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  <w:bookmarkStart w:id="0" w:name="_GoBack"/>
      <w:bookmarkEnd w:id="0"/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A26D1">
        <w:rPr>
          <w:rFonts w:ascii="Tahoma" w:hAnsi="Tahoma" w:cs="Tahoma"/>
          <w:b/>
        </w:rPr>
        <w:t>Rozszerzenie funkcjonalności Systemu ITS, zrealizowanego na podstawie Umowy Głównej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CA7A36">
      <w:rPr>
        <w:rFonts w:ascii="Tahoma" w:hAnsi="Tahoma" w:cs="Tahoma"/>
      </w:rPr>
      <w:t>12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D7B91"/>
    <w:rsid w:val="006201C7"/>
    <w:rsid w:val="006263C1"/>
    <w:rsid w:val="0069359C"/>
    <w:rsid w:val="007037E4"/>
    <w:rsid w:val="007A26D1"/>
    <w:rsid w:val="008047B6"/>
    <w:rsid w:val="00810A3A"/>
    <w:rsid w:val="008B4408"/>
    <w:rsid w:val="009A32DC"/>
    <w:rsid w:val="00A529D5"/>
    <w:rsid w:val="00AF3B74"/>
    <w:rsid w:val="00BE4FBE"/>
    <w:rsid w:val="00BF68CB"/>
    <w:rsid w:val="00CA7A36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19</cp:revision>
  <cp:lastPrinted>2019-07-19T11:43:00Z</cp:lastPrinted>
  <dcterms:created xsi:type="dcterms:W3CDTF">2016-11-02T11:47:00Z</dcterms:created>
  <dcterms:modified xsi:type="dcterms:W3CDTF">2019-07-19T11:43:00Z</dcterms:modified>
</cp:coreProperties>
</file>