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97B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bookmarkStart w:id="0" w:name="_GoBack"/>
      <w:bookmarkEnd w:id="0"/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14:paraId="1ECF11F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08F1F912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</w:p>
    <w:p w14:paraId="45ECD911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2A503D7D" w14:textId="50D47704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Miastem Poznań – w imieniu i na rzecz</w:t>
      </w:r>
      <w:r>
        <w:rPr>
          <w:rStyle w:val="StrongEmphasis"/>
          <w:rFonts w:ascii="Arial" w:hAnsi="Arial" w:cs="Arial"/>
          <w:sz w:val="22"/>
          <w:szCs w:val="22"/>
        </w:rPr>
        <w:t>,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 którego działa Zarząd Transportu Miejskiego</w:t>
      </w:r>
      <w:r w:rsidR="00E8740C">
        <w:rPr>
          <w:rStyle w:val="StrongEmphasis"/>
          <w:rFonts w:ascii="Arial" w:hAnsi="Arial" w:cs="Arial"/>
          <w:sz w:val="22"/>
          <w:szCs w:val="22"/>
        </w:rPr>
        <w:t xml:space="preserve"> </w:t>
      </w:r>
      <w:r w:rsidRPr="0057144F">
        <w:rPr>
          <w:rStyle w:val="StrongEmphasis"/>
          <w:rFonts w:ascii="Arial" w:hAnsi="Arial" w:cs="Arial"/>
          <w:sz w:val="22"/>
          <w:szCs w:val="22"/>
        </w:rPr>
        <w:t>w</w:t>
      </w:r>
      <w:r w:rsidR="00E8740C">
        <w:rPr>
          <w:rStyle w:val="StrongEmphasis"/>
          <w:rFonts w:ascii="Arial" w:hAnsi="Arial" w:cs="Arial"/>
          <w:sz w:val="22"/>
          <w:szCs w:val="22"/>
        </w:rPr>
        <w:t> 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Poznaniu </w:t>
      </w:r>
      <w:r w:rsidRPr="0057144F">
        <w:rPr>
          <w:rFonts w:ascii="Arial" w:hAnsi="Arial" w:cs="Arial"/>
          <w:sz w:val="22"/>
          <w:szCs w:val="22"/>
        </w:rPr>
        <w:t>z siedzibą</w:t>
      </w:r>
      <w:r w:rsidR="009046DA">
        <w:rPr>
          <w:rFonts w:ascii="Arial" w:hAnsi="Arial" w:cs="Arial"/>
          <w:sz w:val="22"/>
          <w:szCs w:val="22"/>
        </w:rPr>
        <w:t xml:space="preserve"> w Poznaniu, ul. Matejki 59, 60-</w:t>
      </w:r>
      <w:r w:rsidRPr="0057144F">
        <w:rPr>
          <w:rFonts w:ascii="Arial" w:hAnsi="Arial" w:cs="Arial"/>
          <w:sz w:val="22"/>
          <w:szCs w:val="22"/>
        </w:rPr>
        <w:t>770 Poznań, NIP: 2090001440, REGON 631257822, reprezentowanym przez:</w:t>
      </w:r>
    </w:p>
    <w:p w14:paraId="6353B5DB" w14:textId="58959F02" w:rsidR="00D63267" w:rsidRPr="0057144F" w:rsidRDefault="003C5A5A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sz w:val="22"/>
          <w:szCs w:val="22"/>
        </w:rPr>
        <w:t>Jana Gosiewskiego</w:t>
      </w:r>
      <w:r w:rsidR="00D63267" w:rsidRPr="0057144F">
        <w:rPr>
          <w:rStyle w:val="StrongEmphasis"/>
          <w:rFonts w:ascii="Arial" w:hAnsi="Arial" w:cs="Arial"/>
          <w:sz w:val="22"/>
          <w:szCs w:val="22"/>
        </w:rPr>
        <w:t xml:space="preserve"> – Dyrektora Zarządu Transportu Miejskiego w Poznaniu</w:t>
      </w:r>
    </w:p>
    <w:p w14:paraId="1D747D69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zwanym dalej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Style w:val="Uwydatnienie"/>
          <w:rFonts w:ascii="Arial" w:hAnsi="Arial" w:cs="Arial"/>
          <w:sz w:val="22"/>
          <w:szCs w:val="22"/>
        </w:rPr>
        <w:t>,</w:t>
      </w:r>
    </w:p>
    <w:p w14:paraId="18FBD95F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a</w:t>
      </w:r>
    </w:p>
    <w:p w14:paraId="10CEDC25" w14:textId="01E6B33E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KRS)</w:t>
      </w:r>
    </w:p>
    <w:p w14:paraId="6AE0279E" w14:textId="11BD118D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</w:t>
      </w:r>
      <w:r w:rsidR="007012B1">
        <w:rPr>
          <w:rFonts w:ascii="Arial" w:hAnsi="Arial" w:cs="Arial"/>
          <w:sz w:val="22"/>
          <w:szCs w:val="22"/>
        </w:rPr>
        <w:t xml:space="preserve"> </w:t>
      </w:r>
      <w:r w:rsidRPr="0057144F">
        <w:rPr>
          <w:rFonts w:ascii="Arial" w:hAnsi="Arial" w:cs="Arial"/>
          <w:sz w:val="22"/>
          <w:szCs w:val="22"/>
        </w:rPr>
        <w:t xml:space="preserve">………… Wydział Gospodarczy Krajowego Rejestru Sądowego pod numerem KRS: ……………….. …..,  NIP ……………………..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Fonts w:ascii="Arial" w:hAnsi="Arial" w:cs="Arial"/>
          <w:sz w:val="22"/>
          <w:szCs w:val="22"/>
        </w:rPr>
        <w:t>, reprezentowanym przez:</w:t>
      </w:r>
    </w:p>
    <w:p w14:paraId="345CD0BC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7C08B58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0AEA102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ewidencji działalności gospodarczej)</w:t>
      </w:r>
    </w:p>
    <w:p w14:paraId="2663B51A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„.................”</w:t>
      </w:r>
      <w:r w:rsidRPr="0057144F">
        <w:rPr>
          <w:rFonts w:ascii="Arial" w:hAnsi="Arial" w:cs="Arial"/>
          <w:sz w:val="22"/>
          <w:szCs w:val="22"/>
        </w:rPr>
        <w:t>.</w:t>
      </w:r>
    </w:p>
    <w:p w14:paraId="5A276516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37A269B" w14:textId="77777777" w:rsidR="008F78B0" w:rsidRPr="007A070A" w:rsidRDefault="008F78B0" w:rsidP="008F78B0">
      <w:pPr>
        <w:spacing w:after="242" w:line="360" w:lineRule="auto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>zwan</w:t>
      </w:r>
      <w:r>
        <w:rPr>
          <w:rFonts w:ascii="Arial" w:hAnsi="Arial" w:cs="Arial"/>
          <w:spacing w:val="-10"/>
          <w:sz w:val="22"/>
          <w:szCs w:val="22"/>
        </w:rPr>
        <w:t>ą</w:t>
      </w:r>
      <w:r w:rsidRPr="007A070A">
        <w:rPr>
          <w:rFonts w:ascii="Arial" w:hAnsi="Arial" w:cs="Arial"/>
          <w:spacing w:val="-10"/>
          <w:sz w:val="22"/>
          <w:szCs w:val="22"/>
        </w:rPr>
        <w:t xml:space="preserve"> w dalszej treści </w:t>
      </w:r>
      <w:r>
        <w:rPr>
          <w:rFonts w:ascii="Arial" w:hAnsi="Arial" w:cs="Arial"/>
          <w:spacing w:val="-10"/>
          <w:sz w:val="22"/>
          <w:szCs w:val="22"/>
        </w:rPr>
        <w:t>U</w:t>
      </w:r>
      <w:r w:rsidRPr="007A070A">
        <w:rPr>
          <w:rFonts w:ascii="Arial" w:hAnsi="Arial" w:cs="Arial"/>
          <w:spacing w:val="-10"/>
          <w:sz w:val="22"/>
          <w:szCs w:val="22"/>
        </w:rPr>
        <w:t>mowy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 xml:space="preserve"> Wykonawcą</w:t>
      </w:r>
    </w:p>
    <w:p w14:paraId="5027BBDC" w14:textId="77777777" w:rsidR="008F78B0" w:rsidRPr="007A070A" w:rsidRDefault="008F78B0" w:rsidP="008F78B0">
      <w:pPr>
        <w:spacing w:after="242"/>
        <w:ind w:left="40"/>
        <w:jc w:val="both"/>
        <w:rPr>
          <w:rFonts w:ascii="Arial" w:hAnsi="Arial" w:cs="Arial"/>
          <w:sz w:val="22"/>
          <w:szCs w:val="22"/>
        </w:rPr>
      </w:pPr>
      <w:r w:rsidRPr="007A070A"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  <w:t xml:space="preserve">łącznie zwanymi dalej 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>Stronami</w:t>
      </w:r>
    </w:p>
    <w:p w14:paraId="10E7CC96" w14:textId="77777777" w:rsidR="008F78B0" w:rsidRDefault="008F78B0" w:rsidP="008F78B0">
      <w:pPr>
        <w:jc w:val="both"/>
        <w:rPr>
          <w:rFonts w:ascii="Arial" w:hAnsi="Arial" w:cs="Arial"/>
          <w:sz w:val="22"/>
          <w:szCs w:val="22"/>
        </w:rPr>
      </w:pPr>
    </w:p>
    <w:p w14:paraId="250C8D13" w14:textId="77777777" w:rsidR="00683670" w:rsidRDefault="00683670">
      <w:pPr>
        <w:jc w:val="both"/>
        <w:rPr>
          <w:rFonts w:ascii="Arial" w:hAnsi="Arial" w:cs="Arial"/>
          <w:sz w:val="22"/>
          <w:szCs w:val="22"/>
        </w:rPr>
      </w:pPr>
    </w:p>
    <w:p w14:paraId="6F959E59" w14:textId="77777777" w:rsidR="0035020B" w:rsidRPr="007A070A" w:rsidRDefault="0035020B" w:rsidP="0035020B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Niniejsza umowa została zawarta w trybie art. 39 ustawy z dnia 29 stycznia 2004 r. Prawo za</w:t>
      </w:r>
      <w:r>
        <w:rPr>
          <w:rFonts w:ascii="Arial" w:hAnsi="Arial" w:cs="Arial"/>
          <w:sz w:val="22"/>
          <w:szCs w:val="22"/>
        </w:rPr>
        <w:t xml:space="preserve">mówień publicznych </w:t>
      </w:r>
      <w:r w:rsidRPr="00E07A32">
        <w:rPr>
          <w:rFonts w:ascii="Arial" w:hAnsi="Arial" w:cs="Arial"/>
          <w:sz w:val="22"/>
          <w:szCs w:val="22"/>
        </w:rPr>
        <w:t>(Dz.U.</w:t>
      </w:r>
      <w:r>
        <w:rPr>
          <w:rFonts w:ascii="Arial" w:hAnsi="Arial" w:cs="Arial"/>
          <w:sz w:val="22"/>
          <w:szCs w:val="22"/>
        </w:rPr>
        <w:t xml:space="preserve"> z 2018 r., poz. 1986,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</w:t>
      </w:r>
      <w:r w:rsidRPr="00E07A32">
        <w:rPr>
          <w:rFonts w:ascii="Arial" w:hAnsi="Arial" w:cs="Arial"/>
          <w:sz w:val="22"/>
          <w:szCs w:val="22"/>
        </w:rPr>
        <w:t>m.).</w:t>
      </w:r>
    </w:p>
    <w:p w14:paraId="517EF23B" w14:textId="77777777" w:rsidR="00683670" w:rsidRDefault="00683670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34D028" w14:textId="77777777" w:rsidR="003C5A5A" w:rsidRDefault="003C5A5A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224C92" w14:textId="77777777" w:rsidR="003C5A5A" w:rsidRDefault="003C5A5A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7E0662A" w14:textId="77777777" w:rsidR="003C5A5A" w:rsidRDefault="003C5A5A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0210B6B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§ 1</w:t>
      </w:r>
    </w:p>
    <w:p w14:paraId="3EC0065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14:paraId="3A551471" w14:textId="77777777" w:rsidR="0035757B" w:rsidRDefault="0035757B" w:rsidP="003575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Przedm</w:t>
      </w:r>
      <w:r>
        <w:rPr>
          <w:rFonts w:ascii="Arial" w:hAnsi="Arial" w:cs="Arial"/>
          <w:sz w:val="22"/>
          <w:szCs w:val="22"/>
        </w:rPr>
        <w:t>iotem zamówienia jest dostawa licencji oprogramowania informatycznego na potrzeby Zarządu Transportu Miejskiego  Poznaniu</w:t>
      </w:r>
      <w:r w:rsidRPr="00D632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 zakresie części nr ………., </w:t>
      </w:r>
      <w:r w:rsidRPr="00D63267">
        <w:rPr>
          <w:rFonts w:ascii="Arial" w:hAnsi="Arial" w:cs="Arial"/>
          <w:sz w:val="22"/>
          <w:szCs w:val="22"/>
        </w:rPr>
        <w:t>zgodnie z Opisem Przedm</w:t>
      </w:r>
      <w:r>
        <w:rPr>
          <w:rFonts w:ascii="Arial" w:hAnsi="Arial" w:cs="Arial"/>
          <w:sz w:val="22"/>
          <w:szCs w:val="22"/>
        </w:rPr>
        <w:t>iotu Zamówienia (OPZ), który stanowi Z</w:t>
      </w:r>
      <w:r w:rsidRPr="00D63267">
        <w:rPr>
          <w:rFonts w:ascii="Arial" w:hAnsi="Arial" w:cs="Arial"/>
          <w:sz w:val="22"/>
          <w:szCs w:val="22"/>
        </w:rPr>
        <w:t>ałącznik</w:t>
      </w:r>
      <w:r>
        <w:rPr>
          <w:rFonts w:ascii="Arial" w:hAnsi="Arial" w:cs="Arial"/>
          <w:sz w:val="22"/>
          <w:szCs w:val="22"/>
        </w:rPr>
        <w:t xml:space="preserve"> nr 1</w:t>
      </w:r>
      <w:r w:rsidRPr="00D63267">
        <w:rPr>
          <w:rFonts w:ascii="Arial" w:hAnsi="Arial" w:cs="Arial"/>
          <w:sz w:val="22"/>
          <w:szCs w:val="22"/>
        </w:rPr>
        <w:t xml:space="preserve"> do niniejszej Umowy.</w:t>
      </w:r>
    </w:p>
    <w:p w14:paraId="5D6A674E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60A074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14:paraId="59C731B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14:paraId="49CB5FBF" w14:textId="237A57E7" w:rsidR="00D63267" w:rsidRPr="00423C1A" w:rsidRDefault="00D63267" w:rsidP="00423C1A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 xml:space="preserve">Wykonawca zobowiązuje się wykonać przedmiot Umowy i złożyć go Zamawiającemu </w:t>
      </w:r>
      <w:r w:rsidR="007012B1" w:rsidRPr="009046DA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9046DA">
        <w:rPr>
          <w:rFonts w:ascii="Arial" w:hAnsi="Arial" w:cs="Arial"/>
          <w:sz w:val="22"/>
          <w:szCs w:val="22"/>
        </w:rPr>
        <w:t>umówionej formi</w:t>
      </w:r>
      <w:r w:rsidR="001F1A90">
        <w:rPr>
          <w:rFonts w:ascii="Arial" w:hAnsi="Arial" w:cs="Arial"/>
          <w:sz w:val="22"/>
          <w:szCs w:val="22"/>
        </w:rPr>
        <w:t xml:space="preserve">e, w terminie </w:t>
      </w:r>
      <w:r w:rsidR="004C6D0E">
        <w:rPr>
          <w:rFonts w:ascii="Arial" w:hAnsi="Arial" w:cs="Arial"/>
          <w:b/>
          <w:sz w:val="22"/>
          <w:szCs w:val="22"/>
        </w:rPr>
        <w:t>……….</w:t>
      </w:r>
      <w:r w:rsidR="008C7524">
        <w:rPr>
          <w:rFonts w:ascii="Arial" w:hAnsi="Arial" w:cs="Arial"/>
          <w:sz w:val="22"/>
          <w:szCs w:val="22"/>
        </w:rPr>
        <w:t xml:space="preserve"> od dnia podpisania U</w:t>
      </w:r>
      <w:r w:rsidR="001F1A90" w:rsidRPr="00423C1A">
        <w:rPr>
          <w:rFonts w:ascii="Arial" w:hAnsi="Arial" w:cs="Arial"/>
          <w:sz w:val="22"/>
          <w:szCs w:val="22"/>
        </w:rPr>
        <w:t xml:space="preserve">mowy, zgodnie </w:t>
      </w:r>
      <w:r w:rsidR="007012B1" w:rsidRPr="00423C1A">
        <w:rPr>
          <w:rFonts w:ascii="Arial" w:hAnsi="Arial" w:cs="Arial"/>
          <w:sz w:val="22"/>
          <w:szCs w:val="22"/>
        </w:rPr>
        <w:t>z </w:t>
      </w:r>
      <w:r w:rsidR="001F1A90" w:rsidRPr="00423C1A">
        <w:rPr>
          <w:rFonts w:ascii="Arial" w:hAnsi="Arial" w:cs="Arial"/>
          <w:sz w:val="22"/>
          <w:szCs w:val="22"/>
        </w:rPr>
        <w:t>Formularzem Ofertowym, będącym Z</w:t>
      </w:r>
      <w:r w:rsidR="008C7524">
        <w:rPr>
          <w:rFonts w:ascii="Arial" w:hAnsi="Arial" w:cs="Arial"/>
          <w:sz w:val="22"/>
          <w:szCs w:val="22"/>
        </w:rPr>
        <w:t>ałącznikiem nr 2 do niniejszej U</w:t>
      </w:r>
      <w:r w:rsidR="001F1A90" w:rsidRPr="00423C1A">
        <w:rPr>
          <w:rFonts w:ascii="Arial" w:hAnsi="Arial" w:cs="Arial"/>
          <w:sz w:val="22"/>
          <w:szCs w:val="22"/>
        </w:rPr>
        <w:t>mowy.</w:t>
      </w:r>
    </w:p>
    <w:p w14:paraId="1A24FE8D" w14:textId="61511F91" w:rsidR="00D63267" w:rsidRPr="000F3640" w:rsidRDefault="00D63267" w:rsidP="00CA3545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F3640">
        <w:rPr>
          <w:rFonts w:ascii="Arial" w:hAnsi="Arial" w:cs="Arial"/>
          <w:spacing w:val="-2"/>
          <w:sz w:val="22"/>
          <w:szCs w:val="22"/>
        </w:rPr>
        <w:t xml:space="preserve">Za datę wykonania przedmiotu Umowy, uznaje się datę sporządzenia </w:t>
      </w:r>
      <w:r w:rsidR="000F3640">
        <w:rPr>
          <w:rFonts w:ascii="Arial" w:hAnsi="Arial" w:cs="Arial"/>
          <w:spacing w:val="-2"/>
          <w:sz w:val="22"/>
          <w:szCs w:val="22"/>
        </w:rPr>
        <w:t>i podpisania</w:t>
      </w:r>
      <w:r w:rsidR="004C0268">
        <w:rPr>
          <w:rFonts w:ascii="Arial" w:hAnsi="Arial" w:cs="Arial"/>
          <w:spacing w:val="-2"/>
          <w:sz w:val="22"/>
          <w:szCs w:val="22"/>
        </w:rPr>
        <w:t xml:space="preserve"> bez uwag </w:t>
      </w:r>
      <w:r w:rsidR="000F3640">
        <w:rPr>
          <w:rFonts w:ascii="Arial" w:hAnsi="Arial" w:cs="Arial"/>
          <w:spacing w:val="-2"/>
          <w:sz w:val="22"/>
          <w:szCs w:val="22"/>
        </w:rPr>
        <w:t>protokołu zdawczo-odbiorczego,</w:t>
      </w:r>
      <w:r w:rsidR="008C7524">
        <w:rPr>
          <w:rFonts w:ascii="Arial" w:hAnsi="Arial" w:cs="Arial"/>
          <w:spacing w:val="-2"/>
          <w:sz w:val="22"/>
          <w:szCs w:val="22"/>
        </w:rPr>
        <w:t xml:space="preserve"> będącego Załącznikiem nr 3 do U</w:t>
      </w:r>
      <w:r w:rsidR="000F3640">
        <w:rPr>
          <w:rFonts w:ascii="Arial" w:hAnsi="Arial" w:cs="Arial"/>
          <w:spacing w:val="-2"/>
          <w:sz w:val="22"/>
          <w:szCs w:val="22"/>
        </w:rPr>
        <w:t>mowy.</w:t>
      </w:r>
    </w:p>
    <w:p w14:paraId="18462ABC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4BD1A1D" w14:textId="77777777" w:rsidR="0035757B" w:rsidRPr="00D63267" w:rsidRDefault="0035757B" w:rsidP="003575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14:paraId="459FC2DF" w14:textId="77777777" w:rsidR="0035757B" w:rsidRPr="00D63267" w:rsidRDefault="0035757B" w:rsidP="003575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14:paraId="1D03B3EA" w14:textId="77777777" w:rsidR="0035757B" w:rsidRPr="001F31FD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Ustala się, iż miejscem odbioru przedmiotu Umowy jest si</w:t>
      </w:r>
      <w:r>
        <w:rPr>
          <w:rFonts w:ascii="Arial" w:hAnsi="Arial" w:cs="Arial"/>
          <w:sz w:val="22"/>
          <w:szCs w:val="22"/>
        </w:rPr>
        <w:t>edziba Zamawiającego, tj. ul. </w:t>
      </w:r>
      <w:r w:rsidRPr="001F31FD">
        <w:rPr>
          <w:rFonts w:ascii="Arial" w:hAnsi="Arial" w:cs="Arial"/>
          <w:sz w:val="22"/>
          <w:szCs w:val="22"/>
        </w:rPr>
        <w:t>Matejki 59, 60-770 Poznań.</w:t>
      </w:r>
    </w:p>
    <w:p w14:paraId="3219D5C0" w14:textId="77777777" w:rsidR="0035757B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licencje oprogramowania, będące przedmiotem umowy do siedziby Zamawiającego i/lub na adres e-mail ………………………….., po wcześniejszym pisemnym zawiadomieniu o tym fakcie Zamawiającego, na co najmniej 1 dzień przed planowanym dostarczeniem licencji oprogramowania.</w:t>
      </w:r>
    </w:p>
    <w:p w14:paraId="2429F401" w14:textId="6EB749CE" w:rsidR="0035757B" w:rsidRPr="000F3640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Dostawa nastąpi na koszt i ryzyko Wykonawcy.</w:t>
      </w:r>
    </w:p>
    <w:p w14:paraId="78828840" w14:textId="089750C9" w:rsidR="0035757B" w:rsidRPr="000F3640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3640">
        <w:rPr>
          <w:rFonts w:ascii="Arial" w:hAnsi="Arial" w:cs="Arial"/>
          <w:sz w:val="22"/>
          <w:szCs w:val="22"/>
        </w:rPr>
        <w:t>Wykonawca nie obciąży Zamawiającego dodatkowymi kosztami za dostawę.</w:t>
      </w:r>
    </w:p>
    <w:p w14:paraId="42B200CD" w14:textId="3002E6B1" w:rsidR="0035757B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Licencja będzie wystawiona na Zamawiającego.</w:t>
      </w:r>
    </w:p>
    <w:p w14:paraId="41D5948F" w14:textId="7A58EC90" w:rsidR="0035757B" w:rsidRPr="00940FB3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40FB3">
        <w:rPr>
          <w:rFonts w:ascii="Arial" w:hAnsi="Arial" w:cs="Arial"/>
          <w:sz w:val="22"/>
          <w:szCs w:val="22"/>
        </w:rPr>
        <w:t>Dostarczone licencje nie mogą powodować konieczności podpisywania przez Zamawiającego dodatkowych umów lub dokumentów.</w:t>
      </w:r>
    </w:p>
    <w:p w14:paraId="3488FD3F" w14:textId="77777777" w:rsidR="0035757B" w:rsidRPr="001F31FD" w:rsidRDefault="0035757B" w:rsidP="0035757B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Wykonawca przekaże, a Zamawiający odbierze przedmiot Umowy na podstawie protokołu zdawczo-odbiorczego,</w:t>
      </w:r>
      <w:r>
        <w:rPr>
          <w:rFonts w:ascii="Arial" w:hAnsi="Arial" w:cs="Arial"/>
          <w:sz w:val="22"/>
          <w:szCs w:val="22"/>
        </w:rPr>
        <w:t xml:space="preserve"> </w:t>
      </w:r>
      <w:r w:rsidRPr="001F31FD">
        <w:rPr>
          <w:rFonts w:ascii="Arial" w:hAnsi="Arial" w:cs="Arial"/>
          <w:sz w:val="22"/>
          <w:szCs w:val="22"/>
        </w:rPr>
        <w:t>stanowiącego jednocześnie oświadczenie Wykonawcy o jego kompletności oraz o tym, że przedmiot umowy został wykonany zgodnie z Umową, obowiązującymi przepisami, normami i zasadami wiedzy technicznej.</w:t>
      </w:r>
    </w:p>
    <w:p w14:paraId="06682F16" w14:textId="77777777" w:rsidR="0035757B" w:rsidRDefault="0035757B" w:rsidP="0035757B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8914BE2" w14:textId="77777777" w:rsidR="0035020B" w:rsidRPr="00D63267" w:rsidRDefault="0035020B" w:rsidP="0035020B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4</w:t>
      </w:r>
    </w:p>
    <w:p w14:paraId="5918FAE9" w14:textId="77777777" w:rsidR="0035020B" w:rsidRPr="00D63267" w:rsidRDefault="0035020B" w:rsidP="0035020B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2E5EA65F" w14:textId="77777777" w:rsidR="0035020B" w:rsidRPr="00C65AE3" w:rsidRDefault="0035020B" w:rsidP="0035020B">
      <w:pPr>
        <w:pStyle w:val="Akapitzlist"/>
        <w:widowControl w:val="0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>Z tytułu wykonania przedmiotu Umowy Zamawiający zapłaci Wykonawcy wynagrodzenie w</w:t>
      </w:r>
      <w:r>
        <w:rPr>
          <w:rFonts w:ascii="Arial" w:hAnsi="Arial" w:cs="Arial"/>
          <w:spacing w:val="-4"/>
          <w:sz w:val="22"/>
          <w:szCs w:val="22"/>
        </w:rPr>
        <w:t> </w:t>
      </w:r>
      <w:r w:rsidRPr="00C65AE3">
        <w:rPr>
          <w:rFonts w:ascii="Arial" w:hAnsi="Arial" w:cs="Arial"/>
          <w:spacing w:val="-4"/>
          <w:sz w:val="22"/>
          <w:szCs w:val="22"/>
        </w:rPr>
        <w:t xml:space="preserve">kwocie: </w:t>
      </w:r>
      <w:r w:rsidRPr="00C65AE3">
        <w:rPr>
          <w:rFonts w:ascii="Arial" w:hAnsi="Arial" w:cs="Arial"/>
          <w:b/>
          <w:spacing w:val="-4"/>
          <w:sz w:val="22"/>
          <w:szCs w:val="22"/>
        </w:rPr>
        <w:t xml:space="preserve">…………. </w:t>
      </w:r>
      <w:r w:rsidRPr="00C65AE3">
        <w:rPr>
          <w:rFonts w:ascii="Arial" w:hAnsi="Arial" w:cs="Arial"/>
          <w:spacing w:val="-4"/>
          <w:sz w:val="22"/>
          <w:szCs w:val="22"/>
        </w:rPr>
        <w:t>zł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netto (słownie: ……………………………………… złotych)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powiększonej o należny podatek VAT według obowiązującej stawki z chwili wystawienia </w:t>
      </w:r>
      <w:r w:rsidRPr="00C65AE3">
        <w:rPr>
          <w:rFonts w:ascii="Arial" w:hAnsi="Arial" w:cs="Arial"/>
          <w:spacing w:val="-2"/>
          <w:sz w:val="22"/>
          <w:szCs w:val="22"/>
        </w:rPr>
        <w:lastRenderedPageBreak/>
        <w:t>faktury przez Wykonawcę.</w:t>
      </w:r>
    </w:p>
    <w:p w14:paraId="0021494E" w14:textId="77777777" w:rsidR="0035020B" w:rsidRPr="00C65AE3" w:rsidRDefault="0035020B" w:rsidP="0035020B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C65AE3">
        <w:rPr>
          <w:rFonts w:ascii="Arial" w:hAnsi="Arial" w:cs="Arial"/>
          <w:spacing w:val="-2"/>
          <w:sz w:val="22"/>
          <w:szCs w:val="22"/>
        </w:rPr>
        <w:t xml:space="preserve">Wynagrodzenie za wykonanie przedmiotu Umowy płatne będzie jednorazowo na podstawie wystawionej prawidłowo przez Wykonawcę faktury VAT, po podpisaniu </w:t>
      </w:r>
      <w:r>
        <w:rPr>
          <w:rFonts w:ascii="Arial" w:hAnsi="Arial" w:cs="Arial"/>
          <w:spacing w:val="-2"/>
          <w:sz w:val="22"/>
          <w:szCs w:val="22"/>
        </w:rPr>
        <w:t xml:space="preserve">bez uwag </w:t>
      </w:r>
      <w:r w:rsidRPr="00C65AE3">
        <w:rPr>
          <w:rFonts w:ascii="Arial" w:hAnsi="Arial" w:cs="Arial"/>
          <w:spacing w:val="-2"/>
          <w:sz w:val="22"/>
          <w:szCs w:val="22"/>
        </w:rPr>
        <w:t>protokołu zdawczo-odbiorczego, o którym mowa w § 2 ust. 2.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Wykonawca kopię protokołu zdawczo-odbiorczego przedmiotu Umowy załączy do faktury.</w:t>
      </w:r>
    </w:p>
    <w:p w14:paraId="1805F10E" w14:textId="77777777" w:rsidR="0035020B" w:rsidRDefault="0035020B" w:rsidP="0035020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>Zamawiający, oprócz wynagrodzenia określonego w § 4 ust. 1, nie jest zobowiązany do zwrotu Wykonawcy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jakichkolwiek kosztów lub nakładów związanych z wykonywaniem niniejszej Umowy.</w:t>
      </w:r>
      <w:r w:rsidRPr="0091574E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6FD7703" w14:textId="77777777" w:rsidR="0035020B" w:rsidRPr="001E1A85" w:rsidRDefault="0035020B" w:rsidP="0035020B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1E1A85">
        <w:rPr>
          <w:rFonts w:ascii="Arial" w:hAnsi="Arial" w:cs="Arial"/>
          <w:spacing w:val="-2"/>
          <w:sz w:val="22"/>
          <w:szCs w:val="22"/>
        </w:rPr>
        <w:t>W przypadku wystawienia ustrukturyzowanej faktury elektronicznej, musi ona zostać przesłana za pośrednictwem Platformy Elektronicznego Fakturowania, zgodnie z przepisami ustawy z dnia 09.11.2018r. o elektronicznym fakturowaniu w zamówieniach publicznych, koncesjach na roboty budowlane lub usługi oraz partnerstwie publiczno-prywatnym (Dz. U. z 23.11.2018r. poz. 2191) oraz zawierać następujące dane:</w:t>
      </w:r>
    </w:p>
    <w:p w14:paraId="34CB7687" w14:textId="77777777" w:rsidR="0035020B" w:rsidRPr="001E1A85" w:rsidRDefault="0035020B" w:rsidP="0035020B">
      <w:pPr>
        <w:widowControl w:val="0"/>
        <w:tabs>
          <w:tab w:val="left" w:pos="567"/>
        </w:tabs>
        <w:spacing w:line="360" w:lineRule="auto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1E1A85">
        <w:rPr>
          <w:rFonts w:ascii="Arial" w:hAnsi="Arial" w:cs="Arial"/>
          <w:spacing w:val="-2"/>
          <w:sz w:val="22"/>
          <w:szCs w:val="22"/>
        </w:rPr>
        <w:t xml:space="preserve">NABYWCA: Miasto Poznań, pl. Kolegiacki 17, 61-841 Poznań, NIP: 2090001440 </w:t>
      </w:r>
    </w:p>
    <w:p w14:paraId="7C8EED2F" w14:textId="77777777" w:rsidR="0035020B" w:rsidRPr="001E1A85" w:rsidRDefault="0035020B" w:rsidP="0035020B">
      <w:pPr>
        <w:widowControl w:val="0"/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</w:t>
      </w:r>
      <w:r w:rsidRPr="001E1A85">
        <w:rPr>
          <w:rFonts w:ascii="Arial" w:hAnsi="Arial" w:cs="Arial"/>
          <w:spacing w:val="-2"/>
          <w:sz w:val="22"/>
          <w:szCs w:val="22"/>
        </w:rPr>
        <w:t xml:space="preserve">ODBIORCA: Zarząd Transportu Miejskiego w Poznaniu, ul. Matejki 59, 60-677 Poznań, GLN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1E1A85">
        <w:rPr>
          <w:rFonts w:ascii="Arial" w:hAnsi="Arial" w:cs="Arial"/>
          <w:spacing w:val="-2"/>
          <w:sz w:val="22"/>
          <w:szCs w:val="22"/>
        </w:rPr>
        <w:t>5907459620382.</w:t>
      </w:r>
    </w:p>
    <w:p w14:paraId="45F11653" w14:textId="77777777" w:rsidR="000957E5" w:rsidRPr="001E1A85" w:rsidRDefault="000957E5" w:rsidP="000957E5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1E1A85">
        <w:rPr>
          <w:rFonts w:ascii="Arial" w:hAnsi="Arial" w:cs="Arial"/>
          <w:spacing w:val="-4"/>
          <w:sz w:val="22"/>
          <w:szCs w:val="22"/>
        </w:rPr>
        <w:t>Zapłata nastąpi w formie przelewu z rachunku Zamawiającego na rachunek Wykonawcy:  ……………………</w:t>
      </w:r>
      <w:r>
        <w:rPr>
          <w:rFonts w:ascii="Arial" w:hAnsi="Arial" w:cs="Arial"/>
          <w:spacing w:val="-4"/>
          <w:sz w:val="22"/>
          <w:szCs w:val="22"/>
        </w:rPr>
        <w:t xml:space="preserve">………………..……………………………., w ciągu </w:t>
      </w:r>
      <w:r w:rsidRPr="001E1A85">
        <w:rPr>
          <w:rFonts w:ascii="Arial" w:hAnsi="Arial" w:cs="Arial"/>
          <w:spacing w:val="-4"/>
          <w:sz w:val="22"/>
          <w:szCs w:val="22"/>
        </w:rPr>
        <w:t xml:space="preserve"> 21 dni od </w:t>
      </w:r>
      <w:r>
        <w:rPr>
          <w:rFonts w:ascii="Arial" w:hAnsi="Arial" w:cs="Arial"/>
          <w:spacing w:val="-4"/>
          <w:sz w:val="22"/>
          <w:szCs w:val="22"/>
        </w:rPr>
        <w:t>dnia otrzymania przez Zamawiającego prawidłowo wystawionej</w:t>
      </w:r>
      <w:r w:rsidRPr="001E1A85">
        <w:rPr>
          <w:rFonts w:ascii="Arial" w:hAnsi="Arial" w:cs="Arial"/>
          <w:spacing w:val="-4"/>
          <w:sz w:val="22"/>
          <w:szCs w:val="22"/>
        </w:rPr>
        <w:t xml:space="preserve"> faktury VAT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0F18AAC8" w14:textId="77777777" w:rsidR="0035020B" w:rsidRPr="00C65AE3" w:rsidRDefault="0035020B" w:rsidP="0035020B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Odpowiedzialność karno-finansowa za prawidłowe naliczenie podatku VAT spoczywa w</w:t>
      </w:r>
      <w:r>
        <w:rPr>
          <w:rFonts w:ascii="Arial" w:hAnsi="Arial" w:cs="Arial"/>
          <w:sz w:val="22"/>
          <w:szCs w:val="22"/>
        </w:rPr>
        <w:t> </w:t>
      </w:r>
      <w:r w:rsidRPr="00C65AE3">
        <w:rPr>
          <w:rFonts w:ascii="Arial" w:hAnsi="Arial" w:cs="Arial"/>
          <w:sz w:val="22"/>
          <w:szCs w:val="22"/>
        </w:rPr>
        <w:t>całości na Wykonawcy (jako wystawiającemu fakturę).</w:t>
      </w:r>
    </w:p>
    <w:p w14:paraId="405C7A58" w14:textId="77777777" w:rsidR="0035020B" w:rsidRPr="00C65AE3" w:rsidRDefault="0035020B" w:rsidP="0035020B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Termin zapłaty wynagrodzenia uważa się za zachowany, jeżeli obciążenie rachunku bankowego Zamawiającego nastąpi najpóźniej w ostatnim dniu płatnoś</w:t>
      </w:r>
      <w:r>
        <w:rPr>
          <w:rFonts w:ascii="Arial" w:hAnsi="Arial" w:cs="Arial"/>
          <w:sz w:val="22"/>
          <w:szCs w:val="22"/>
        </w:rPr>
        <w:t>ci, wskazanym w ust. 5</w:t>
      </w:r>
      <w:r w:rsidRPr="00C65AE3">
        <w:rPr>
          <w:rFonts w:ascii="Arial" w:hAnsi="Arial" w:cs="Arial"/>
          <w:sz w:val="22"/>
          <w:szCs w:val="22"/>
        </w:rPr>
        <w:t xml:space="preserve"> powyżej.</w:t>
      </w:r>
    </w:p>
    <w:p w14:paraId="36CE6AF2" w14:textId="378BA9DA" w:rsidR="0035020B" w:rsidRPr="00C65AE3" w:rsidRDefault="00827F4F" w:rsidP="0035020B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35020B">
        <w:rPr>
          <w:rFonts w:ascii="Arial" w:hAnsi="Arial" w:cs="Arial"/>
          <w:sz w:val="22"/>
          <w:szCs w:val="22"/>
        </w:rPr>
        <w:t xml:space="preserve"> oświadcza, że jest podatnikiem VAT czynnym oraz jest uprawniony do otrzymania faktury VAT i posiada numer identyfikacyjny NIP ……………..</w:t>
      </w:r>
    </w:p>
    <w:p w14:paraId="48B09CB0" w14:textId="77777777" w:rsidR="00D63267" w:rsidRPr="00D63267" w:rsidRDefault="00D63267" w:rsidP="009046D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Arial" w:hAnsi="Arial" w:cs="Arial"/>
          <w:spacing w:val="-2"/>
          <w:sz w:val="22"/>
          <w:szCs w:val="22"/>
        </w:rPr>
      </w:pPr>
    </w:p>
    <w:p w14:paraId="3A77EC12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5</w:t>
      </w:r>
    </w:p>
    <w:p w14:paraId="25A84A1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Zamawiającego</w:t>
      </w:r>
    </w:p>
    <w:p w14:paraId="442F9FF0" w14:textId="77777777" w:rsidR="00D63267" w:rsidRPr="00D63267" w:rsidRDefault="00D63267" w:rsidP="00D63267">
      <w:pPr>
        <w:tabs>
          <w:tab w:val="left" w:pos="284"/>
          <w:tab w:val="left" w:pos="56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Zamawiający zobowiązuje się do:</w:t>
      </w:r>
    </w:p>
    <w:p w14:paraId="72178184" w14:textId="0D94A975" w:rsidR="00D63267" w:rsidRPr="00D63267" w:rsidRDefault="00D63267" w:rsidP="00D63267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udostępnienia będących w jego posiadaniu dokumentó</w:t>
      </w:r>
      <w:r w:rsidR="00A371FF">
        <w:rPr>
          <w:rFonts w:ascii="Arial" w:hAnsi="Arial" w:cs="Arial"/>
          <w:sz w:val="22"/>
          <w:szCs w:val="22"/>
        </w:rPr>
        <w:t xml:space="preserve">w, danych i informacji, mających </w:t>
      </w:r>
      <w:r w:rsidR="00247FCC">
        <w:rPr>
          <w:rFonts w:ascii="Arial" w:hAnsi="Arial" w:cs="Arial"/>
          <w:sz w:val="22"/>
          <w:szCs w:val="22"/>
        </w:rPr>
        <w:t>wpływ na prawidłowe wykonanie</w:t>
      </w:r>
      <w:r w:rsidRPr="00D63267">
        <w:rPr>
          <w:rFonts w:ascii="Arial" w:hAnsi="Arial" w:cs="Arial"/>
          <w:sz w:val="22"/>
          <w:szCs w:val="22"/>
        </w:rPr>
        <w:t xml:space="preserve"> przedmiotu Umowy;</w:t>
      </w:r>
    </w:p>
    <w:p w14:paraId="0AD0A229" w14:textId="77777777" w:rsidR="00D63267" w:rsidRPr="00D63267" w:rsidRDefault="00D63267" w:rsidP="00D63267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realizacji przedmiotu Umowy;</w:t>
      </w:r>
    </w:p>
    <w:p w14:paraId="00E9C675" w14:textId="77777777" w:rsidR="00D63267" w:rsidRPr="001F31FD" w:rsidRDefault="00D63267" w:rsidP="00D6326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zapłaty wynagrodzenia za należycie wykonany p</w:t>
      </w:r>
      <w:r w:rsidR="001F31FD">
        <w:rPr>
          <w:rFonts w:ascii="Arial" w:hAnsi="Arial" w:cs="Arial"/>
          <w:sz w:val="22"/>
          <w:szCs w:val="22"/>
        </w:rPr>
        <w:t>rzedmiot Umowy zgodnie z § 4.</w:t>
      </w:r>
    </w:p>
    <w:p w14:paraId="7799972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6</w:t>
      </w:r>
    </w:p>
    <w:p w14:paraId="5A48F14C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3B5DDA55" w14:textId="77777777" w:rsidR="00D63267" w:rsidRPr="00D63267" w:rsidRDefault="00D63267" w:rsidP="00CA3545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14:paraId="1A8DD409" w14:textId="15480D65" w:rsidR="00D63267" w:rsidRPr="00D63267" w:rsidRDefault="000F3640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dostarczenia przedmiotu umowy</w:t>
      </w:r>
      <w:r w:rsidR="0043350C">
        <w:rPr>
          <w:rFonts w:ascii="Arial" w:hAnsi="Arial" w:cs="Arial"/>
          <w:sz w:val="22"/>
          <w:szCs w:val="22"/>
        </w:rPr>
        <w:t xml:space="preserve"> zgodnie z informacjami przekazanymi</w:t>
      </w:r>
      <w:r w:rsidR="00D63267" w:rsidRPr="00D63267">
        <w:rPr>
          <w:rFonts w:ascii="Arial" w:hAnsi="Arial" w:cs="Arial"/>
          <w:sz w:val="22"/>
          <w:szCs w:val="22"/>
        </w:rPr>
        <w:t xml:space="preserve"> przez Zamawiającego, które wskazują poziom szczegółowości przedmiotu Umow</w:t>
      </w:r>
      <w:r w:rsidR="0043350C">
        <w:rPr>
          <w:rFonts w:ascii="Arial" w:hAnsi="Arial" w:cs="Arial"/>
          <w:sz w:val="22"/>
          <w:szCs w:val="22"/>
        </w:rPr>
        <w:t>y, w tym przede wszystkim zgodnie z Opisem</w:t>
      </w:r>
      <w:r w:rsidR="00D63267" w:rsidRPr="00D63267">
        <w:rPr>
          <w:rFonts w:ascii="Arial" w:hAnsi="Arial" w:cs="Arial"/>
          <w:sz w:val="22"/>
          <w:szCs w:val="22"/>
        </w:rPr>
        <w:t xml:space="preserve"> Przedmiotu Zamówienia;</w:t>
      </w:r>
    </w:p>
    <w:p w14:paraId="4E0C18FD" w14:textId="77777777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14:paraId="412772D5" w14:textId="77777777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216D35D0" w14:textId="083695C4" w:rsidR="00D63267" w:rsidRPr="00D63267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 xml:space="preserve">zachowania w tajemnicy wszelkich informacji, danych i dokumentów uzyskanych </w:t>
      </w:r>
      <w:r w:rsidR="007012B1" w:rsidRPr="00D63267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związku lub podczas wykonywania niniejszej Umowy oraz przechowywania dokumentacji Zamawiającego w sposób uniemożliwiający dostęp osobom nieuprawnionym.</w:t>
      </w:r>
    </w:p>
    <w:p w14:paraId="75B63DA2" w14:textId="311C2AEA" w:rsidR="00D63267" w:rsidRPr="00CA3545" w:rsidRDefault="00D63267" w:rsidP="00CA3545">
      <w:pPr>
        <w:pStyle w:val="Akapitzlist"/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oświadcza, że:</w:t>
      </w:r>
    </w:p>
    <w:p w14:paraId="6B675E38" w14:textId="20A71B04" w:rsidR="00D63267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posiada odpowiednią wiedzę, doświadczenie, zespół ekspertów i możliwości organizacyjno-techniczne, które pozwalają należycie wywiązać się ze zobowiązań statuowanych Umową;</w:t>
      </w:r>
    </w:p>
    <w:p w14:paraId="7796799C" w14:textId="45C43149" w:rsidR="00D63267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Umowę wykona z najwyższą starannością wynikającą z profesjonalnego charakteru jego działalności gospodarczej, a także zgodnie z zasadami wiedzy technicznej;</w:t>
      </w:r>
    </w:p>
    <w:p w14:paraId="3FC7DF2F" w14:textId="26631395" w:rsidR="007012B1" w:rsidRPr="00CA3545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odpowiada za czynności osób, którymi posługuje się przy wykonywaniu Umowy jak za swoje własne.</w:t>
      </w:r>
    </w:p>
    <w:p w14:paraId="1F9E1574" w14:textId="41F3010A" w:rsidR="000F3640" w:rsidRDefault="000F3640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przedmiot umowy jest wolny od wad fizycznych i prawnych;</w:t>
      </w:r>
    </w:p>
    <w:p w14:paraId="4F73AD29" w14:textId="77777777" w:rsidR="00445E01" w:rsidRDefault="00445E0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471F54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B89C74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Gwarancja i rękojmia</w:t>
      </w:r>
    </w:p>
    <w:p w14:paraId="4FAF1967" w14:textId="230419D8" w:rsidR="00D63267" w:rsidRPr="00FD5A57" w:rsidRDefault="005070A1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D5A57">
        <w:rPr>
          <w:rFonts w:ascii="Arial" w:hAnsi="Arial" w:cs="Arial"/>
          <w:sz w:val="22"/>
          <w:szCs w:val="22"/>
        </w:rPr>
        <w:t xml:space="preserve">Wykonawca udzieli </w:t>
      </w:r>
      <w:r w:rsidR="00D63267" w:rsidRPr="00FD5A57">
        <w:rPr>
          <w:rFonts w:ascii="Arial" w:hAnsi="Arial" w:cs="Arial"/>
          <w:sz w:val="22"/>
          <w:szCs w:val="22"/>
        </w:rPr>
        <w:t>gwa</w:t>
      </w:r>
      <w:r w:rsidR="002D195E" w:rsidRPr="00FD5A57">
        <w:rPr>
          <w:rFonts w:ascii="Arial" w:hAnsi="Arial" w:cs="Arial"/>
          <w:sz w:val="22"/>
          <w:szCs w:val="22"/>
        </w:rPr>
        <w:t>rancji na dosta</w:t>
      </w:r>
      <w:r w:rsidR="00673EBA" w:rsidRPr="00FD5A57">
        <w:rPr>
          <w:rFonts w:ascii="Arial" w:hAnsi="Arial" w:cs="Arial"/>
          <w:sz w:val="22"/>
          <w:szCs w:val="22"/>
        </w:rPr>
        <w:t>rczone licencje</w:t>
      </w:r>
      <w:r w:rsidR="00D51FE9" w:rsidRPr="00FD5A57">
        <w:rPr>
          <w:rFonts w:ascii="Arial" w:hAnsi="Arial" w:cs="Arial"/>
          <w:sz w:val="22"/>
          <w:szCs w:val="22"/>
        </w:rPr>
        <w:t xml:space="preserve">, </w:t>
      </w:r>
      <w:r w:rsidRPr="00FD5A57">
        <w:rPr>
          <w:rFonts w:ascii="Arial" w:hAnsi="Arial" w:cs="Arial"/>
          <w:sz w:val="22"/>
          <w:szCs w:val="22"/>
        </w:rPr>
        <w:t>zgodnie z</w:t>
      </w:r>
      <w:r w:rsidR="001F2F18" w:rsidRPr="00FD5A57">
        <w:rPr>
          <w:rFonts w:ascii="Arial" w:hAnsi="Arial" w:cs="Arial"/>
          <w:sz w:val="22"/>
          <w:szCs w:val="22"/>
        </w:rPr>
        <w:t xml:space="preserve"> zapisami w Opisie Przedmiotu Zamówienia (OPZ), będącym Załącznikiem nr 1</w:t>
      </w:r>
      <w:r w:rsidRPr="00FD5A57">
        <w:rPr>
          <w:rFonts w:ascii="Arial" w:hAnsi="Arial" w:cs="Arial"/>
          <w:sz w:val="22"/>
          <w:szCs w:val="22"/>
        </w:rPr>
        <w:t xml:space="preserve"> do Umowy i stanowiącym jej integralną część.</w:t>
      </w:r>
    </w:p>
    <w:p w14:paraId="0F152F5C" w14:textId="77777777" w:rsidR="0035757B" w:rsidRPr="0035757B" w:rsidRDefault="00D63267" w:rsidP="008854BC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35757B">
        <w:rPr>
          <w:rFonts w:ascii="Arial" w:hAnsi="Arial" w:cs="Arial"/>
          <w:sz w:val="22"/>
          <w:szCs w:val="22"/>
        </w:rPr>
        <w:t>Wykonawca niezależnie od gwarancji, o jakiej mowa w ust. 1 powyżej, ponosi odpowiedzialność z tytułu rękojm</w:t>
      </w:r>
      <w:r w:rsidR="005816CC" w:rsidRPr="0035757B">
        <w:rPr>
          <w:rFonts w:ascii="Arial" w:hAnsi="Arial" w:cs="Arial"/>
          <w:sz w:val="22"/>
          <w:szCs w:val="22"/>
        </w:rPr>
        <w:t>i za wady</w:t>
      </w:r>
      <w:r w:rsidR="00247EBB" w:rsidRPr="0035757B">
        <w:rPr>
          <w:rFonts w:ascii="Arial" w:hAnsi="Arial" w:cs="Arial"/>
          <w:sz w:val="22"/>
          <w:szCs w:val="22"/>
        </w:rPr>
        <w:t xml:space="preserve"> i braki</w:t>
      </w:r>
      <w:r w:rsidR="005816CC" w:rsidRPr="0035757B">
        <w:rPr>
          <w:rFonts w:ascii="Arial" w:hAnsi="Arial" w:cs="Arial"/>
          <w:sz w:val="22"/>
          <w:szCs w:val="22"/>
        </w:rPr>
        <w:t xml:space="preserve"> </w:t>
      </w:r>
      <w:r w:rsidR="002760FB" w:rsidRPr="0035757B">
        <w:rPr>
          <w:rFonts w:ascii="Arial" w:hAnsi="Arial" w:cs="Arial"/>
          <w:sz w:val="22"/>
          <w:szCs w:val="22"/>
        </w:rPr>
        <w:t>w dostarczonym sprzęcie będącym</w:t>
      </w:r>
      <w:r w:rsidR="00656E26" w:rsidRPr="0035757B">
        <w:rPr>
          <w:rFonts w:ascii="Arial" w:hAnsi="Arial" w:cs="Arial"/>
          <w:sz w:val="22"/>
          <w:szCs w:val="22"/>
        </w:rPr>
        <w:t xml:space="preserve"> przedmiotem Umowy, </w:t>
      </w:r>
      <w:r w:rsidR="0035757B">
        <w:rPr>
          <w:rFonts w:ascii="Arial" w:hAnsi="Arial" w:cs="Arial"/>
          <w:sz w:val="22"/>
          <w:szCs w:val="22"/>
        </w:rPr>
        <w:t>przez okres równy okresowi gwarancji.</w:t>
      </w:r>
    </w:p>
    <w:p w14:paraId="5B5449BB" w14:textId="3AC6A268" w:rsidR="005B3EF7" w:rsidRPr="0035757B" w:rsidRDefault="00D63267" w:rsidP="008854BC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35757B">
        <w:rPr>
          <w:rFonts w:ascii="Arial" w:hAnsi="Arial" w:cs="Arial"/>
          <w:spacing w:val="-2"/>
          <w:sz w:val="22"/>
          <w:szCs w:val="22"/>
        </w:rPr>
        <w:t>Wykonawca jest odpowiedzialny wobec Zamawiającego za wady przedmiotu Umowy, jego niezgodność z obowiązującymi przepisami oraz brak kompletności z punktu widzenia celu i</w:t>
      </w:r>
      <w:r w:rsidR="007012B1" w:rsidRPr="0035757B">
        <w:rPr>
          <w:rFonts w:ascii="Arial" w:hAnsi="Arial" w:cs="Arial"/>
          <w:spacing w:val="-2"/>
          <w:sz w:val="22"/>
          <w:szCs w:val="22"/>
        </w:rPr>
        <w:t> </w:t>
      </w:r>
      <w:r w:rsidRPr="0035757B">
        <w:rPr>
          <w:rFonts w:ascii="Arial" w:hAnsi="Arial" w:cs="Arial"/>
          <w:spacing w:val="-2"/>
          <w:sz w:val="22"/>
          <w:szCs w:val="22"/>
        </w:rPr>
        <w:t>przeznaczenia, jakiemu przedmiot umowy ma służyć</w:t>
      </w:r>
      <w:r w:rsidR="00301B9B" w:rsidRPr="0035757B">
        <w:rPr>
          <w:rFonts w:ascii="Arial" w:hAnsi="Arial" w:cs="Arial"/>
          <w:spacing w:val="-2"/>
          <w:sz w:val="22"/>
          <w:szCs w:val="22"/>
        </w:rPr>
        <w:t>.</w:t>
      </w:r>
      <w:r w:rsidRPr="0035757B">
        <w:rPr>
          <w:rFonts w:ascii="Arial" w:hAnsi="Arial" w:cs="Arial"/>
          <w:spacing w:val="-2"/>
          <w:sz w:val="22"/>
          <w:szCs w:val="22"/>
        </w:rPr>
        <w:t xml:space="preserve"> </w:t>
      </w:r>
      <w:r w:rsidR="00301B9B" w:rsidRPr="0035757B">
        <w:rPr>
          <w:rFonts w:ascii="Arial" w:hAnsi="Arial" w:cs="Arial"/>
          <w:spacing w:val="-2"/>
          <w:sz w:val="22"/>
          <w:szCs w:val="22"/>
        </w:rPr>
        <w:t xml:space="preserve">Stwierdzone </w:t>
      </w:r>
      <w:r w:rsidRPr="0035757B">
        <w:rPr>
          <w:rFonts w:ascii="Arial" w:hAnsi="Arial" w:cs="Arial"/>
          <w:spacing w:val="-2"/>
          <w:sz w:val="22"/>
          <w:szCs w:val="22"/>
        </w:rPr>
        <w:t>zarówno w toku czynności odbioru jak i w okresie gwarancyjnym, jeżeli wady, braki i niezgodności zawinione są przez Wykonawcę.</w:t>
      </w:r>
    </w:p>
    <w:p w14:paraId="44A2B4B3" w14:textId="4B9D6CDD" w:rsidR="00C90F93" w:rsidRPr="005B3EF7" w:rsidRDefault="004D79E9" w:rsidP="005B3EF7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5B3EF7">
        <w:rPr>
          <w:rFonts w:ascii="Arial" w:hAnsi="Arial" w:cs="Arial"/>
          <w:spacing w:val="-2"/>
          <w:sz w:val="22"/>
          <w:szCs w:val="22"/>
        </w:rPr>
        <w:t>W przypadku ujawnienia wad lub braków w okresie gwarancji, Wykonawca zobowiązany jest do ich usunięcia w terminie określonym przez Strony.</w:t>
      </w:r>
      <w:r w:rsidR="00C90F93" w:rsidRPr="005B3EF7">
        <w:rPr>
          <w:rFonts w:ascii="Arial" w:hAnsi="Arial" w:cs="Arial"/>
          <w:spacing w:val="-2"/>
          <w:sz w:val="22"/>
          <w:szCs w:val="22"/>
        </w:rPr>
        <w:t xml:space="preserve"> </w:t>
      </w:r>
      <w:r w:rsidR="00C90F93" w:rsidRPr="005B3EF7">
        <w:rPr>
          <w:rFonts w:ascii="Arial" w:hAnsi="Arial" w:cs="Arial"/>
          <w:sz w:val="22"/>
          <w:szCs w:val="22"/>
        </w:rPr>
        <w:t>Jeżeli Strony nie dojdą do porozumienia, to w terminie nie dłuższym niż 7 dni kalendarzowych.</w:t>
      </w:r>
    </w:p>
    <w:p w14:paraId="7F4A30BB" w14:textId="352AB327" w:rsidR="00D63267" w:rsidRPr="00CA3545" w:rsidRDefault="00D63267" w:rsidP="00156B32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nie może odmówić usunięcia wad lub braków w wykonanym przedmiocie umowy.</w:t>
      </w:r>
    </w:p>
    <w:p w14:paraId="5C3C681F" w14:textId="4227BF9A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lastRenderedPageBreak/>
        <w:t xml:space="preserve">Wszelkie koszty związane z usunięciem wady lub uzupełnieniem braku </w:t>
      </w:r>
      <w:r w:rsidR="005044EE" w:rsidRPr="00CA3545">
        <w:rPr>
          <w:rFonts w:ascii="Arial" w:hAnsi="Arial" w:cs="Arial"/>
          <w:sz w:val="22"/>
          <w:szCs w:val="22"/>
        </w:rPr>
        <w:t xml:space="preserve">w </w:t>
      </w:r>
      <w:r w:rsidRPr="00CA3545">
        <w:rPr>
          <w:rFonts w:ascii="Arial" w:hAnsi="Arial" w:cs="Arial"/>
          <w:sz w:val="22"/>
          <w:szCs w:val="22"/>
        </w:rPr>
        <w:t>wykonanym przedmiocie umowy ponosi Wykonawca. Usuwanie wad lub uzupełnianie braków nie stanowi dla Wykonawcy podstawy roszczeń o zwiększenie wynagrodzenia ponad to określone w § 4 ust. 1.</w:t>
      </w:r>
    </w:p>
    <w:p w14:paraId="14736693" w14:textId="2FC34F3B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Jeżeli Wykonawca nie usunie wady lub nie uzupełni braku, w okresie gwarancji </w:t>
      </w:r>
      <w:r w:rsidR="007012B1" w:rsidRPr="00CA3545">
        <w:rPr>
          <w:rFonts w:ascii="Arial" w:hAnsi="Arial" w:cs="Arial"/>
          <w:sz w:val="22"/>
          <w:szCs w:val="22"/>
        </w:rPr>
        <w:t>w</w:t>
      </w:r>
      <w:r w:rsidR="007012B1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 xml:space="preserve">wyznaczonym przez Strony terminie, Zamawiający po uprzednim zawiadomieniu Wykonawcy, zleci ich usunięcie </w:t>
      </w:r>
      <w:r w:rsidR="001F2F18">
        <w:rPr>
          <w:rFonts w:ascii="Arial" w:hAnsi="Arial" w:cs="Arial"/>
          <w:sz w:val="22"/>
          <w:szCs w:val="22"/>
        </w:rPr>
        <w:t>lub uzupełnienie innemu podmiotowi</w:t>
      </w:r>
      <w:r w:rsidRPr="00CA3545">
        <w:rPr>
          <w:rFonts w:ascii="Arial" w:hAnsi="Arial" w:cs="Arial"/>
          <w:sz w:val="22"/>
          <w:szCs w:val="22"/>
        </w:rPr>
        <w:t xml:space="preserve"> na koszt i ryzyko Wykonawcy.</w:t>
      </w:r>
    </w:p>
    <w:p w14:paraId="2A32CBCD" w14:textId="605EFA7B" w:rsidR="00D63267" w:rsidRPr="00CA3545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Arial" w:hAnsi="Arial" w:cs="Arial"/>
          <w:spacing w:val="-4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Upływ okresów gwarancji i rękojmi nie zwalnia Wykonawcy z odpowiedzialności za wady lub braki, jeżeli Zamawiający nadał zawiadomienie o nich przed upływem tych okresów.</w:t>
      </w:r>
    </w:p>
    <w:p w14:paraId="79C14C5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079B8446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742E27E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Odpowiedzialność odszkodowawcza i kary umowne</w:t>
      </w:r>
    </w:p>
    <w:p w14:paraId="29BDA4C8" w14:textId="6BDA4271" w:rsidR="00D63267" w:rsidRPr="00CA3545" w:rsidRDefault="001F2F18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odstąpienia od U</w:t>
      </w:r>
      <w:r w:rsidR="00D63267" w:rsidRPr="00CA3545">
        <w:rPr>
          <w:rFonts w:ascii="Arial" w:hAnsi="Arial" w:cs="Arial"/>
          <w:sz w:val="22"/>
          <w:szCs w:val="22"/>
        </w:rPr>
        <w:t xml:space="preserve">mowy przez którąkolwiek ze Stron, z przyczyn leżących po drugiej Stronie, ta ostatnia zapłaci karę umowną w wysokości </w:t>
      </w:r>
      <w:r w:rsidR="00A05791">
        <w:rPr>
          <w:rFonts w:ascii="Arial" w:hAnsi="Arial" w:cs="Arial"/>
          <w:sz w:val="22"/>
          <w:szCs w:val="22"/>
        </w:rPr>
        <w:t>2</w:t>
      </w:r>
      <w:r w:rsidR="00D63267" w:rsidRPr="00CA3545">
        <w:rPr>
          <w:rFonts w:ascii="Arial" w:hAnsi="Arial" w:cs="Arial"/>
          <w:sz w:val="22"/>
          <w:szCs w:val="22"/>
        </w:rPr>
        <w:t>0% wynagrodzenia brutto określonego w § 4 ust. 1 Umowy. Wyjątek stanowią okoliczn</w:t>
      </w:r>
      <w:r w:rsidR="00124151" w:rsidRPr="00CA3545">
        <w:rPr>
          <w:rFonts w:ascii="Arial" w:hAnsi="Arial" w:cs="Arial"/>
          <w:sz w:val="22"/>
          <w:szCs w:val="22"/>
        </w:rPr>
        <w:t xml:space="preserve">ości, o których jest mowa </w:t>
      </w:r>
      <w:r w:rsidR="00494787" w:rsidRPr="00CA3545">
        <w:rPr>
          <w:rFonts w:ascii="Arial" w:hAnsi="Arial" w:cs="Arial"/>
          <w:sz w:val="22"/>
          <w:szCs w:val="22"/>
        </w:rPr>
        <w:t>w</w:t>
      </w:r>
      <w:r w:rsidR="00494787">
        <w:rPr>
          <w:rFonts w:ascii="Arial" w:hAnsi="Arial" w:cs="Arial"/>
          <w:sz w:val="22"/>
          <w:szCs w:val="22"/>
        </w:rPr>
        <w:t> </w:t>
      </w:r>
      <w:r w:rsidR="00494787" w:rsidRPr="00CA3545">
        <w:rPr>
          <w:rFonts w:ascii="Arial" w:hAnsi="Arial" w:cs="Arial"/>
          <w:sz w:val="22"/>
          <w:szCs w:val="22"/>
        </w:rPr>
        <w:t>§</w:t>
      </w:r>
      <w:r w:rsidR="00494787">
        <w:rPr>
          <w:rFonts w:ascii="Arial" w:hAnsi="Arial" w:cs="Arial"/>
          <w:sz w:val="22"/>
          <w:szCs w:val="22"/>
        </w:rPr>
        <w:t> </w:t>
      </w:r>
      <w:r w:rsidR="00124151" w:rsidRPr="00CA3545">
        <w:rPr>
          <w:rFonts w:ascii="Arial" w:hAnsi="Arial" w:cs="Arial"/>
          <w:sz w:val="22"/>
          <w:szCs w:val="22"/>
        </w:rPr>
        <w:t>10</w:t>
      </w:r>
      <w:r w:rsidR="00D63267" w:rsidRPr="00CA3545">
        <w:rPr>
          <w:rFonts w:ascii="Arial" w:hAnsi="Arial" w:cs="Arial"/>
          <w:sz w:val="22"/>
          <w:szCs w:val="22"/>
        </w:rPr>
        <w:t xml:space="preserve"> ust. 1 i </w:t>
      </w:r>
      <w:r w:rsidR="00423C1A">
        <w:rPr>
          <w:rFonts w:ascii="Arial" w:hAnsi="Arial" w:cs="Arial"/>
          <w:sz w:val="22"/>
          <w:szCs w:val="22"/>
        </w:rPr>
        <w:t>3</w:t>
      </w:r>
      <w:r w:rsidR="00D63267" w:rsidRPr="00CA3545">
        <w:rPr>
          <w:rFonts w:ascii="Arial" w:hAnsi="Arial" w:cs="Arial"/>
          <w:sz w:val="22"/>
          <w:szCs w:val="22"/>
        </w:rPr>
        <w:t xml:space="preserve"> Umowy.</w:t>
      </w:r>
    </w:p>
    <w:p w14:paraId="4A90A19A" w14:textId="2F33C956" w:rsidR="00396624" w:rsidRPr="00CA3545" w:rsidRDefault="00396624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przypadku odstąpienia od u</w:t>
      </w:r>
      <w:r w:rsidR="009F2D5E" w:rsidRPr="00CA3545">
        <w:rPr>
          <w:rFonts w:ascii="Arial" w:hAnsi="Arial" w:cs="Arial"/>
          <w:sz w:val="22"/>
          <w:szCs w:val="22"/>
        </w:rPr>
        <w:t>mowy przez Wykonawcę</w:t>
      </w:r>
      <w:r w:rsidRPr="00CA3545">
        <w:rPr>
          <w:rFonts w:ascii="Arial" w:hAnsi="Arial" w:cs="Arial"/>
          <w:sz w:val="22"/>
          <w:szCs w:val="22"/>
        </w:rPr>
        <w:t>, z przyczyn leżących po</w:t>
      </w:r>
      <w:r w:rsidR="009F2D5E" w:rsidRPr="00CA3545">
        <w:rPr>
          <w:rFonts w:ascii="Arial" w:hAnsi="Arial" w:cs="Arial"/>
          <w:sz w:val="22"/>
          <w:szCs w:val="22"/>
        </w:rPr>
        <w:t xml:space="preserve"> jego</w:t>
      </w:r>
      <w:r w:rsidRPr="00CA3545">
        <w:rPr>
          <w:rFonts w:ascii="Arial" w:hAnsi="Arial" w:cs="Arial"/>
          <w:sz w:val="22"/>
          <w:szCs w:val="22"/>
        </w:rPr>
        <w:t xml:space="preserve"> stronie</w:t>
      </w:r>
      <w:r w:rsidR="009F2D5E" w:rsidRPr="00CA3545">
        <w:rPr>
          <w:rFonts w:ascii="Arial" w:hAnsi="Arial" w:cs="Arial"/>
          <w:sz w:val="22"/>
          <w:szCs w:val="22"/>
        </w:rPr>
        <w:t xml:space="preserve">, </w:t>
      </w:r>
      <w:r w:rsidRPr="00CA3545">
        <w:rPr>
          <w:rFonts w:ascii="Arial" w:hAnsi="Arial" w:cs="Arial"/>
          <w:sz w:val="22"/>
          <w:szCs w:val="22"/>
        </w:rPr>
        <w:t xml:space="preserve">Wykonawca zapłaci karę umowną w wysokości </w:t>
      </w:r>
      <w:r w:rsidR="00301B9B">
        <w:rPr>
          <w:rFonts w:ascii="Arial" w:hAnsi="Arial" w:cs="Arial"/>
          <w:sz w:val="22"/>
          <w:szCs w:val="22"/>
        </w:rPr>
        <w:t>2</w:t>
      </w:r>
      <w:r w:rsidRPr="00CA3545">
        <w:rPr>
          <w:rFonts w:ascii="Arial" w:hAnsi="Arial" w:cs="Arial"/>
          <w:sz w:val="22"/>
          <w:szCs w:val="22"/>
        </w:rPr>
        <w:t xml:space="preserve">0% wynagrodzenia brutto określonego w § 4 ust. 1 Umowy. </w:t>
      </w:r>
    </w:p>
    <w:p w14:paraId="6B675ACE" w14:textId="79CA6E3F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zapłaci Zamawiającemu karę umowną:</w:t>
      </w:r>
    </w:p>
    <w:p w14:paraId="77137BFB" w14:textId="77FBAB86" w:rsidR="00D63267" w:rsidRPr="00D63267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wykonanie p</w:t>
      </w:r>
      <w:r w:rsidR="00B66A3A">
        <w:rPr>
          <w:rFonts w:ascii="Arial" w:hAnsi="Arial" w:cs="Arial"/>
          <w:sz w:val="22"/>
          <w:szCs w:val="22"/>
        </w:rPr>
        <w:t>rzedmiotu Umowy,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</w:t>
      </w:r>
      <w:r w:rsidR="002A07F1">
        <w:rPr>
          <w:rFonts w:ascii="Arial" w:hAnsi="Arial" w:cs="Arial"/>
          <w:sz w:val="22"/>
          <w:szCs w:val="22"/>
        </w:rPr>
        <w:t>u termi</w:t>
      </w:r>
      <w:r w:rsidR="00C65AE3">
        <w:rPr>
          <w:rFonts w:ascii="Arial" w:hAnsi="Arial" w:cs="Arial"/>
          <w:sz w:val="22"/>
          <w:szCs w:val="22"/>
        </w:rPr>
        <w:t>nu dostarczenia</w:t>
      </w:r>
      <w:r w:rsidRPr="00D63267">
        <w:rPr>
          <w:rFonts w:ascii="Arial" w:hAnsi="Arial" w:cs="Arial"/>
          <w:sz w:val="22"/>
          <w:szCs w:val="22"/>
        </w:rPr>
        <w:t xml:space="preserve"> określonego w § 2 ust. 1 Umowy,</w:t>
      </w:r>
    </w:p>
    <w:p w14:paraId="418842CC" w14:textId="7FE0B565" w:rsidR="00D63267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usunięcie wad i braków stwierdzo</w:t>
      </w:r>
      <w:r w:rsidR="00E51586">
        <w:rPr>
          <w:rFonts w:ascii="Arial" w:hAnsi="Arial" w:cs="Arial"/>
          <w:sz w:val="22"/>
          <w:szCs w:val="22"/>
        </w:rPr>
        <w:t xml:space="preserve">nych przy  odbiorze </w:t>
      </w:r>
      <w:r w:rsidRPr="00D63267">
        <w:rPr>
          <w:rFonts w:ascii="Arial" w:hAnsi="Arial" w:cs="Arial"/>
          <w:sz w:val="22"/>
          <w:szCs w:val="22"/>
        </w:rPr>
        <w:t>oraz w okresach gwarancji i rękojmi</w:t>
      </w:r>
      <w:r w:rsidR="00B66A3A">
        <w:rPr>
          <w:rFonts w:ascii="Arial" w:hAnsi="Arial" w:cs="Arial"/>
          <w:sz w:val="22"/>
          <w:szCs w:val="22"/>
        </w:rPr>
        <w:t>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dochowaniu terminu na ich usunięcie ustalonego przez Strony.</w:t>
      </w:r>
    </w:p>
    <w:p w14:paraId="23775444" w14:textId="68D4D0C6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Zamawiający ma prawo do dochodzenia odszkodowań prze</w:t>
      </w:r>
      <w:r w:rsidR="00301B9B">
        <w:rPr>
          <w:rFonts w:ascii="Arial" w:hAnsi="Arial" w:cs="Arial"/>
          <w:sz w:val="22"/>
          <w:szCs w:val="22"/>
        </w:rPr>
        <w:t>wyż</w:t>
      </w:r>
      <w:r w:rsidRPr="00CA3545">
        <w:rPr>
          <w:rFonts w:ascii="Arial" w:hAnsi="Arial" w:cs="Arial"/>
          <w:sz w:val="22"/>
          <w:szCs w:val="22"/>
        </w:rPr>
        <w:t>sz</w:t>
      </w:r>
      <w:r w:rsidR="00301B9B">
        <w:rPr>
          <w:rFonts w:ascii="Arial" w:hAnsi="Arial" w:cs="Arial"/>
          <w:sz w:val="22"/>
          <w:szCs w:val="22"/>
        </w:rPr>
        <w:t>ają</w:t>
      </w:r>
      <w:r w:rsidRPr="00CA3545">
        <w:rPr>
          <w:rFonts w:ascii="Arial" w:hAnsi="Arial" w:cs="Arial"/>
          <w:sz w:val="22"/>
          <w:szCs w:val="22"/>
        </w:rPr>
        <w:t>cych wysoko</w:t>
      </w:r>
      <w:r w:rsidR="00C65AE3" w:rsidRPr="00CA3545">
        <w:rPr>
          <w:rFonts w:ascii="Arial" w:hAnsi="Arial" w:cs="Arial"/>
          <w:sz w:val="22"/>
          <w:szCs w:val="22"/>
        </w:rPr>
        <w:t>ść kar umownych wskazanych w § 8</w:t>
      </w:r>
      <w:r w:rsidR="00396624" w:rsidRPr="00CA3545">
        <w:rPr>
          <w:rFonts w:ascii="Arial" w:hAnsi="Arial" w:cs="Arial"/>
          <w:sz w:val="22"/>
          <w:szCs w:val="22"/>
        </w:rPr>
        <w:t xml:space="preserve"> ust. 1,</w:t>
      </w:r>
      <w:r w:rsidRPr="00CA3545">
        <w:rPr>
          <w:rFonts w:ascii="Arial" w:hAnsi="Arial" w:cs="Arial"/>
          <w:sz w:val="22"/>
          <w:szCs w:val="22"/>
        </w:rPr>
        <w:t>2</w:t>
      </w:r>
      <w:r w:rsidR="00396624" w:rsidRPr="00CA3545">
        <w:rPr>
          <w:rFonts w:ascii="Arial" w:hAnsi="Arial" w:cs="Arial"/>
          <w:sz w:val="22"/>
          <w:szCs w:val="22"/>
        </w:rPr>
        <w:t xml:space="preserve"> i 3</w:t>
      </w:r>
      <w:r w:rsidRPr="00CA3545">
        <w:rPr>
          <w:rFonts w:ascii="Arial" w:hAnsi="Arial" w:cs="Arial"/>
          <w:sz w:val="22"/>
          <w:szCs w:val="22"/>
        </w:rPr>
        <w:t xml:space="preserve"> na zasadach ogólnych.</w:t>
      </w:r>
    </w:p>
    <w:p w14:paraId="33E88B79" w14:textId="6F911C39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Fakt naliczania i zapłaty kar umownych nie zwalnia Wykonawcy od obowiązku należytego wykonania przedmiotu Umowy. </w:t>
      </w:r>
    </w:p>
    <w:p w14:paraId="7B3B6178" w14:textId="3E8DAED8" w:rsidR="00D63267" w:rsidRPr="00CA3545" w:rsidRDefault="00D63267" w:rsidP="00CA3545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Kary umowne będą nakładane w formie noty obciążeniowej, płatnej w ciągu 14 dni od jej wystawienia.</w:t>
      </w:r>
    </w:p>
    <w:p w14:paraId="45A30351" w14:textId="77777777" w:rsidR="0035020B" w:rsidRDefault="0035020B" w:rsidP="0035020B">
      <w:pPr>
        <w:pStyle w:val="Akapitzlist"/>
        <w:numPr>
          <w:ilvl w:val="0"/>
          <w:numId w:val="28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upoważnia Zamawiającego do potrącania kar umownych z wynagrodzenia Wykonawcy.</w:t>
      </w:r>
    </w:p>
    <w:p w14:paraId="30F9428F" w14:textId="6D0ED594" w:rsidR="00D63267" w:rsidRPr="00D63267" w:rsidRDefault="00ED2C0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657B3533" w14:textId="057D4619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Odstąpienie</w:t>
      </w:r>
      <w:r w:rsidR="009E5747">
        <w:rPr>
          <w:rFonts w:ascii="Arial" w:hAnsi="Arial" w:cs="Arial"/>
          <w:b/>
          <w:sz w:val="22"/>
          <w:szCs w:val="22"/>
        </w:rPr>
        <w:t>/wypowiedzenie</w:t>
      </w:r>
      <w:r w:rsidRPr="00D63267">
        <w:rPr>
          <w:rFonts w:ascii="Arial" w:hAnsi="Arial" w:cs="Arial"/>
          <w:b/>
          <w:sz w:val="22"/>
          <w:szCs w:val="22"/>
        </w:rPr>
        <w:t xml:space="preserve"> umowy i rozwiązanie umowy</w:t>
      </w:r>
    </w:p>
    <w:p w14:paraId="42B4C9C8" w14:textId="020C1B5E" w:rsidR="00D63267" w:rsidRPr="00B77519" w:rsidRDefault="00D63267" w:rsidP="00201E83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37" w:hanging="437"/>
        <w:jc w:val="both"/>
        <w:rPr>
          <w:rFonts w:ascii="Arial" w:hAnsi="Arial" w:cs="Arial"/>
          <w:spacing w:val="-4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</w:t>
      </w:r>
      <w:r w:rsidR="00B66A3A" w:rsidRPr="00CA3545">
        <w:rPr>
          <w:rFonts w:ascii="Arial" w:hAnsi="Arial" w:cs="Arial"/>
          <w:sz w:val="22"/>
          <w:szCs w:val="22"/>
        </w:rPr>
        <w:t>stąpić</w:t>
      </w:r>
      <w:r w:rsidR="009E5747">
        <w:rPr>
          <w:rFonts w:ascii="Arial" w:hAnsi="Arial" w:cs="Arial"/>
          <w:sz w:val="22"/>
          <w:szCs w:val="22"/>
        </w:rPr>
        <w:t>/rozwiązać</w:t>
      </w:r>
      <w:r w:rsidR="00B66A3A" w:rsidRPr="00CA3545">
        <w:rPr>
          <w:rFonts w:ascii="Arial" w:hAnsi="Arial" w:cs="Arial"/>
          <w:sz w:val="22"/>
          <w:szCs w:val="22"/>
        </w:rPr>
        <w:t xml:space="preserve"> </w:t>
      </w:r>
      <w:r w:rsidR="009E5747">
        <w:rPr>
          <w:rFonts w:ascii="Arial" w:hAnsi="Arial" w:cs="Arial"/>
          <w:sz w:val="22"/>
          <w:szCs w:val="22"/>
        </w:rPr>
        <w:t>Umowę</w:t>
      </w:r>
      <w:r w:rsidR="00B66A3A" w:rsidRPr="00CA3545">
        <w:rPr>
          <w:rFonts w:ascii="Arial" w:hAnsi="Arial" w:cs="Arial"/>
          <w:sz w:val="22"/>
          <w:szCs w:val="22"/>
        </w:rPr>
        <w:t xml:space="preserve"> w terminie do 30</w:t>
      </w:r>
      <w:r w:rsidRPr="00CA3545">
        <w:rPr>
          <w:rFonts w:ascii="Arial" w:hAnsi="Arial" w:cs="Arial"/>
          <w:sz w:val="22"/>
          <w:szCs w:val="22"/>
        </w:rPr>
        <w:t xml:space="preserve"> dni od powzięcia wiadomości </w:t>
      </w:r>
      <w:r w:rsidR="00E8740C" w:rsidRPr="00CA3545">
        <w:rPr>
          <w:rFonts w:ascii="Arial" w:hAnsi="Arial" w:cs="Arial"/>
          <w:sz w:val="22"/>
          <w:szCs w:val="22"/>
        </w:rPr>
        <w:t>o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tych okolicznościach. Wykonawca w takiej sytuacji może żądać wyłącznie wynagrodzenia należnego z tytułu poprawnie wykonanej części Umowy.</w:t>
      </w:r>
    </w:p>
    <w:p w14:paraId="2CADD8D8" w14:textId="474E8CFF" w:rsidR="00D63267" w:rsidRPr="00B77519" w:rsidRDefault="00D63267" w:rsidP="00B77519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B77519">
        <w:rPr>
          <w:rFonts w:ascii="Arial" w:hAnsi="Arial" w:cs="Arial"/>
          <w:spacing w:val="-4"/>
          <w:sz w:val="22"/>
          <w:szCs w:val="22"/>
        </w:rPr>
        <w:t>Zamawiający może odstąpić</w:t>
      </w:r>
      <w:r w:rsidR="009E5747">
        <w:rPr>
          <w:rFonts w:ascii="Arial" w:hAnsi="Arial" w:cs="Arial"/>
          <w:spacing w:val="-4"/>
          <w:sz w:val="22"/>
          <w:szCs w:val="22"/>
        </w:rPr>
        <w:t>/wypowiedzieć</w:t>
      </w:r>
      <w:r w:rsidRPr="00B77519">
        <w:rPr>
          <w:rFonts w:ascii="Arial" w:hAnsi="Arial" w:cs="Arial"/>
          <w:spacing w:val="-4"/>
          <w:sz w:val="22"/>
          <w:szCs w:val="22"/>
        </w:rPr>
        <w:t xml:space="preserve"> niezwłocznie Umowy</w:t>
      </w:r>
      <w:r w:rsidRPr="00B77519">
        <w:rPr>
          <w:rFonts w:ascii="Arial" w:hAnsi="Arial" w:cs="Arial"/>
          <w:sz w:val="22"/>
          <w:szCs w:val="22"/>
        </w:rPr>
        <w:t xml:space="preserve"> w sytuacji, gdy:</w:t>
      </w:r>
    </w:p>
    <w:p w14:paraId="2464B27C" w14:textId="2191955A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D63267">
        <w:rPr>
          <w:rFonts w:ascii="Arial" w:hAnsi="Arial" w:cs="Arial"/>
          <w:spacing w:val="-6"/>
          <w:sz w:val="22"/>
          <w:szCs w:val="22"/>
        </w:rPr>
        <w:t>Wykonawca nie podjął wykonania obowiązków wynikających z Umowy</w:t>
      </w:r>
      <w:r w:rsidR="00CE0596">
        <w:rPr>
          <w:rFonts w:ascii="Arial" w:hAnsi="Arial" w:cs="Arial"/>
          <w:spacing w:val="-6"/>
          <w:sz w:val="22"/>
          <w:szCs w:val="22"/>
        </w:rPr>
        <w:t>;</w:t>
      </w:r>
    </w:p>
    <w:p w14:paraId="461FF49F" w14:textId="56F630AD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 xml:space="preserve">Wykonawca wykonuje swoje obowiązki w sposób nienależyty lub niezgodny </w:t>
      </w:r>
      <w:r w:rsidR="00E8740C" w:rsidRPr="00D63267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D63267">
        <w:rPr>
          <w:rFonts w:ascii="Arial" w:hAnsi="Arial" w:cs="Arial"/>
          <w:sz w:val="22"/>
          <w:szCs w:val="22"/>
        </w:rPr>
        <w:t>postanowieniami Umowy i mimo pisemnego wezwania Zamawiającego nie nastąpiła poprawa w tym zakresie;</w:t>
      </w:r>
    </w:p>
    <w:p w14:paraId="52F84CBB" w14:textId="77777777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stwierdzone wady nie nadają się do usunięcia, a braki do uzupełnienia;</w:t>
      </w:r>
    </w:p>
    <w:p w14:paraId="1AA47B07" w14:textId="77777777" w:rsidR="00D63267" w:rsidRPr="00D63267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do sądu złożony został wniosek o ogłoszenie upadłości Wykonawcy lub o wszczęcie postępowania naprawczego, albo została rozpoczęta procedura wykreślenia Wykonawcy z właściwego rejestru.</w:t>
      </w:r>
    </w:p>
    <w:p w14:paraId="33106DE5" w14:textId="3DB64812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Strony Umowy będą zwolnione z odpowiedzialności za niewypełnienie swoich zobowiązań zawartych</w:t>
      </w:r>
      <w:r w:rsidRPr="00CA3545">
        <w:rPr>
          <w:rFonts w:ascii="Arial" w:hAnsi="Arial" w:cs="Arial"/>
          <w:sz w:val="22"/>
          <w:szCs w:val="22"/>
        </w:rPr>
        <w:t xml:space="preserve"> </w:t>
      </w:r>
      <w:r w:rsidRPr="00CA3545">
        <w:rPr>
          <w:rFonts w:ascii="Arial" w:hAnsi="Arial" w:cs="Arial"/>
          <w:spacing w:val="-4"/>
          <w:sz w:val="22"/>
          <w:szCs w:val="22"/>
        </w:rPr>
        <w:t xml:space="preserve">w Umowie, jeżeli okoliczności siły wyższej będą stanowiły przeszkodę w ich wypełnieniu. </w:t>
      </w:r>
      <w:r w:rsidRPr="00CA3545">
        <w:rPr>
          <w:rFonts w:ascii="Arial" w:hAnsi="Arial" w:cs="Arial"/>
          <w:sz w:val="22"/>
          <w:szCs w:val="22"/>
        </w:rPr>
        <w:t>Okoliczności zaistnienia siły wyższej muszą zostać udowodnione przez Stronę, która się na nie powołuje.</w:t>
      </w:r>
    </w:p>
    <w:p w14:paraId="1854C66E" w14:textId="6A89498B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Strona może powołać się na okoliczności siły wyższej tylko wtedy, gdy poinformuje ona o tym pisemnie</w:t>
      </w:r>
      <w:r w:rsidRPr="00CA3545">
        <w:rPr>
          <w:rFonts w:ascii="Arial" w:hAnsi="Arial" w:cs="Arial"/>
          <w:spacing w:val="-2"/>
          <w:sz w:val="22"/>
          <w:szCs w:val="22"/>
        </w:rPr>
        <w:t xml:space="preserve"> drugą Stronę w ci</w:t>
      </w:r>
      <w:r w:rsidR="00711EDD">
        <w:rPr>
          <w:rFonts w:ascii="Arial" w:hAnsi="Arial" w:cs="Arial"/>
          <w:spacing w:val="-2"/>
          <w:sz w:val="22"/>
          <w:szCs w:val="22"/>
        </w:rPr>
        <w:t>ągu 3 dni roboczych od zaistnienia</w:t>
      </w:r>
      <w:r w:rsidRPr="00CA3545">
        <w:rPr>
          <w:rFonts w:ascii="Arial" w:hAnsi="Arial" w:cs="Arial"/>
          <w:spacing w:val="-2"/>
          <w:sz w:val="22"/>
          <w:szCs w:val="22"/>
        </w:rPr>
        <w:t xml:space="preserve"> tych okoliczności.</w:t>
      </w:r>
    </w:p>
    <w:p w14:paraId="074D3472" w14:textId="7D6563B1" w:rsidR="00D63267" w:rsidRPr="00CA3545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pacing w:val="-4"/>
          <w:sz w:val="22"/>
          <w:szCs w:val="22"/>
        </w:rPr>
        <w:t>Za siłę wyższą</w:t>
      </w:r>
      <w:r w:rsidRPr="00CA3545">
        <w:rPr>
          <w:rFonts w:ascii="Arial" w:hAnsi="Arial" w:cs="Arial"/>
          <w:sz w:val="22"/>
          <w:szCs w:val="22"/>
        </w:rPr>
        <w:t xml:space="preserve"> nie można uznać niewywiązywania się przez Wykonawcę ze swoich obowiązków.</w:t>
      </w:r>
    </w:p>
    <w:p w14:paraId="2CB1021F" w14:textId="03944029" w:rsidR="0035757B" w:rsidRPr="00DD094D" w:rsidRDefault="0035757B" w:rsidP="0035757B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b w:val="0"/>
          <w:spacing w:val="-10"/>
          <w:sz w:val="22"/>
          <w:szCs w:val="22"/>
        </w:rPr>
      </w:pPr>
      <w:bookmarkStart w:id="1" w:name="bookmark7"/>
      <w:r>
        <w:rPr>
          <w:rStyle w:val="Nagwek1BezpogrubieniaOdstpy0pt"/>
          <w:rFonts w:ascii="Arial" w:hAnsi="Arial" w:cs="Arial"/>
          <w:b/>
          <w:spacing w:val="-10"/>
          <w:sz w:val="22"/>
          <w:szCs w:val="22"/>
        </w:rPr>
        <w:t>§ 10</w:t>
      </w:r>
    </w:p>
    <w:p w14:paraId="1DAB28B2" w14:textId="77777777" w:rsidR="0035757B" w:rsidRPr="00124151" w:rsidRDefault="0035757B" w:rsidP="0035757B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4151">
        <w:rPr>
          <w:rFonts w:ascii="Arial" w:hAnsi="Arial" w:cs="Arial"/>
          <w:spacing w:val="-10"/>
          <w:sz w:val="22"/>
          <w:szCs w:val="22"/>
        </w:rPr>
        <w:t>Zmiany umowy</w:t>
      </w:r>
      <w:bookmarkEnd w:id="1"/>
    </w:p>
    <w:p w14:paraId="4A44E870" w14:textId="77777777" w:rsidR="0035757B" w:rsidRPr="00124151" w:rsidRDefault="0035757B" w:rsidP="0035757B">
      <w:pPr>
        <w:pStyle w:val="Teksttreci"/>
        <w:numPr>
          <w:ilvl w:val="0"/>
          <w:numId w:val="29"/>
        </w:numPr>
        <w:shd w:val="clear" w:color="auto" w:fill="auto"/>
        <w:tabs>
          <w:tab w:val="left" w:pos="-240"/>
        </w:tabs>
        <w:spacing w:after="0" w:line="360" w:lineRule="auto"/>
        <w:ind w:left="426" w:right="79" w:hanging="426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Zamawiający na podstawie art. 144 </w:t>
      </w:r>
      <w:r>
        <w:rPr>
          <w:rFonts w:ascii="Arial" w:hAnsi="Arial" w:cs="Arial"/>
          <w:spacing w:val="0"/>
          <w:sz w:val="22"/>
          <w:szCs w:val="22"/>
        </w:rPr>
        <w:t xml:space="preserve">ust. 1 pkt. 1-6 z uwzględnieniem art. 144 ust. 1 e </w:t>
      </w:r>
      <w:r w:rsidRPr="00124151">
        <w:rPr>
          <w:rFonts w:ascii="Arial" w:hAnsi="Arial" w:cs="Arial"/>
          <w:spacing w:val="0"/>
          <w:sz w:val="22"/>
          <w:szCs w:val="22"/>
        </w:rPr>
        <w:t xml:space="preserve">ustawy </w:t>
      </w:r>
      <w:proofErr w:type="spellStart"/>
      <w:r w:rsidRPr="00124151">
        <w:rPr>
          <w:rFonts w:ascii="Arial" w:hAnsi="Arial" w:cs="Arial"/>
          <w:spacing w:val="0"/>
          <w:sz w:val="22"/>
          <w:szCs w:val="22"/>
        </w:rPr>
        <w:t>Pzp</w:t>
      </w:r>
      <w:proofErr w:type="spellEnd"/>
      <w:r w:rsidRPr="00124151">
        <w:rPr>
          <w:rFonts w:ascii="Arial" w:hAnsi="Arial" w:cs="Arial"/>
          <w:spacing w:val="0"/>
          <w:sz w:val="22"/>
          <w:szCs w:val="22"/>
        </w:rPr>
        <w:t xml:space="preserve"> </w:t>
      </w:r>
      <w:r>
        <w:rPr>
          <w:rFonts w:ascii="Arial" w:hAnsi="Arial" w:cs="Arial"/>
          <w:spacing w:val="0"/>
          <w:sz w:val="22"/>
          <w:szCs w:val="22"/>
        </w:rPr>
        <w:t xml:space="preserve"> dopuści zmianę umowy w </w:t>
      </w:r>
      <w:r w:rsidRPr="00124151">
        <w:rPr>
          <w:rFonts w:ascii="Arial" w:hAnsi="Arial" w:cs="Arial"/>
          <w:spacing w:val="0"/>
          <w:sz w:val="22"/>
          <w:szCs w:val="22"/>
        </w:rPr>
        <w:t>następujący</w:t>
      </w:r>
      <w:r>
        <w:rPr>
          <w:rFonts w:ascii="Arial" w:hAnsi="Arial" w:cs="Arial"/>
          <w:spacing w:val="0"/>
          <w:sz w:val="22"/>
          <w:szCs w:val="22"/>
        </w:rPr>
        <w:t>ch</w:t>
      </w:r>
      <w:r w:rsidRPr="00124151">
        <w:rPr>
          <w:rFonts w:ascii="Arial" w:hAnsi="Arial" w:cs="Arial"/>
          <w:spacing w:val="0"/>
          <w:sz w:val="22"/>
          <w:szCs w:val="22"/>
        </w:rPr>
        <w:t xml:space="preserve"> przypadk</w:t>
      </w:r>
      <w:r>
        <w:rPr>
          <w:rFonts w:ascii="Arial" w:hAnsi="Arial" w:cs="Arial"/>
          <w:spacing w:val="0"/>
          <w:sz w:val="22"/>
          <w:szCs w:val="22"/>
        </w:rPr>
        <w:t>ach</w:t>
      </w:r>
      <w:r w:rsidRPr="00124151">
        <w:rPr>
          <w:rFonts w:ascii="Arial" w:hAnsi="Arial" w:cs="Arial"/>
          <w:spacing w:val="0"/>
          <w:sz w:val="22"/>
          <w:szCs w:val="22"/>
        </w:rPr>
        <w:t>:</w:t>
      </w:r>
    </w:p>
    <w:p w14:paraId="5095FE3B" w14:textId="77777777" w:rsidR="0035757B" w:rsidRPr="00124151" w:rsidRDefault="0035757B" w:rsidP="0035757B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powszechnie obowiązujących przepisów prawa mających wpływ na realizację przedmiotu zamówienia, w tym ustawowej stawki podatku od towarów i usług (VAT),</w:t>
      </w:r>
    </w:p>
    <w:p w14:paraId="25470CB4" w14:textId="77777777" w:rsidR="0035757B" w:rsidRPr="00124151" w:rsidRDefault="0035757B" w:rsidP="0035757B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osób wskazanych do kontaktu Zamawiającego z Wykonawcą, zarówno po stronie Zamawiającego jak i po stronie Wykonawcy,</w:t>
      </w:r>
    </w:p>
    <w:p w14:paraId="31BF251E" w14:textId="77777777" w:rsidR="0035757B" w:rsidRPr="00124151" w:rsidRDefault="0035757B" w:rsidP="0035757B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stron umowy, wynikających ze zmiany stanu faktycznego lub prawnego (następstwo prawne),</w:t>
      </w:r>
    </w:p>
    <w:p w14:paraId="0CFFAD91" w14:textId="77777777" w:rsidR="0035757B" w:rsidRPr="00124151" w:rsidRDefault="0035757B" w:rsidP="0035757B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w zakresie i formie przedmiotu umowy, jeżeli konieczność wprowadzenia tych zmian jest skutkiem</w:t>
      </w:r>
      <w:r w:rsidRPr="007A070A">
        <w:rPr>
          <w:rFonts w:ascii="Arial" w:hAnsi="Arial" w:cs="Arial"/>
          <w:sz w:val="22"/>
          <w:szCs w:val="22"/>
        </w:rPr>
        <w:t xml:space="preserve"> zmiany obowiązujących przepisów prawa lub zmian organizacyjnych w</w:t>
      </w:r>
      <w:r>
        <w:rPr>
          <w:rFonts w:ascii="Arial" w:hAnsi="Arial" w:cs="Arial"/>
          <w:sz w:val="22"/>
          <w:szCs w:val="22"/>
        </w:rPr>
        <w:t> </w:t>
      </w:r>
      <w:r w:rsidRPr="00124151">
        <w:rPr>
          <w:rFonts w:ascii="Arial" w:hAnsi="Arial" w:cs="Arial"/>
          <w:spacing w:val="0"/>
          <w:sz w:val="22"/>
          <w:szCs w:val="22"/>
        </w:rPr>
        <w:t>Mieście Poznań,</w:t>
      </w:r>
    </w:p>
    <w:p w14:paraId="47B259F5" w14:textId="77777777" w:rsidR="0035757B" w:rsidRPr="00432880" w:rsidRDefault="0035757B" w:rsidP="0035757B">
      <w:pPr>
        <w:pStyle w:val="Teksttreci"/>
        <w:numPr>
          <w:ilvl w:val="1"/>
          <w:numId w:val="29"/>
        </w:numPr>
        <w:shd w:val="clear" w:color="auto" w:fill="auto"/>
        <w:spacing w:after="0" w:line="360" w:lineRule="auto"/>
        <w:ind w:left="709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lastRenderedPageBreak/>
        <w:t>zmiany świadczenia Wykonawcy na lepszej jakości przy zachowaniu tożsamości przedmiotu świadczenia</w:t>
      </w:r>
      <w:r>
        <w:rPr>
          <w:rFonts w:ascii="Arial" w:hAnsi="Arial" w:cs="Arial"/>
          <w:spacing w:val="0"/>
          <w:sz w:val="22"/>
          <w:szCs w:val="22"/>
        </w:rPr>
        <w:t>,</w:t>
      </w:r>
    </w:p>
    <w:p w14:paraId="2031F462" w14:textId="77777777" w:rsidR="0035757B" w:rsidRDefault="0035757B" w:rsidP="0035757B">
      <w:pPr>
        <w:pStyle w:val="Tekstpodstawowy"/>
        <w:numPr>
          <w:ilvl w:val="0"/>
          <w:numId w:val="29"/>
        </w:numPr>
        <w:spacing w:after="0" w:line="360" w:lineRule="auto"/>
        <w:ind w:left="426" w:right="79" w:hanging="426"/>
        <w:jc w:val="both"/>
        <w:rPr>
          <w:rFonts w:ascii="Arial" w:hAnsi="Arial" w:cs="Arial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529ED9A1" w14:textId="0DCCC361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35757B">
        <w:rPr>
          <w:rFonts w:ascii="Arial" w:hAnsi="Arial" w:cs="Arial"/>
          <w:spacing w:val="-10"/>
          <w:sz w:val="22"/>
          <w:szCs w:val="22"/>
        </w:rPr>
        <w:t>11</w:t>
      </w:r>
    </w:p>
    <w:p w14:paraId="330FE834" w14:textId="704CAD86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>
        <w:rPr>
          <w:rFonts w:ascii="Arial" w:hAnsi="Arial" w:cs="Arial"/>
          <w:spacing w:val="-10"/>
          <w:sz w:val="22"/>
          <w:szCs w:val="22"/>
        </w:rPr>
        <w:t>Podwykonawstwo</w:t>
      </w:r>
    </w:p>
    <w:p w14:paraId="0A59FCDC" w14:textId="77777777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toku realizacji Umowy Wykonawca może powierzyć wykonanie części Zamówienia podwykonawcom.</w:t>
      </w:r>
    </w:p>
    <w:p w14:paraId="39462B2F" w14:textId="77777777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ponosi pełną odpowiedzialność za wykonywanie lub niewykonanie zobowiązań przez podwykonawcę, jak za własne działania lub zaniechania.</w:t>
      </w:r>
    </w:p>
    <w:p w14:paraId="53F38ACE" w14:textId="1062E8E5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zobowiązuje się pełnić funkcje koordynacyjne w stosunku do zamówień realizowanych przez podwykonawców.</w:t>
      </w:r>
    </w:p>
    <w:p w14:paraId="4120EDC8" w14:textId="35AE7C15" w:rsidR="00DE1546" w:rsidRPr="00CA3545" w:rsidRDefault="00DE1546" w:rsidP="00CA3545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 przypadku powierzenia przez Wykonawcę realizacji zamówienia podwykonawcy, Wykonawca jest zobowiązany do dokonania we własnym zakresie zapłaty wynagrodzenia należnego podwykonawcy, z zachowaniem terminów płatności określonych w umowie </w:t>
      </w:r>
      <w:r w:rsidR="00E8740C" w:rsidRPr="00CA3545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podwykonawcą.</w:t>
      </w:r>
    </w:p>
    <w:p w14:paraId="651D563E" w14:textId="7C7AB31E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35757B">
        <w:rPr>
          <w:rFonts w:ascii="Arial" w:hAnsi="Arial" w:cs="Arial"/>
          <w:spacing w:val="-10"/>
          <w:sz w:val="22"/>
          <w:szCs w:val="22"/>
        </w:rPr>
        <w:t>12</w:t>
      </w:r>
    </w:p>
    <w:p w14:paraId="31827D0A" w14:textId="77777777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 w:rsidRPr="007A070A">
        <w:rPr>
          <w:rFonts w:ascii="Arial" w:hAnsi="Arial" w:cs="Arial"/>
          <w:spacing w:val="-10"/>
          <w:sz w:val="22"/>
          <w:szCs w:val="22"/>
        </w:rPr>
        <w:t>Współpraca</w:t>
      </w:r>
    </w:p>
    <w:p w14:paraId="7603AD6A" w14:textId="1842A309" w:rsidR="00C65AE3" w:rsidRPr="00C65AE3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</w:t>
      </w:r>
      <w:r w:rsidR="001E74F2">
        <w:rPr>
          <w:rFonts w:ascii="Arial" w:hAnsi="Arial" w:cs="Arial"/>
          <w:sz w:val="22"/>
          <w:szCs w:val="22"/>
        </w:rPr>
        <w:t>oru, uwag,</w:t>
      </w:r>
      <w:r w:rsidRPr="00C65AE3">
        <w:rPr>
          <w:rFonts w:ascii="Arial" w:hAnsi="Arial" w:cs="Arial"/>
          <w:sz w:val="22"/>
          <w:szCs w:val="22"/>
        </w:rPr>
        <w:t xml:space="preserve"> Zamawiający upoważnia następujące osoby:</w:t>
      </w:r>
    </w:p>
    <w:p w14:paraId="0620B1F9" w14:textId="670B9A53" w:rsidR="00C65AE3" w:rsidRPr="00C65AE3" w:rsidRDefault="00C65AE3" w:rsidP="0067132C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</w:t>
      </w:r>
      <w:r w:rsidR="001F2F18"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 – 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Pr="00C65AE3">
        <w:rPr>
          <w:rFonts w:ascii="Arial" w:hAnsi="Arial" w:cs="Arial"/>
          <w:sz w:val="22"/>
          <w:szCs w:val="22"/>
        </w:rPr>
        <w:t>............. tel. ………….;</w:t>
      </w:r>
    </w:p>
    <w:p w14:paraId="2F5857AD" w14:textId="0F7CA580" w:rsidR="00C65AE3" w:rsidRPr="00C65AE3" w:rsidRDefault="00C65AE3" w:rsidP="0067132C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</w:t>
      </w:r>
      <w:r w:rsidR="001F2F18">
        <w:rPr>
          <w:rFonts w:ascii="Arial" w:hAnsi="Arial" w:cs="Arial"/>
          <w:sz w:val="22"/>
          <w:szCs w:val="22"/>
        </w:rPr>
        <w:t>………………………………….</w:t>
      </w:r>
      <w:r w:rsidRPr="00C65AE3">
        <w:rPr>
          <w:rFonts w:ascii="Arial" w:hAnsi="Arial" w:cs="Arial"/>
          <w:sz w:val="22"/>
          <w:szCs w:val="22"/>
        </w:rPr>
        <w:t xml:space="preserve"> – .........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="005B3EF7">
        <w:rPr>
          <w:rFonts w:ascii="Arial" w:hAnsi="Arial" w:cs="Arial"/>
          <w:sz w:val="22"/>
          <w:szCs w:val="22"/>
        </w:rPr>
        <w:t>........ tel. …………. .</w:t>
      </w:r>
    </w:p>
    <w:p w14:paraId="6B2866DB" w14:textId="77777777" w:rsidR="00C65AE3" w:rsidRPr="00C65AE3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odbioru, uwag, Wykonawca upoważnia następujące osoby:</w:t>
      </w:r>
    </w:p>
    <w:p w14:paraId="07FEC5B1" w14:textId="525A2842" w:rsidR="00C65AE3" w:rsidRDefault="00C65AE3" w:rsidP="0067132C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" w:name="OLE_LINK1"/>
      <w:bookmarkStart w:id="3" w:name="OLE_LINK2"/>
      <w:r w:rsidRPr="00C65AE3">
        <w:rPr>
          <w:rFonts w:ascii="Arial" w:hAnsi="Arial" w:cs="Arial"/>
          <w:sz w:val="22"/>
          <w:szCs w:val="22"/>
        </w:rPr>
        <w:t>……</w:t>
      </w:r>
      <w:r w:rsidR="00622961"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……… – .......</w:t>
      </w:r>
      <w:r w:rsidR="00622961">
        <w:rPr>
          <w:rFonts w:ascii="Arial" w:hAnsi="Arial" w:cs="Arial"/>
          <w:sz w:val="22"/>
          <w:szCs w:val="22"/>
        </w:rPr>
        <w:t>..................</w:t>
      </w:r>
      <w:r w:rsidRPr="00C65AE3">
        <w:rPr>
          <w:rFonts w:ascii="Arial" w:hAnsi="Arial" w:cs="Arial"/>
          <w:sz w:val="22"/>
          <w:szCs w:val="22"/>
        </w:rPr>
        <w:t>.......... tel. ………….;</w:t>
      </w:r>
    </w:p>
    <w:p w14:paraId="61A74A92" w14:textId="3BE5D48D" w:rsidR="005B3EF7" w:rsidRPr="005B3EF7" w:rsidRDefault="005B3EF7" w:rsidP="005B3EF7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…………………………….</w:t>
      </w:r>
      <w:r w:rsidRPr="00C65AE3">
        <w:rPr>
          <w:rFonts w:ascii="Arial" w:hAnsi="Arial" w:cs="Arial"/>
          <w:sz w:val="22"/>
          <w:szCs w:val="22"/>
        </w:rPr>
        <w:t>……… – .......</w:t>
      </w:r>
      <w:r>
        <w:rPr>
          <w:rFonts w:ascii="Arial" w:hAnsi="Arial" w:cs="Arial"/>
          <w:sz w:val="22"/>
          <w:szCs w:val="22"/>
        </w:rPr>
        <w:t>............................ tel. …………. .</w:t>
      </w:r>
    </w:p>
    <w:bookmarkEnd w:id="2"/>
    <w:bookmarkEnd w:id="3"/>
    <w:p w14:paraId="53F2BA97" w14:textId="77777777" w:rsidR="00C65AE3" w:rsidRPr="00C65AE3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Do kontaktów pomiędzy Zamawiającym a Wykonawcą upoważnione są osoby wyłącznie przez Strony wyznaczone.</w:t>
      </w:r>
    </w:p>
    <w:p w14:paraId="21ED21E7" w14:textId="01DAF1FF" w:rsidR="00C65AE3" w:rsidRPr="00C65AE3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Upoważnienie takie wymaga formy pisemnej uzgodnionej przez Strony.</w:t>
      </w:r>
    </w:p>
    <w:p w14:paraId="213A55BD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55F7FDB0" w14:textId="6667C059" w:rsidR="00D63267" w:rsidRPr="00D63267" w:rsidRDefault="0035757B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25CC3476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Postanowienia końcowe</w:t>
      </w:r>
    </w:p>
    <w:p w14:paraId="26055F72" w14:textId="4782783C" w:rsidR="00D63267" w:rsidRPr="00CA3545" w:rsidRDefault="00D63267" w:rsidP="00CA3545">
      <w:pPr>
        <w:pStyle w:val="Akapitzlist"/>
        <w:widowControl w:val="0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Wykonawca nie jest uprawniony, bez pisemnego upoważnienia, do zaciągania jakichkolwiek zobowiązań w imieniu Zamawiającego.</w:t>
      </w:r>
    </w:p>
    <w:p w14:paraId="1F8BDCC6" w14:textId="32F7C702" w:rsidR="00E8740C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Strony, zobowiązują się do wzajemnego stosowania zasad poufności dokumentów, umowy i informacji uzyskanych w związku lub podczas wykonywania przedmiotu Umowy. </w:t>
      </w:r>
      <w:r w:rsidRPr="00CA3545">
        <w:rPr>
          <w:rFonts w:ascii="Arial" w:hAnsi="Arial" w:cs="Arial"/>
          <w:sz w:val="22"/>
          <w:szCs w:val="22"/>
        </w:rPr>
        <w:lastRenderedPageBreak/>
        <w:t xml:space="preserve">Wszelkie dokumenty ujawniane będą tylko w zakresie niezbędnym, związanym </w:t>
      </w:r>
      <w:r w:rsidR="00E8740C" w:rsidRPr="00CA3545">
        <w:rPr>
          <w:rFonts w:ascii="Arial" w:hAnsi="Arial" w:cs="Arial"/>
          <w:sz w:val="22"/>
          <w:szCs w:val="22"/>
        </w:rPr>
        <w:t>z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realizacją przedmiotu Umowy i po wyrażeniu pisemnej zgody przez Zamawiającego.</w:t>
      </w:r>
    </w:p>
    <w:p w14:paraId="2781180E" w14:textId="1E8495A6" w:rsidR="00432880" w:rsidRPr="00CA3545" w:rsidRDefault="00432880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bez pisemnej zgody Zamawiającego przenieść swoich wierzytelności wynikających w niniejszej Umowy na osobę trzecią (tj. dokonać przelewu wierzytelności).</w:t>
      </w:r>
    </w:p>
    <w:p w14:paraId="16B45158" w14:textId="541C0A97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Wykonawca zobowiązuje się powiadomić Zamawiającego o każdej zmianie danych </w:t>
      </w:r>
      <w:r w:rsidR="00E8740C" w:rsidRPr="00CA3545">
        <w:rPr>
          <w:rFonts w:ascii="Arial" w:hAnsi="Arial" w:cs="Arial"/>
          <w:sz w:val="22"/>
          <w:szCs w:val="22"/>
        </w:rPr>
        <w:t>i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stanu faktycznego, mających wpływ na realizację Umowy.</w:t>
      </w:r>
    </w:p>
    <w:p w14:paraId="1EA14F3F" w14:textId="6D141B46" w:rsidR="00D63267" w:rsidRPr="00CA3545" w:rsidRDefault="00BB1222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Załącznikami</w:t>
      </w:r>
      <w:r w:rsidR="00D63267" w:rsidRPr="00CA3545">
        <w:rPr>
          <w:rFonts w:ascii="Arial" w:hAnsi="Arial" w:cs="Arial"/>
          <w:spacing w:val="-2"/>
          <w:sz w:val="22"/>
          <w:szCs w:val="22"/>
        </w:rPr>
        <w:t xml:space="preserve"> do niniejszej Umowy</w:t>
      </w:r>
      <w:r w:rsidRPr="00CA3545">
        <w:rPr>
          <w:rFonts w:ascii="Arial" w:hAnsi="Arial" w:cs="Arial"/>
          <w:spacing w:val="-2"/>
          <w:sz w:val="22"/>
          <w:szCs w:val="22"/>
        </w:rPr>
        <w:t>,</w:t>
      </w:r>
      <w:r w:rsidR="00D63267" w:rsidRPr="00CA3545">
        <w:rPr>
          <w:rFonts w:ascii="Arial" w:hAnsi="Arial" w:cs="Arial"/>
          <w:spacing w:val="-2"/>
          <w:sz w:val="22"/>
          <w:szCs w:val="22"/>
        </w:rPr>
        <w:t xml:space="preserve"> stanowiący</w:t>
      </w:r>
      <w:r w:rsidRPr="00CA3545">
        <w:rPr>
          <w:rFonts w:ascii="Arial" w:hAnsi="Arial" w:cs="Arial"/>
          <w:spacing w:val="-2"/>
          <w:sz w:val="22"/>
          <w:szCs w:val="22"/>
        </w:rPr>
        <w:t>mi integralną część jej treści są:</w:t>
      </w:r>
    </w:p>
    <w:p w14:paraId="2D69F928" w14:textId="114CD0AB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Opis Przedmiotu Zamówienia (OPZ) – Załącznik nr 1,</w:t>
      </w:r>
    </w:p>
    <w:p w14:paraId="55884221" w14:textId="2360D4D5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Formularz Ofertowy – Załącznik nr 2,</w:t>
      </w:r>
    </w:p>
    <w:p w14:paraId="675DDA95" w14:textId="0E04A7D2" w:rsidR="00BB1222" w:rsidRPr="00CA3545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A3545">
        <w:rPr>
          <w:rFonts w:ascii="Arial" w:hAnsi="Arial" w:cs="Arial"/>
          <w:spacing w:val="-2"/>
          <w:sz w:val="22"/>
          <w:szCs w:val="22"/>
        </w:rPr>
        <w:t>Wzór protokołu zdawczo-odbiorczego – Załącznik nr 3.</w:t>
      </w:r>
    </w:p>
    <w:p w14:paraId="169763DE" w14:textId="161EE59F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Wszelkie zmiany i uzupełnienia niniejszej Umowy mogą być dokonane za zgodą Stron, </w:t>
      </w:r>
      <w:r w:rsidR="00E8740C" w:rsidRPr="00CA3545">
        <w:rPr>
          <w:rFonts w:ascii="Arial" w:hAnsi="Arial" w:cs="Arial"/>
          <w:sz w:val="22"/>
          <w:szCs w:val="22"/>
        </w:rPr>
        <w:t>w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formie pisemnej pod rygorem nieważności.</w:t>
      </w:r>
    </w:p>
    <w:p w14:paraId="48DEF80A" w14:textId="5511D3F7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W sprawach nieuregulowanych niniejszą Umową mają zastosowanie przepisy Kodeksu Cywilnego</w:t>
      </w:r>
      <w:r w:rsidR="001A7908">
        <w:rPr>
          <w:rFonts w:ascii="Arial" w:hAnsi="Arial" w:cs="Arial"/>
          <w:sz w:val="22"/>
          <w:szCs w:val="22"/>
        </w:rPr>
        <w:t>.</w:t>
      </w:r>
    </w:p>
    <w:p w14:paraId="2CDE80E9" w14:textId="192E17C4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 xml:space="preserve">Strony będą dążyły do polubownego rozstrzygania wszelkich sporów powstałych </w:t>
      </w:r>
      <w:r w:rsidR="00E8740C" w:rsidRPr="00CA3545">
        <w:rPr>
          <w:rFonts w:ascii="Arial" w:hAnsi="Arial" w:cs="Arial"/>
          <w:sz w:val="22"/>
          <w:szCs w:val="22"/>
        </w:rPr>
        <w:t>w</w:t>
      </w:r>
      <w:r w:rsidR="00E8740C">
        <w:rPr>
          <w:rFonts w:ascii="Arial" w:hAnsi="Arial" w:cs="Arial"/>
          <w:sz w:val="22"/>
          <w:szCs w:val="22"/>
        </w:rPr>
        <w:t> </w:t>
      </w:r>
      <w:r w:rsidRPr="00CA3545">
        <w:rPr>
          <w:rFonts w:ascii="Arial" w:hAnsi="Arial" w:cs="Arial"/>
          <w:sz w:val="22"/>
          <w:szCs w:val="22"/>
        </w:rPr>
        <w:t>związku z realizacją niniejszej Umowy, jednak gdy nie osiągną porozumienia, zaistniały spór będzie poddany rozstrzygnięciu przez Sąd właściwy miejscowo dla siedziby Zamawiającego.</w:t>
      </w:r>
    </w:p>
    <w:p w14:paraId="6F0425FC" w14:textId="1852727A" w:rsidR="00D63267" w:rsidRPr="00CA3545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3545">
        <w:rPr>
          <w:rFonts w:ascii="Arial" w:hAnsi="Arial" w:cs="Arial"/>
          <w:sz w:val="22"/>
          <w:szCs w:val="22"/>
        </w:rPr>
        <w:t>Umowa została sporządzona w dwóch jednobrzmiących egzemplarzach, jeden dla Zamawiającego i jeden dla Wykonawcy.</w:t>
      </w:r>
    </w:p>
    <w:p w14:paraId="0D322F5C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94F84CF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62A5D17" w14:textId="77777777" w:rsidR="00DE1546" w:rsidRDefault="00DE1546" w:rsidP="00CA3545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AA6CF5E" w14:textId="77777777" w:rsidR="00077BC6" w:rsidRPr="00D63267" w:rsidRDefault="00D63267" w:rsidP="009046DA">
      <w:pPr>
        <w:tabs>
          <w:tab w:val="left" w:pos="567"/>
          <w:tab w:val="left" w:pos="1843"/>
        </w:tabs>
        <w:spacing w:line="360" w:lineRule="auto"/>
        <w:jc w:val="center"/>
        <w:rPr>
          <w:rStyle w:val="FontStyle61"/>
          <w:color w:val="auto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Wykonawca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="009046DA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  <w:t>Zamawiający</w:t>
      </w:r>
    </w:p>
    <w:sectPr w:rsidR="00077BC6" w:rsidRPr="00D63267" w:rsidSect="00A36C5E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CD02" w14:textId="77777777" w:rsidR="00E81575" w:rsidRDefault="00E81575" w:rsidP="007D2F98">
      <w:r>
        <w:separator/>
      </w:r>
    </w:p>
  </w:endnote>
  <w:endnote w:type="continuationSeparator" w:id="0">
    <w:p w14:paraId="3590484B" w14:textId="77777777" w:rsidR="00E81575" w:rsidRDefault="00E81575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5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9748D" w14:textId="3705F8E0" w:rsidR="00493479" w:rsidRDefault="004934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0FD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0FD5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4762C8" w14:textId="39D0988F" w:rsidR="005E31B1" w:rsidRDefault="005E31B1" w:rsidP="00CA3545">
    <w:pPr>
      <w:pStyle w:val="procka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15440" w14:textId="77777777" w:rsidR="00E81575" w:rsidRDefault="00E81575" w:rsidP="007D2F98">
      <w:r>
        <w:separator/>
      </w:r>
    </w:p>
  </w:footnote>
  <w:footnote w:type="continuationSeparator" w:id="0">
    <w:p w14:paraId="0CC23AAF" w14:textId="77777777" w:rsidR="00E81575" w:rsidRDefault="00E81575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5CBF" w14:textId="1DE171DA" w:rsidR="00356CB9" w:rsidRDefault="00520FD5">
    <w:pPr>
      <w:pStyle w:val="Nagwek"/>
    </w:pPr>
    <w:r>
      <w:t>ZTM.EZ.3310.16.2019</w:t>
    </w:r>
    <w:r w:rsidR="00356CB9">
      <w:t xml:space="preserve">                                     </w:t>
    </w:r>
    <w:r w:rsidR="00187551">
      <w:tab/>
    </w:r>
    <w:r w:rsidR="003C5A5A">
      <w:t xml:space="preserve">                                              </w:t>
    </w:r>
    <w:r>
      <w:t xml:space="preserve">                    </w:t>
    </w:r>
    <w:r w:rsidR="003C5A5A">
      <w:t xml:space="preserve"> </w:t>
    </w:r>
    <w:r>
      <w:t>Załącznik nr 5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EA34CB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F67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3731464"/>
    <w:multiLevelType w:val="hybridMultilevel"/>
    <w:tmpl w:val="E50EE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741D9"/>
    <w:multiLevelType w:val="hybridMultilevel"/>
    <w:tmpl w:val="D89A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A3949"/>
    <w:multiLevelType w:val="hybridMultilevel"/>
    <w:tmpl w:val="AE72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8" w15:restartNumberingAfterBreak="0">
    <w:nsid w:val="0F6C6794"/>
    <w:multiLevelType w:val="singleLevel"/>
    <w:tmpl w:val="C1045FB0"/>
    <w:lvl w:ilvl="0">
      <w:start w:val="1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9" w15:restartNumberingAfterBreak="0">
    <w:nsid w:val="129878DE"/>
    <w:multiLevelType w:val="hybridMultilevel"/>
    <w:tmpl w:val="BD12059A"/>
    <w:lvl w:ilvl="0" w:tplc="502E8A28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10211A"/>
    <w:multiLevelType w:val="hybridMultilevel"/>
    <w:tmpl w:val="ECC8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20B04"/>
    <w:multiLevelType w:val="hybridMultilevel"/>
    <w:tmpl w:val="672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12C6F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E320B"/>
    <w:multiLevelType w:val="hybridMultilevel"/>
    <w:tmpl w:val="1FC29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C1F0A"/>
    <w:multiLevelType w:val="hybridMultilevel"/>
    <w:tmpl w:val="0A246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5477E"/>
    <w:multiLevelType w:val="singleLevel"/>
    <w:tmpl w:val="EA289FA6"/>
    <w:lvl w:ilvl="0">
      <w:start w:val="3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18" w15:restartNumberingAfterBreak="0">
    <w:nsid w:val="2F33717D"/>
    <w:multiLevelType w:val="hybridMultilevel"/>
    <w:tmpl w:val="450AEB28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A2487"/>
    <w:multiLevelType w:val="hybridMultilevel"/>
    <w:tmpl w:val="F3F2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065D6"/>
    <w:multiLevelType w:val="hybridMultilevel"/>
    <w:tmpl w:val="220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61B59"/>
    <w:multiLevelType w:val="hybridMultilevel"/>
    <w:tmpl w:val="4FB41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AAF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12655"/>
    <w:multiLevelType w:val="hybridMultilevel"/>
    <w:tmpl w:val="934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E0C86"/>
    <w:multiLevelType w:val="hybridMultilevel"/>
    <w:tmpl w:val="CB7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7A40"/>
    <w:multiLevelType w:val="hybridMultilevel"/>
    <w:tmpl w:val="8A58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357E4"/>
    <w:multiLevelType w:val="multilevel"/>
    <w:tmpl w:val="5EF67D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29A2F29"/>
    <w:multiLevelType w:val="hybridMultilevel"/>
    <w:tmpl w:val="53D0B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7257A"/>
    <w:multiLevelType w:val="hybridMultilevel"/>
    <w:tmpl w:val="D6E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06C69"/>
    <w:multiLevelType w:val="hybridMultilevel"/>
    <w:tmpl w:val="8804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F44DC"/>
    <w:multiLevelType w:val="hybridMultilevel"/>
    <w:tmpl w:val="F19C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CB6342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00B3F"/>
    <w:multiLevelType w:val="hybridMultilevel"/>
    <w:tmpl w:val="455C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1B32F6B"/>
    <w:multiLevelType w:val="hybridMultilevel"/>
    <w:tmpl w:val="CABA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4F77E0C"/>
    <w:multiLevelType w:val="hybridMultilevel"/>
    <w:tmpl w:val="8004914A"/>
    <w:lvl w:ilvl="0" w:tplc="D0EA1E9E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F584A"/>
    <w:multiLevelType w:val="hybridMultilevel"/>
    <w:tmpl w:val="54C2EA0E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38"/>
  </w:num>
  <w:num w:numId="5">
    <w:abstractNumId w:val="41"/>
  </w:num>
  <w:num w:numId="6">
    <w:abstractNumId w:val="34"/>
  </w:num>
  <w:num w:numId="7">
    <w:abstractNumId w:val="22"/>
  </w:num>
  <w:num w:numId="8">
    <w:abstractNumId w:val="24"/>
  </w:num>
  <w:num w:numId="9">
    <w:abstractNumId w:val="30"/>
  </w:num>
  <w:num w:numId="10">
    <w:abstractNumId w:val="11"/>
  </w:num>
  <w:num w:numId="11">
    <w:abstractNumId w:val="32"/>
  </w:num>
  <w:num w:numId="12">
    <w:abstractNumId w:val="37"/>
  </w:num>
  <w:num w:numId="13">
    <w:abstractNumId w:val="40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3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35"/>
  </w:num>
  <w:num w:numId="24">
    <w:abstractNumId w:val="19"/>
  </w:num>
  <w:num w:numId="25">
    <w:abstractNumId w:val="13"/>
  </w:num>
  <w:num w:numId="26">
    <w:abstractNumId w:val="23"/>
  </w:num>
  <w:num w:numId="27">
    <w:abstractNumId w:val="21"/>
  </w:num>
  <w:num w:numId="28">
    <w:abstractNumId w:val="12"/>
  </w:num>
  <w:num w:numId="29">
    <w:abstractNumId w:val="31"/>
  </w:num>
  <w:num w:numId="30">
    <w:abstractNumId w:val="28"/>
  </w:num>
  <w:num w:numId="31">
    <w:abstractNumId w:val="25"/>
  </w:num>
  <w:num w:numId="32">
    <w:abstractNumId w:val="5"/>
  </w:num>
  <w:num w:numId="33">
    <w:abstractNumId w:val="29"/>
  </w:num>
  <w:num w:numId="34">
    <w:abstractNumId w:val="6"/>
  </w:num>
  <w:num w:numId="35">
    <w:abstractNumId w:val="26"/>
  </w:num>
  <w:num w:numId="36">
    <w:abstractNumId w:val="20"/>
  </w:num>
  <w:num w:numId="37">
    <w:abstractNumId w:val="15"/>
  </w:num>
  <w:num w:numId="38">
    <w:abstractNumId w:val="16"/>
  </w:num>
  <w:num w:numId="39">
    <w:abstractNumId w:val="27"/>
  </w:num>
  <w:num w:numId="40">
    <w:abstractNumId w:val="14"/>
  </w:num>
  <w:num w:numId="41">
    <w:abstractNumId w:val="8"/>
  </w:num>
  <w:num w:numId="42">
    <w:abstractNumId w:val="1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007A5"/>
    <w:rsid w:val="00011C10"/>
    <w:rsid w:val="00017DA6"/>
    <w:rsid w:val="00025DC5"/>
    <w:rsid w:val="00032496"/>
    <w:rsid w:val="00034046"/>
    <w:rsid w:val="00054374"/>
    <w:rsid w:val="00064B28"/>
    <w:rsid w:val="00077BC6"/>
    <w:rsid w:val="000957E5"/>
    <w:rsid w:val="0009761C"/>
    <w:rsid w:val="000A252A"/>
    <w:rsid w:val="000C131F"/>
    <w:rsid w:val="000C2D33"/>
    <w:rsid w:val="000E5E4A"/>
    <w:rsid w:val="000F3640"/>
    <w:rsid w:val="00116D63"/>
    <w:rsid w:val="00117DBB"/>
    <w:rsid w:val="00124151"/>
    <w:rsid w:val="00142AD4"/>
    <w:rsid w:val="00152A16"/>
    <w:rsid w:val="0015453F"/>
    <w:rsid w:val="00156B32"/>
    <w:rsid w:val="00157A12"/>
    <w:rsid w:val="00187551"/>
    <w:rsid w:val="001A6419"/>
    <w:rsid w:val="001A7908"/>
    <w:rsid w:val="001D09B0"/>
    <w:rsid w:val="001D71C7"/>
    <w:rsid w:val="001E74F2"/>
    <w:rsid w:val="001F1A90"/>
    <w:rsid w:val="001F2F18"/>
    <w:rsid w:val="001F31FD"/>
    <w:rsid w:val="00201E83"/>
    <w:rsid w:val="002228D9"/>
    <w:rsid w:val="00230CE2"/>
    <w:rsid w:val="00247EBB"/>
    <w:rsid w:val="00247FCC"/>
    <w:rsid w:val="00265933"/>
    <w:rsid w:val="002760FB"/>
    <w:rsid w:val="00276FB1"/>
    <w:rsid w:val="00281D9E"/>
    <w:rsid w:val="002A07F1"/>
    <w:rsid w:val="002A6AED"/>
    <w:rsid w:val="002C4DC2"/>
    <w:rsid w:val="002D195E"/>
    <w:rsid w:val="002D6474"/>
    <w:rsid w:val="002F04D2"/>
    <w:rsid w:val="00301112"/>
    <w:rsid w:val="00301B9B"/>
    <w:rsid w:val="00317926"/>
    <w:rsid w:val="003214AB"/>
    <w:rsid w:val="00326B10"/>
    <w:rsid w:val="00331339"/>
    <w:rsid w:val="0033520A"/>
    <w:rsid w:val="00340470"/>
    <w:rsid w:val="003465CE"/>
    <w:rsid w:val="0035020B"/>
    <w:rsid w:val="00356CB9"/>
    <w:rsid w:val="0035757B"/>
    <w:rsid w:val="0038081E"/>
    <w:rsid w:val="00396624"/>
    <w:rsid w:val="003A29AD"/>
    <w:rsid w:val="003B0A61"/>
    <w:rsid w:val="003C5A5A"/>
    <w:rsid w:val="004017DF"/>
    <w:rsid w:val="00421582"/>
    <w:rsid w:val="00423C1A"/>
    <w:rsid w:val="00432880"/>
    <w:rsid w:val="0043350C"/>
    <w:rsid w:val="00445E01"/>
    <w:rsid w:val="004742DB"/>
    <w:rsid w:val="00493479"/>
    <w:rsid w:val="00494787"/>
    <w:rsid w:val="004B7201"/>
    <w:rsid w:val="004C0268"/>
    <w:rsid w:val="004C6D0E"/>
    <w:rsid w:val="004D25CD"/>
    <w:rsid w:val="004D79E9"/>
    <w:rsid w:val="004E2606"/>
    <w:rsid w:val="004E7C59"/>
    <w:rsid w:val="004F45ED"/>
    <w:rsid w:val="005017C4"/>
    <w:rsid w:val="005044EE"/>
    <w:rsid w:val="005070A1"/>
    <w:rsid w:val="005122BE"/>
    <w:rsid w:val="00520FD5"/>
    <w:rsid w:val="005212F3"/>
    <w:rsid w:val="00543C7A"/>
    <w:rsid w:val="00570FC3"/>
    <w:rsid w:val="00572C06"/>
    <w:rsid w:val="005739A5"/>
    <w:rsid w:val="005754E9"/>
    <w:rsid w:val="005816CC"/>
    <w:rsid w:val="005B0A67"/>
    <w:rsid w:val="005B3EF7"/>
    <w:rsid w:val="005B40D8"/>
    <w:rsid w:val="005C387C"/>
    <w:rsid w:val="005D0EC1"/>
    <w:rsid w:val="005D673E"/>
    <w:rsid w:val="005E31B1"/>
    <w:rsid w:val="005F60A9"/>
    <w:rsid w:val="0062239B"/>
    <w:rsid w:val="00622961"/>
    <w:rsid w:val="0063129F"/>
    <w:rsid w:val="00656E26"/>
    <w:rsid w:val="0067132C"/>
    <w:rsid w:val="00673EBA"/>
    <w:rsid w:val="00683670"/>
    <w:rsid w:val="006B3DF9"/>
    <w:rsid w:val="006B6F21"/>
    <w:rsid w:val="006C3B8C"/>
    <w:rsid w:val="007012B1"/>
    <w:rsid w:val="00711EDD"/>
    <w:rsid w:val="0072325C"/>
    <w:rsid w:val="007712BC"/>
    <w:rsid w:val="00783E15"/>
    <w:rsid w:val="007D2F98"/>
    <w:rsid w:val="007D79B3"/>
    <w:rsid w:val="00827F4F"/>
    <w:rsid w:val="00862CA4"/>
    <w:rsid w:val="00877CD3"/>
    <w:rsid w:val="00880689"/>
    <w:rsid w:val="00895521"/>
    <w:rsid w:val="008A54EF"/>
    <w:rsid w:val="008A5A61"/>
    <w:rsid w:val="008B024E"/>
    <w:rsid w:val="008C4901"/>
    <w:rsid w:val="008C7524"/>
    <w:rsid w:val="008E0175"/>
    <w:rsid w:val="008E5CC5"/>
    <w:rsid w:val="008F78B0"/>
    <w:rsid w:val="0090375A"/>
    <w:rsid w:val="009046DA"/>
    <w:rsid w:val="0092491C"/>
    <w:rsid w:val="00940FB3"/>
    <w:rsid w:val="0098212D"/>
    <w:rsid w:val="00993B96"/>
    <w:rsid w:val="0099744B"/>
    <w:rsid w:val="009A2AA9"/>
    <w:rsid w:val="009B3B23"/>
    <w:rsid w:val="009B5961"/>
    <w:rsid w:val="009C070D"/>
    <w:rsid w:val="009C3426"/>
    <w:rsid w:val="009D0F96"/>
    <w:rsid w:val="009E5747"/>
    <w:rsid w:val="009F2D5E"/>
    <w:rsid w:val="00A02648"/>
    <w:rsid w:val="00A05791"/>
    <w:rsid w:val="00A076BE"/>
    <w:rsid w:val="00A271F5"/>
    <w:rsid w:val="00A336C8"/>
    <w:rsid w:val="00A36C5E"/>
    <w:rsid w:val="00A371FF"/>
    <w:rsid w:val="00A70441"/>
    <w:rsid w:val="00A71D6B"/>
    <w:rsid w:val="00A74C98"/>
    <w:rsid w:val="00A938A4"/>
    <w:rsid w:val="00AA6FDC"/>
    <w:rsid w:val="00AB6833"/>
    <w:rsid w:val="00AE1C8C"/>
    <w:rsid w:val="00AE232C"/>
    <w:rsid w:val="00AE6D40"/>
    <w:rsid w:val="00B24597"/>
    <w:rsid w:val="00B44E54"/>
    <w:rsid w:val="00B5137D"/>
    <w:rsid w:val="00B61DFC"/>
    <w:rsid w:val="00B65F18"/>
    <w:rsid w:val="00B66A3A"/>
    <w:rsid w:val="00B77519"/>
    <w:rsid w:val="00BB1222"/>
    <w:rsid w:val="00BB3B05"/>
    <w:rsid w:val="00C51942"/>
    <w:rsid w:val="00C52280"/>
    <w:rsid w:val="00C524DE"/>
    <w:rsid w:val="00C65AE3"/>
    <w:rsid w:val="00C8746E"/>
    <w:rsid w:val="00C90F93"/>
    <w:rsid w:val="00CA3545"/>
    <w:rsid w:val="00CC18D8"/>
    <w:rsid w:val="00CE0596"/>
    <w:rsid w:val="00CE770B"/>
    <w:rsid w:val="00D13465"/>
    <w:rsid w:val="00D1709D"/>
    <w:rsid w:val="00D2205A"/>
    <w:rsid w:val="00D2644B"/>
    <w:rsid w:val="00D44A86"/>
    <w:rsid w:val="00D51FE9"/>
    <w:rsid w:val="00D63267"/>
    <w:rsid w:val="00DC108D"/>
    <w:rsid w:val="00DD094D"/>
    <w:rsid w:val="00DD0A80"/>
    <w:rsid w:val="00DE1546"/>
    <w:rsid w:val="00DF781E"/>
    <w:rsid w:val="00E023A6"/>
    <w:rsid w:val="00E0775D"/>
    <w:rsid w:val="00E14242"/>
    <w:rsid w:val="00E3484F"/>
    <w:rsid w:val="00E51586"/>
    <w:rsid w:val="00E62F9D"/>
    <w:rsid w:val="00E70F3F"/>
    <w:rsid w:val="00E81575"/>
    <w:rsid w:val="00E8740C"/>
    <w:rsid w:val="00E901B9"/>
    <w:rsid w:val="00E964ED"/>
    <w:rsid w:val="00E96DEC"/>
    <w:rsid w:val="00EA1D9C"/>
    <w:rsid w:val="00EA2607"/>
    <w:rsid w:val="00EA34CB"/>
    <w:rsid w:val="00EB188B"/>
    <w:rsid w:val="00EB5E36"/>
    <w:rsid w:val="00EC4C1F"/>
    <w:rsid w:val="00ED2C03"/>
    <w:rsid w:val="00EE6215"/>
    <w:rsid w:val="00F03E0D"/>
    <w:rsid w:val="00F578FF"/>
    <w:rsid w:val="00FD0385"/>
    <w:rsid w:val="00FD5A57"/>
    <w:rsid w:val="00FE0E3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8B9F1"/>
  <w15:docId w15:val="{BFBD1238-0F65-46E6-8661-BFFAC60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D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DBB"/>
    <w:rPr>
      <w:vertAlign w:val="superscript"/>
    </w:rPr>
  </w:style>
  <w:style w:type="paragraph" w:customStyle="1" w:styleId="Style1">
    <w:name w:val="Style1"/>
    <w:basedOn w:val="Normalny"/>
    <w:uiPriority w:val="99"/>
    <w:rsid w:val="00201E83"/>
    <w:pPr>
      <w:widowControl w:val="0"/>
      <w:autoSpaceDE w:val="0"/>
      <w:autoSpaceDN w:val="0"/>
      <w:adjustRightInd w:val="0"/>
      <w:spacing w:line="240" w:lineRule="exact"/>
      <w:ind w:hanging="427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Normalny"/>
    <w:uiPriority w:val="99"/>
    <w:rsid w:val="00201E83"/>
    <w:pPr>
      <w:widowControl w:val="0"/>
      <w:autoSpaceDE w:val="0"/>
      <w:autoSpaceDN w:val="0"/>
      <w:adjustRightInd w:val="0"/>
      <w:spacing w:line="242" w:lineRule="exact"/>
      <w:ind w:hanging="298"/>
      <w:jc w:val="both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201E8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eastAsiaTheme="minorEastAsia" w:hAnsi="Tahoma" w:cs="Tahoma"/>
    </w:rPr>
  </w:style>
  <w:style w:type="character" w:customStyle="1" w:styleId="FontStyle15">
    <w:name w:val="Font Style15"/>
    <w:basedOn w:val="Domylnaczcionkaakapitu"/>
    <w:uiPriority w:val="99"/>
    <w:rsid w:val="00201E8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01E83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80E1-7F54-41A7-A203-57BD92AE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2203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Kaczmarek Dorota</cp:lastModifiedBy>
  <cp:revision>4</cp:revision>
  <cp:lastPrinted>2018-10-09T09:24:00Z</cp:lastPrinted>
  <dcterms:created xsi:type="dcterms:W3CDTF">2019-11-13T14:02:00Z</dcterms:created>
  <dcterms:modified xsi:type="dcterms:W3CDTF">2019-11-13T14:05:00Z</dcterms:modified>
</cp:coreProperties>
</file>