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D010" w14:textId="5964F108" w:rsidR="002F27A5" w:rsidRPr="003E6A26" w:rsidRDefault="002F27A5" w:rsidP="003E6A26">
      <w:pPr>
        <w:tabs>
          <w:tab w:val="left" w:pos="9537"/>
        </w:tabs>
        <w:jc w:val="center"/>
        <w:rPr>
          <w:rStyle w:val="Odwoaniedelikatne"/>
          <w:rFonts w:ascii="Arial" w:hAnsi="Arial" w:cs="Arial"/>
          <w:b/>
          <w:color w:val="auto"/>
          <w:sz w:val="18"/>
          <w:szCs w:val="18"/>
          <w:u w:val="none"/>
        </w:rPr>
      </w:pPr>
    </w:p>
    <w:p w14:paraId="610653A8" w14:textId="3305CA65" w:rsidR="003E6A26" w:rsidRPr="00EE6FEA" w:rsidRDefault="003E6A26" w:rsidP="003E6A26">
      <w:pPr>
        <w:pStyle w:val="Stopka"/>
        <w:tabs>
          <w:tab w:val="clear" w:pos="4536"/>
          <w:tab w:val="clear" w:pos="9072"/>
        </w:tabs>
        <w:spacing w:line="276" w:lineRule="auto"/>
        <w:jc w:val="right"/>
        <w:outlineLvl w:val="0"/>
        <w:rPr>
          <w:rFonts w:asciiTheme="minorHAnsi" w:hAnsiTheme="minorHAnsi" w:cstheme="minorHAnsi"/>
          <w:sz w:val="18"/>
          <w:szCs w:val="18"/>
        </w:rPr>
      </w:pPr>
      <w:r w:rsidRPr="00EE6FEA">
        <w:rPr>
          <w:rFonts w:asciiTheme="minorHAnsi" w:hAnsiTheme="minorHAnsi" w:cstheme="minorHAnsi"/>
          <w:sz w:val="18"/>
          <w:szCs w:val="18"/>
        </w:rPr>
        <w:t xml:space="preserve">Załącznik Nr </w:t>
      </w:r>
      <w:r>
        <w:rPr>
          <w:rFonts w:asciiTheme="minorHAnsi" w:hAnsiTheme="minorHAnsi" w:cstheme="minorHAnsi"/>
          <w:sz w:val="18"/>
          <w:szCs w:val="18"/>
          <w:lang w:val="pl-PL"/>
        </w:rPr>
        <w:t>3</w:t>
      </w:r>
      <w:r w:rsidRPr="00EE6FEA">
        <w:rPr>
          <w:rFonts w:asciiTheme="minorHAnsi" w:hAnsiTheme="minorHAnsi" w:cstheme="minorHAnsi"/>
          <w:sz w:val="18"/>
          <w:szCs w:val="18"/>
        </w:rPr>
        <w:t xml:space="preserve"> do SWZ</w:t>
      </w:r>
    </w:p>
    <w:p w14:paraId="750F6CDE" w14:textId="581E48A5" w:rsidR="003E6A26" w:rsidRPr="003E6A26" w:rsidRDefault="003E6A26" w:rsidP="003E6A26">
      <w:pPr>
        <w:tabs>
          <w:tab w:val="left" w:pos="9537"/>
        </w:tabs>
        <w:jc w:val="center"/>
        <w:rPr>
          <w:rStyle w:val="Odwoaniedelikatne"/>
          <w:rFonts w:ascii="Arial" w:hAnsi="Arial" w:cs="Arial"/>
          <w:bCs/>
          <w:color w:val="auto"/>
          <w:sz w:val="18"/>
          <w:szCs w:val="18"/>
          <w:u w:val="none"/>
        </w:rPr>
      </w:pPr>
    </w:p>
    <w:p w14:paraId="7295FA35" w14:textId="77777777" w:rsidR="00C62EF3" w:rsidRPr="00F84F1D" w:rsidRDefault="00C62EF3" w:rsidP="00150869">
      <w:pPr>
        <w:jc w:val="center"/>
        <w:rPr>
          <w:rStyle w:val="Odwoaniedelikatne"/>
          <w:rFonts w:ascii="Tahoma" w:hAnsi="Tahoma" w:cs="Tahoma"/>
          <w:b/>
          <w:color w:val="auto"/>
          <w:sz w:val="28"/>
          <w:szCs w:val="28"/>
        </w:rPr>
      </w:pPr>
      <w:r w:rsidRPr="00F84F1D">
        <w:rPr>
          <w:rStyle w:val="Odwoaniedelikatne"/>
          <w:rFonts w:ascii="Tahoma" w:hAnsi="Tahoma" w:cs="Tahoma"/>
          <w:b/>
          <w:color w:val="auto"/>
          <w:sz w:val="28"/>
          <w:szCs w:val="28"/>
          <w:u w:val="none"/>
        </w:rPr>
        <w:t>Formularz ofertowy</w:t>
      </w:r>
    </w:p>
    <w:p w14:paraId="7EACC1F4" w14:textId="77777777" w:rsidR="0080777D" w:rsidRPr="00F84F1D" w:rsidRDefault="0080777D" w:rsidP="00150869">
      <w:pPr>
        <w:rPr>
          <w:rStyle w:val="Odwoaniedelikatne"/>
          <w:rFonts w:ascii="Tahoma" w:hAnsi="Tahoma" w:cs="Tahoma"/>
          <w:b/>
          <w:color w:val="auto"/>
          <w:sz w:val="28"/>
          <w:szCs w:val="28"/>
          <w:u w:val="none"/>
        </w:rPr>
      </w:pPr>
    </w:p>
    <w:p w14:paraId="4499B3D6" w14:textId="77777777" w:rsidR="006200A8" w:rsidRPr="00F84F1D" w:rsidRDefault="006200A8" w:rsidP="006200A8">
      <w:pPr>
        <w:pStyle w:val="Tekstpodstawowy2"/>
        <w:tabs>
          <w:tab w:val="left" w:pos="360"/>
        </w:tabs>
        <w:spacing w:line="240" w:lineRule="auto"/>
        <w:ind w:left="360" w:hanging="360"/>
        <w:contextualSpacing/>
        <w:rPr>
          <w:b/>
          <w:bCs/>
          <w:sz w:val="20"/>
          <w:szCs w:val="20"/>
        </w:rPr>
      </w:pPr>
      <w:r w:rsidRPr="00F84F1D">
        <w:rPr>
          <w:b/>
          <w:bCs/>
          <w:sz w:val="20"/>
          <w:szCs w:val="20"/>
        </w:rPr>
        <w:t>WYKONAWCA</w:t>
      </w:r>
      <w:r w:rsidRPr="00F84F1D">
        <w:rPr>
          <w:rStyle w:val="Odwoanieprzypisudolnego"/>
          <w:b/>
          <w:bCs/>
          <w:sz w:val="20"/>
          <w:szCs w:val="20"/>
        </w:rPr>
        <w:footnoteReference w:customMarkFollows="1" w:id="1"/>
        <w:t>*</w:t>
      </w:r>
      <w:r w:rsidRPr="00F84F1D">
        <w:rPr>
          <w:b/>
          <w:bCs/>
          <w:sz w:val="20"/>
          <w:szCs w:val="20"/>
        </w:rPr>
        <w:t>:</w:t>
      </w:r>
    </w:p>
    <w:p w14:paraId="5794FEDE" w14:textId="77777777" w:rsidR="006200A8" w:rsidRPr="00F84F1D" w:rsidRDefault="006200A8" w:rsidP="006200A8">
      <w:pPr>
        <w:contextualSpacing/>
        <w:jc w:val="both"/>
        <w:rPr>
          <w:rFonts w:ascii="Tahoma" w:hAnsi="Tahoma" w:cs="Tahoma"/>
          <w:sz w:val="20"/>
          <w:szCs w:val="20"/>
        </w:rPr>
      </w:pPr>
      <w:r w:rsidRPr="00F84F1D">
        <w:rPr>
          <w:rFonts w:ascii="Tahoma" w:hAnsi="Tahoma" w:cs="Tahoma"/>
          <w:sz w:val="20"/>
          <w:szCs w:val="20"/>
        </w:rPr>
        <w:t xml:space="preserve">Niniejsza oferta zostaje złożona przez: </w:t>
      </w:r>
    </w:p>
    <w:p w14:paraId="0A027A98" w14:textId="77777777" w:rsidR="006200A8" w:rsidRPr="00F84F1D" w:rsidRDefault="006200A8" w:rsidP="006200A8">
      <w:pPr>
        <w:contextualSpacing/>
        <w:rPr>
          <w:rFonts w:ascii="Tahoma" w:hAnsi="Tahoma" w:cs="Tahoma"/>
          <w:sz w:val="20"/>
          <w:szCs w:val="20"/>
        </w:rPr>
      </w:pPr>
    </w:p>
    <w:p w14:paraId="1C25DAEF" w14:textId="77777777" w:rsidR="006200A8" w:rsidRPr="00F84F1D" w:rsidRDefault="006200A8" w:rsidP="006200A8">
      <w:pPr>
        <w:contextualSpacing/>
        <w:rPr>
          <w:rFonts w:ascii="Tahoma" w:hAnsi="Tahoma" w:cs="Tahoma"/>
          <w:sz w:val="20"/>
          <w:szCs w:val="20"/>
        </w:rPr>
      </w:pPr>
      <w:r w:rsidRPr="00F84F1D">
        <w:rPr>
          <w:rFonts w:ascii="Tahoma" w:hAnsi="Tahoma" w:cs="Tahoma"/>
          <w:sz w:val="20"/>
          <w:szCs w:val="20"/>
        </w:rPr>
        <w:t>Nazwa wykonawcy:</w:t>
      </w:r>
      <w:r w:rsidRPr="00F84F1D">
        <w:rPr>
          <w:rFonts w:ascii="Tahoma" w:hAnsi="Tahoma" w:cs="Tahoma"/>
          <w:sz w:val="20"/>
          <w:szCs w:val="20"/>
        </w:rPr>
        <w:tab/>
      </w:r>
      <w:r w:rsidRPr="00F84F1D">
        <w:rPr>
          <w:rFonts w:ascii="Tahoma" w:hAnsi="Tahoma" w:cs="Tahoma"/>
          <w:sz w:val="20"/>
          <w:szCs w:val="20"/>
        </w:rPr>
        <w:tab/>
        <w:t>.........................................................................................................</w:t>
      </w:r>
    </w:p>
    <w:p w14:paraId="734CC1C3" w14:textId="77777777" w:rsidR="006200A8" w:rsidRPr="00F84F1D" w:rsidRDefault="006200A8" w:rsidP="006200A8">
      <w:pPr>
        <w:contextualSpacing/>
        <w:rPr>
          <w:rFonts w:ascii="Tahoma" w:hAnsi="Tahoma" w:cs="Tahoma"/>
          <w:sz w:val="20"/>
          <w:szCs w:val="20"/>
        </w:rPr>
      </w:pPr>
    </w:p>
    <w:p w14:paraId="62B245DB" w14:textId="77777777" w:rsidR="006200A8" w:rsidRPr="00F84F1D" w:rsidRDefault="006200A8" w:rsidP="006200A8">
      <w:pPr>
        <w:contextualSpacing/>
        <w:rPr>
          <w:rFonts w:ascii="Tahoma" w:hAnsi="Tahoma" w:cs="Tahoma"/>
          <w:sz w:val="20"/>
          <w:szCs w:val="20"/>
        </w:rPr>
      </w:pPr>
      <w:r w:rsidRPr="00F84F1D">
        <w:rPr>
          <w:rFonts w:ascii="Tahoma" w:hAnsi="Tahoma" w:cs="Tahoma"/>
          <w:sz w:val="20"/>
          <w:szCs w:val="20"/>
        </w:rPr>
        <w:t>Siedziba wykonawcy:</w:t>
      </w:r>
      <w:r w:rsidRPr="00F84F1D">
        <w:rPr>
          <w:rFonts w:ascii="Tahoma" w:hAnsi="Tahoma" w:cs="Tahoma"/>
          <w:sz w:val="20"/>
          <w:szCs w:val="20"/>
        </w:rPr>
        <w:tab/>
      </w:r>
      <w:r w:rsidRPr="00F84F1D">
        <w:rPr>
          <w:rFonts w:ascii="Tahoma" w:hAnsi="Tahoma" w:cs="Tahoma"/>
          <w:sz w:val="20"/>
          <w:szCs w:val="20"/>
        </w:rPr>
        <w:tab/>
        <w:t>.........................................................................................................</w:t>
      </w:r>
    </w:p>
    <w:p w14:paraId="6C2ED1AD" w14:textId="77777777" w:rsidR="006200A8" w:rsidRPr="00F84F1D" w:rsidRDefault="006200A8" w:rsidP="006200A8">
      <w:pPr>
        <w:contextualSpacing/>
        <w:rPr>
          <w:rFonts w:ascii="Tahoma" w:hAnsi="Tahoma" w:cs="Tahoma"/>
          <w:sz w:val="20"/>
          <w:szCs w:val="20"/>
        </w:rPr>
      </w:pPr>
    </w:p>
    <w:p w14:paraId="5B2EC1FF" w14:textId="77777777" w:rsidR="006200A8" w:rsidRPr="00F84F1D" w:rsidRDefault="006200A8" w:rsidP="006200A8">
      <w:pPr>
        <w:contextualSpacing/>
        <w:rPr>
          <w:rFonts w:ascii="Tahoma" w:hAnsi="Tahoma" w:cs="Tahoma"/>
          <w:sz w:val="20"/>
          <w:szCs w:val="20"/>
        </w:rPr>
      </w:pPr>
      <w:r w:rsidRPr="00F84F1D">
        <w:rPr>
          <w:rFonts w:ascii="Tahoma" w:hAnsi="Tahoma" w:cs="Tahoma"/>
          <w:sz w:val="20"/>
          <w:szCs w:val="20"/>
        </w:rPr>
        <w:t>Adres wykonawcy:</w:t>
      </w:r>
      <w:r w:rsidRPr="00F84F1D">
        <w:rPr>
          <w:rFonts w:ascii="Tahoma" w:hAnsi="Tahoma" w:cs="Tahoma"/>
          <w:sz w:val="20"/>
          <w:szCs w:val="20"/>
        </w:rPr>
        <w:tab/>
      </w:r>
      <w:r w:rsidRPr="00F84F1D">
        <w:rPr>
          <w:rFonts w:ascii="Tahoma" w:hAnsi="Tahoma" w:cs="Tahoma"/>
          <w:sz w:val="20"/>
          <w:szCs w:val="20"/>
        </w:rPr>
        <w:tab/>
        <w:t>.........................................................................................................</w:t>
      </w:r>
    </w:p>
    <w:p w14:paraId="2BD5400F" w14:textId="77777777" w:rsidR="006200A8" w:rsidRPr="00F84F1D" w:rsidRDefault="006200A8" w:rsidP="006200A8">
      <w:pPr>
        <w:contextualSpacing/>
        <w:rPr>
          <w:rFonts w:ascii="Tahoma" w:hAnsi="Tahoma" w:cs="Tahoma"/>
          <w:sz w:val="20"/>
          <w:szCs w:val="20"/>
        </w:rPr>
      </w:pPr>
    </w:p>
    <w:p w14:paraId="2F0752EC" w14:textId="77777777" w:rsidR="006200A8" w:rsidRPr="00F84F1D" w:rsidRDefault="006200A8" w:rsidP="006200A8">
      <w:pPr>
        <w:contextualSpacing/>
        <w:rPr>
          <w:rFonts w:ascii="Tahoma" w:hAnsi="Tahoma" w:cs="Tahoma"/>
          <w:sz w:val="20"/>
          <w:szCs w:val="20"/>
        </w:rPr>
      </w:pPr>
      <w:r w:rsidRPr="00F84F1D">
        <w:rPr>
          <w:rFonts w:ascii="Tahoma" w:hAnsi="Tahoma" w:cs="Tahoma"/>
          <w:sz w:val="20"/>
          <w:szCs w:val="20"/>
        </w:rPr>
        <w:t>Województwo:</w:t>
      </w:r>
      <w:r w:rsidRPr="00F84F1D">
        <w:rPr>
          <w:rFonts w:ascii="Tahoma" w:hAnsi="Tahoma" w:cs="Tahoma"/>
          <w:sz w:val="20"/>
          <w:szCs w:val="20"/>
        </w:rPr>
        <w:tab/>
      </w:r>
      <w:r w:rsidRPr="00F84F1D">
        <w:rPr>
          <w:rFonts w:ascii="Tahoma" w:hAnsi="Tahoma" w:cs="Tahoma"/>
          <w:sz w:val="20"/>
          <w:szCs w:val="20"/>
        </w:rPr>
        <w:tab/>
      </w:r>
      <w:r w:rsidRPr="00F84F1D">
        <w:rPr>
          <w:rFonts w:ascii="Tahoma" w:hAnsi="Tahoma" w:cs="Tahoma"/>
          <w:sz w:val="20"/>
          <w:szCs w:val="20"/>
        </w:rPr>
        <w:tab/>
        <w:t>.........................................................................................................</w:t>
      </w:r>
    </w:p>
    <w:p w14:paraId="4704E88C" w14:textId="77777777" w:rsidR="006200A8" w:rsidRPr="00F84F1D" w:rsidRDefault="006200A8" w:rsidP="006200A8">
      <w:pPr>
        <w:contextualSpacing/>
        <w:rPr>
          <w:rFonts w:ascii="Tahoma" w:hAnsi="Tahoma" w:cs="Tahoma"/>
          <w:sz w:val="20"/>
          <w:szCs w:val="20"/>
        </w:rPr>
      </w:pPr>
    </w:p>
    <w:p w14:paraId="225A2145" w14:textId="77777777" w:rsidR="006200A8" w:rsidRPr="00F84F1D" w:rsidRDefault="006200A8" w:rsidP="006200A8">
      <w:pPr>
        <w:contextualSpacing/>
        <w:rPr>
          <w:rFonts w:ascii="Tahoma" w:hAnsi="Tahoma" w:cs="Tahoma"/>
          <w:sz w:val="20"/>
          <w:szCs w:val="20"/>
        </w:rPr>
      </w:pPr>
      <w:r w:rsidRPr="00F84F1D">
        <w:rPr>
          <w:rFonts w:ascii="Tahoma" w:hAnsi="Tahoma" w:cs="Tahoma"/>
          <w:sz w:val="20"/>
          <w:szCs w:val="20"/>
        </w:rPr>
        <w:t>Nr telefonu:</w:t>
      </w:r>
      <w:r w:rsidRPr="00F84F1D">
        <w:rPr>
          <w:rFonts w:ascii="Tahoma" w:hAnsi="Tahoma" w:cs="Tahoma"/>
          <w:sz w:val="20"/>
          <w:szCs w:val="20"/>
        </w:rPr>
        <w:tab/>
      </w:r>
      <w:r w:rsidRPr="00F84F1D">
        <w:rPr>
          <w:rFonts w:ascii="Tahoma" w:hAnsi="Tahoma" w:cs="Tahoma"/>
          <w:sz w:val="20"/>
          <w:szCs w:val="20"/>
        </w:rPr>
        <w:tab/>
      </w:r>
      <w:r w:rsidRPr="00F84F1D">
        <w:rPr>
          <w:rFonts w:ascii="Tahoma" w:hAnsi="Tahoma" w:cs="Tahoma"/>
          <w:sz w:val="20"/>
          <w:szCs w:val="20"/>
        </w:rPr>
        <w:tab/>
        <w:t>.........................................................................................................</w:t>
      </w:r>
    </w:p>
    <w:p w14:paraId="76BB28CF" w14:textId="77777777" w:rsidR="006200A8" w:rsidRPr="00F84F1D" w:rsidRDefault="006200A8" w:rsidP="006200A8">
      <w:pPr>
        <w:contextualSpacing/>
        <w:rPr>
          <w:rFonts w:ascii="Tahoma" w:hAnsi="Tahoma" w:cs="Tahoma"/>
          <w:sz w:val="20"/>
          <w:szCs w:val="20"/>
        </w:rPr>
      </w:pPr>
    </w:p>
    <w:p w14:paraId="39AAD316" w14:textId="77777777" w:rsidR="006200A8" w:rsidRPr="00F84F1D" w:rsidRDefault="006200A8" w:rsidP="006200A8">
      <w:pPr>
        <w:contextualSpacing/>
        <w:rPr>
          <w:rFonts w:ascii="Tahoma" w:hAnsi="Tahoma" w:cs="Tahoma"/>
          <w:sz w:val="20"/>
          <w:szCs w:val="20"/>
        </w:rPr>
      </w:pPr>
      <w:r w:rsidRPr="00F84F1D">
        <w:rPr>
          <w:rFonts w:ascii="Tahoma" w:hAnsi="Tahoma" w:cs="Tahoma"/>
          <w:sz w:val="20"/>
          <w:szCs w:val="20"/>
        </w:rPr>
        <w:t>Adres e-mail:</w:t>
      </w:r>
      <w:r w:rsidRPr="00F84F1D">
        <w:rPr>
          <w:rFonts w:ascii="Tahoma" w:hAnsi="Tahoma" w:cs="Tahoma"/>
          <w:sz w:val="20"/>
          <w:szCs w:val="20"/>
        </w:rPr>
        <w:tab/>
      </w:r>
      <w:r w:rsidRPr="00F84F1D">
        <w:rPr>
          <w:rFonts w:ascii="Tahoma" w:hAnsi="Tahoma" w:cs="Tahoma"/>
          <w:sz w:val="20"/>
          <w:szCs w:val="20"/>
        </w:rPr>
        <w:tab/>
      </w:r>
      <w:r w:rsidRPr="00F84F1D">
        <w:rPr>
          <w:rFonts w:ascii="Tahoma" w:hAnsi="Tahoma" w:cs="Tahoma"/>
          <w:sz w:val="20"/>
          <w:szCs w:val="20"/>
        </w:rPr>
        <w:tab/>
        <w:t>.........................................................................................................</w:t>
      </w:r>
    </w:p>
    <w:p w14:paraId="6970BFCB" w14:textId="77777777" w:rsidR="006200A8" w:rsidRPr="00F84F1D" w:rsidRDefault="006200A8" w:rsidP="006200A8">
      <w:pPr>
        <w:contextualSpacing/>
        <w:rPr>
          <w:rFonts w:ascii="Tahoma" w:hAnsi="Tahoma" w:cs="Tahoma"/>
          <w:sz w:val="20"/>
          <w:szCs w:val="20"/>
        </w:rPr>
      </w:pPr>
    </w:p>
    <w:p w14:paraId="257AAF8E" w14:textId="77777777" w:rsidR="006200A8" w:rsidRPr="00F84F1D" w:rsidRDefault="006200A8" w:rsidP="006200A8">
      <w:pPr>
        <w:contextualSpacing/>
        <w:rPr>
          <w:rFonts w:ascii="Tahoma" w:hAnsi="Tahoma" w:cs="Tahoma"/>
          <w:sz w:val="20"/>
          <w:szCs w:val="20"/>
        </w:rPr>
      </w:pPr>
      <w:r w:rsidRPr="00F84F1D">
        <w:rPr>
          <w:rFonts w:ascii="Tahoma" w:hAnsi="Tahoma" w:cs="Tahoma"/>
          <w:sz w:val="20"/>
          <w:szCs w:val="20"/>
        </w:rPr>
        <w:t xml:space="preserve">Miejsce i numer rejestracji lub wpisu do </w:t>
      </w:r>
      <w:proofErr w:type="gramStart"/>
      <w:r w:rsidRPr="00F84F1D">
        <w:rPr>
          <w:rFonts w:ascii="Tahoma" w:hAnsi="Tahoma" w:cs="Tahoma"/>
          <w:sz w:val="20"/>
          <w:szCs w:val="20"/>
        </w:rPr>
        <w:t xml:space="preserve">ewidencji:  </w:t>
      </w:r>
      <w:r w:rsidRPr="00F84F1D">
        <w:rPr>
          <w:rFonts w:ascii="Tahoma" w:hAnsi="Tahoma" w:cs="Tahoma"/>
          <w:sz w:val="20"/>
          <w:szCs w:val="20"/>
        </w:rPr>
        <w:tab/>
      </w:r>
      <w:proofErr w:type="gramEnd"/>
      <w:r w:rsidRPr="00F84F1D">
        <w:rPr>
          <w:rFonts w:ascii="Tahoma" w:hAnsi="Tahoma" w:cs="Tahoma"/>
          <w:sz w:val="20"/>
          <w:szCs w:val="20"/>
        </w:rPr>
        <w:t>.....................................................................</w:t>
      </w:r>
    </w:p>
    <w:p w14:paraId="6EADA822" w14:textId="77777777" w:rsidR="006200A8" w:rsidRPr="00F84F1D" w:rsidRDefault="006200A8" w:rsidP="006200A8">
      <w:pPr>
        <w:contextualSpacing/>
        <w:rPr>
          <w:rFonts w:ascii="Tahoma" w:hAnsi="Tahoma" w:cs="Tahoma"/>
          <w:sz w:val="20"/>
          <w:szCs w:val="20"/>
        </w:rPr>
      </w:pPr>
    </w:p>
    <w:p w14:paraId="1718207B" w14:textId="77777777" w:rsidR="006200A8" w:rsidRPr="00F84F1D" w:rsidRDefault="006200A8" w:rsidP="006200A8">
      <w:pPr>
        <w:contextualSpacing/>
        <w:rPr>
          <w:rFonts w:ascii="Tahoma" w:hAnsi="Tahoma" w:cs="Tahoma"/>
          <w:sz w:val="20"/>
          <w:szCs w:val="20"/>
        </w:rPr>
      </w:pPr>
      <w:r w:rsidRPr="00F84F1D">
        <w:rPr>
          <w:rFonts w:ascii="Tahoma" w:hAnsi="Tahoma" w:cs="Tahoma"/>
          <w:sz w:val="20"/>
          <w:szCs w:val="20"/>
        </w:rPr>
        <w:t>nr REGON:</w:t>
      </w:r>
      <w:r w:rsidRPr="00F84F1D">
        <w:rPr>
          <w:rFonts w:ascii="Tahoma" w:hAnsi="Tahoma" w:cs="Tahoma"/>
          <w:sz w:val="20"/>
          <w:szCs w:val="20"/>
        </w:rPr>
        <w:tab/>
      </w:r>
      <w:r w:rsidRPr="00F84F1D">
        <w:rPr>
          <w:rFonts w:ascii="Tahoma" w:hAnsi="Tahoma" w:cs="Tahoma"/>
          <w:sz w:val="20"/>
          <w:szCs w:val="20"/>
        </w:rPr>
        <w:tab/>
      </w:r>
      <w:r w:rsidRPr="00F84F1D">
        <w:rPr>
          <w:rFonts w:ascii="Tahoma" w:hAnsi="Tahoma" w:cs="Tahoma"/>
          <w:sz w:val="20"/>
          <w:szCs w:val="20"/>
        </w:rPr>
        <w:tab/>
        <w:t>...................................................................................……………</w:t>
      </w:r>
      <w:proofErr w:type="gramStart"/>
      <w:r w:rsidRPr="00F84F1D">
        <w:rPr>
          <w:rFonts w:ascii="Tahoma" w:hAnsi="Tahoma" w:cs="Tahoma"/>
          <w:sz w:val="20"/>
          <w:szCs w:val="20"/>
        </w:rPr>
        <w:t>…….</w:t>
      </w:r>
      <w:proofErr w:type="gramEnd"/>
      <w:r w:rsidRPr="00F84F1D">
        <w:rPr>
          <w:rFonts w:ascii="Tahoma" w:hAnsi="Tahoma" w:cs="Tahoma"/>
          <w:sz w:val="20"/>
          <w:szCs w:val="20"/>
        </w:rPr>
        <w:t>.</w:t>
      </w:r>
    </w:p>
    <w:p w14:paraId="13A2D98A" w14:textId="77777777" w:rsidR="006200A8" w:rsidRPr="00F84F1D" w:rsidRDefault="006200A8" w:rsidP="006200A8">
      <w:pPr>
        <w:contextualSpacing/>
        <w:rPr>
          <w:rFonts w:ascii="Tahoma" w:hAnsi="Tahoma" w:cs="Tahoma"/>
          <w:sz w:val="20"/>
          <w:szCs w:val="20"/>
        </w:rPr>
      </w:pPr>
    </w:p>
    <w:p w14:paraId="69804837" w14:textId="77777777" w:rsidR="006200A8" w:rsidRPr="00F84F1D" w:rsidRDefault="006200A8" w:rsidP="006200A8">
      <w:pPr>
        <w:contextualSpacing/>
        <w:rPr>
          <w:rFonts w:ascii="Tahoma" w:hAnsi="Tahoma" w:cs="Tahoma"/>
          <w:sz w:val="20"/>
          <w:szCs w:val="20"/>
        </w:rPr>
      </w:pPr>
      <w:r w:rsidRPr="00F84F1D">
        <w:rPr>
          <w:rFonts w:ascii="Tahoma" w:hAnsi="Tahoma" w:cs="Tahoma"/>
          <w:sz w:val="20"/>
          <w:szCs w:val="20"/>
        </w:rPr>
        <w:t>nr NIP:</w:t>
      </w:r>
      <w:r w:rsidRPr="00F84F1D">
        <w:rPr>
          <w:rFonts w:ascii="Tahoma" w:hAnsi="Tahoma" w:cs="Tahoma"/>
          <w:sz w:val="20"/>
          <w:szCs w:val="20"/>
        </w:rPr>
        <w:tab/>
      </w:r>
      <w:r w:rsidRPr="00F84F1D">
        <w:rPr>
          <w:rFonts w:ascii="Tahoma" w:hAnsi="Tahoma" w:cs="Tahoma"/>
          <w:sz w:val="20"/>
          <w:szCs w:val="20"/>
        </w:rPr>
        <w:tab/>
      </w:r>
      <w:r w:rsidRPr="00F84F1D">
        <w:rPr>
          <w:rFonts w:ascii="Tahoma" w:hAnsi="Tahoma" w:cs="Tahoma"/>
          <w:sz w:val="20"/>
          <w:szCs w:val="20"/>
        </w:rPr>
        <w:tab/>
      </w:r>
      <w:r w:rsidRPr="00F84F1D">
        <w:rPr>
          <w:rFonts w:ascii="Tahoma" w:hAnsi="Tahoma" w:cs="Tahoma"/>
          <w:sz w:val="20"/>
          <w:szCs w:val="20"/>
        </w:rPr>
        <w:tab/>
        <w:t>….......................................................................................................</w:t>
      </w:r>
    </w:p>
    <w:p w14:paraId="795F51F3" w14:textId="77777777" w:rsidR="006200A8" w:rsidRPr="00F84F1D" w:rsidRDefault="006200A8" w:rsidP="006200A8">
      <w:pPr>
        <w:contextualSpacing/>
        <w:rPr>
          <w:rStyle w:val="FontStyle29"/>
          <w:color w:val="auto"/>
          <w:sz w:val="20"/>
          <w:szCs w:val="20"/>
        </w:rPr>
      </w:pPr>
    </w:p>
    <w:p w14:paraId="58D7CDAA" w14:textId="77777777" w:rsidR="006200A8" w:rsidRPr="00F84F1D" w:rsidRDefault="006200A8" w:rsidP="006200A8">
      <w:pPr>
        <w:pStyle w:val="Style5"/>
        <w:widowControl/>
        <w:jc w:val="left"/>
        <w:rPr>
          <w:rStyle w:val="FontStyle29"/>
        </w:rPr>
      </w:pPr>
      <w:r w:rsidRPr="00F84F1D">
        <w:rPr>
          <w:rStyle w:val="FontStyle29"/>
        </w:rPr>
        <w:t>Osoba wskazana do kontaktu z Zamawiającym: (Imię, Nazwisko): ………………………………………………………………</w:t>
      </w:r>
      <w:proofErr w:type="gramStart"/>
      <w:r w:rsidRPr="00F84F1D">
        <w:rPr>
          <w:rStyle w:val="FontStyle29"/>
        </w:rPr>
        <w:t>…….</w:t>
      </w:r>
      <w:proofErr w:type="gramEnd"/>
      <w:r w:rsidRPr="00F84F1D">
        <w:rPr>
          <w:rStyle w:val="FontStyle29"/>
        </w:rPr>
        <w:t>.</w:t>
      </w:r>
    </w:p>
    <w:p w14:paraId="69F9CC4B" w14:textId="77777777" w:rsidR="006200A8" w:rsidRPr="00F84F1D" w:rsidRDefault="006200A8" w:rsidP="006200A8">
      <w:pPr>
        <w:pStyle w:val="Style5"/>
        <w:widowControl/>
        <w:jc w:val="left"/>
        <w:rPr>
          <w:sz w:val="20"/>
          <w:szCs w:val="20"/>
        </w:rPr>
      </w:pPr>
    </w:p>
    <w:p w14:paraId="2F1F5BC6" w14:textId="77777777" w:rsidR="00150869" w:rsidRPr="00F84F1D" w:rsidRDefault="006200A8" w:rsidP="00326FB2">
      <w:pPr>
        <w:pStyle w:val="Style5"/>
        <w:widowControl/>
        <w:tabs>
          <w:tab w:val="left" w:leader="dot" w:pos="4111"/>
          <w:tab w:val="left" w:pos="4395"/>
          <w:tab w:val="left" w:leader="dot" w:pos="9214"/>
          <w:tab w:val="left" w:leader="dot" w:pos="9874"/>
        </w:tabs>
        <w:spacing w:before="58"/>
        <w:jc w:val="left"/>
        <w:rPr>
          <w:rStyle w:val="FontStyle29"/>
        </w:rPr>
      </w:pPr>
      <w:r w:rsidRPr="00F84F1D">
        <w:rPr>
          <w:rStyle w:val="FontStyle29"/>
        </w:rPr>
        <w:t xml:space="preserve">Adres ………………………………………………Tel </w:t>
      </w:r>
      <w:r w:rsidRPr="00F84F1D">
        <w:rPr>
          <w:rStyle w:val="FontStyle29"/>
        </w:rPr>
        <w:tab/>
        <w:t>..................... e-mail …………………………………………………………….</w:t>
      </w:r>
    </w:p>
    <w:p w14:paraId="61107E70" w14:textId="77777777" w:rsidR="00326FB2" w:rsidRPr="00F84F1D" w:rsidRDefault="00326FB2" w:rsidP="00326FB2">
      <w:pPr>
        <w:pStyle w:val="Style5"/>
        <w:widowControl/>
        <w:tabs>
          <w:tab w:val="left" w:leader="dot" w:pos="4111"/>
          <w:tab w:val="left" w:pos="4395"/>
          <w:tab w:val="left" w:leader="dot" w:pos="9214"/>
          <w:tab w:val="left" w:leader="dot" w:pos="9874"/>
        </w:tabs>
        <w:spacing w:before="58"/>
        <w:jc w:val="left"/>
        <w:rPr>
          <w:color w:val="000000"/>
          <w:sz w:val="18"/>
          <w:szCs w:val="18"/>
        </w:rPr>
      </w:pPr>
    </w:p>
    <w:p w14:paraId="50CF81C7" w14:textId="77777777" w:rsidR="000D7B9A" w:rsidRPr="00F84F1D" w:rsidRDefault="00C62EF3" w:rsidP="006200A8">
      <w:pPr>
        <w:autoSpaceDE w:val="0"/>
        <w:autoSpaceDN w:val="0"/>
        <w:adjustRightInd w:val="0"/>
        <w:spacing w:line="360" w:lineRule="auto"/>
        <w:jc w:val="both"/>
        <w:rPr>
          <w:rFonts w:ascii="Tahoma" w:hAnsi="Tahoma" w:cs="Tahoma"/>
          <w:color w:val="000000"/>
          <w:sz w:val="20"/>
          <w:szCs w:val="20"/>
          <w:lang w:eastAsia="ar-SA"/>
        </w:rPr>
      </w:pPr>
      <w:r w:rsidRPr="00F84F1D">
        <w:rPr>
          <w:rFonts w:ascii="Tahoma" w:hAnsi="Tahoma" w:cs="Tahoma"/>
          <w:color w:val="000000"/>
          <w:sz w:val="20"/>
          <w:szCs w:val="20"/>
          <w:lang w:eastAsia="ar-SA"/>
        </w:rPr>
        <w:t xml:space="preserve">Nawiązując do składania ofert w postępowaniu realizowanym w trybie </w:t>
      </w:r>
      <w:r w:rsidRPr="00F84F1D">
        <w:rPr>
          <w:rFonts w:ascii="Tahoma" w:hAnsi="Tahoma" w:cs="Tahoma"/>
          <w:sz w:val="20"/>
          <w:szCs w:val="20"/>
          <w:lang w:eastAsia="ar-SA"/>
        </w:rPr>
        <w:t>przetargu nieograniczonego</w:t>
      </w:r>
      <w:r w:rsidRPr="00F84F1D">
        <w:rPr>
          <w:rFonts w:ascii="Tahoma" w:hAnsi="Tahoma" w:cs="Tahoma"/>
          <w:color w:val="000000"/>
          <w:sz w:val="20"/>
          <w:szCs w:val="20"/>
          <w:lang w:eastAsia="ar-SA"/>
        </w:rPr>
        <w:t xml:space="preserve"> na</w:t>
      </w:r>
      <w:r w:rsidR="000D7B9A" w:rsidRPr="00F84F1D">
        <w:rPr>
          <w:rFonts w:ascii="Tahoma" w:hAnsi="Tahoma" w:cs="Tahoma"/>
          <w:color w:val="000000"/>
          <w:sz w:val="20"/>
          <w:szCs w:val="20"/>
          <w:lang w:eastAsia="ar-SA"/>
        </w:rPr>
        <w:t>:</w:t>
      </w:r>
      <w:r w:rsidR="00B5431C" w:rsidRPr="00F84F1D">
        <w:rPr>
          <w:rFonts w:ascii="Tahoma" w:hAnsi="Tahoma" w:cs="Tahoma"/>
          <w:color w:val="000000"/>
          <w:sz w:val="20"/>
          <w:szCs w:val="20"/>
          <w:lang w:eastAsia="ar-SA"/>
        </w:rPr>
        <w:t xml:space="preserve"> </w:t>
      </w:r>
    </w:p>
    <w:p w14:paraId="43B28922" w14:textId="177A6045" w:rsidR="008E66A1" w:rsidRPr="00F84F1D" w:rsidRDefault="008E66A1" w:rsidP="006200A8">
      <w:pPr>
        <w:autoSpaceDE w:val="0"/>
        <w:autoSpaceDN w:val="0"/>
        <w:adjustRightInd w:val="0"/>
        <w:jc w:val="both"/>
        <w:rPr>
          <w:rFonts w:ascii="Tahoma" w:hAnsi="Tahoma" w:cs="Tahoma"/>
          <w:b/>
          <w:bCs/>
          <w:i/>
          <w:iCs/>
          <w:color w:val="0070C0"/>
          <w:sz w:val="20"/>
          <w:szCs w:val="20"/>
        </w:rPr>
      </w:pPr>
      <w:r w:rsidRPr="00F84F1D">
        <w:rPr>
          <w:rFonts w:ascii="Tahoma" w:eastAsia="Calibri" w:hAnsi="Tahoma" w:cs="Tahoma"/>
          <w:b/>
          <w:i/>
          <w:iCs/>
          <w:sz w:val="20"/>
          <w:szCs w:val="20"/>
        </w:rPr>
        <w:t>„</w:t>
      </w:r>
      <w:r w:rsidR="00E0627D" w:rsidRPr="00F84F1D">
        <w:rPr>
          <w:rFonts w:ascii="Tahoma" w:eastAsia="Calibri" w:hAnsi="Tahoma" w:cs="Tahoma"/>
          <w:b/>
          <w:i/>
          <w:iCs/>
          <w:sz w:val="20"/>
          <w:szCs w:val="20"/>
        </w:rPr>
        <w:t xml:space="preserve">Dostawa </w:t>
      </w:r>
      <w:r w:rsidR="005B5A71" w:rsidRPr="005B5A71">
        <w:rPr>
          <w:rFonts w:ascii="Tahoma" w:eastAsia="Calibri" w:hAnsi="Tahoma" w:cs="Tahoma"/>
          <w:b/>
          <w:i/>
          <w:iCs/>
          <w:sz w:val="20"/>
          <w:szCs w:val="20"/>
        </w:rPr>
        <w:t>sprzętu teleinformatycznego</w:t>
      </w:r>
      <w:r w:rsidR="005B5A71">
        <w:rPr>
          <w:rFonts w:ascii="Tahoma" w:eastAsia="Calibri" w:hAnsi="Tahoma" w:cs="Tahoma"/>
          <w:b/>
          <w:i/>
          <w:iCs/>
          <w:sz w:val="20"/>
          <w:szCs w:val="20"/>
        </w:rPr>
        <w:t xml:space="preserve"> </w:t>
      </w:r>
      <w:r w:rsidR="00E0627D" w:rsidRPr="00F84F1D">
        <w:rPr>
          <w:rFonts w:ascii="Tahoma" w:eastAsia="Calibri" w:hAnsi="Tahoma" w:cs="Tahoma"/>
          <w:b/>
          <w:i/>
          <w:iCs/>
          <w:sz w:val="20"/>
          <w:szCs w:val="20"/>
        </w:rPr>
        <w:t xml:space="preserve">na potrzeby </w:t>
      </w:r>
      <w:r w:rsidR="006200A8" w:rsidRPr="00F84F1D">
        <w:rPr>
          <w:rFonts w:ascii="Tahoma" w:eastAsia="Calibri" w:hAnsi="Tahoma" w:cs="Tahoma"/>
          <w:b/>
          <w:i/>
          <w:iCs/>
          <w:sz w:val="20"/>
          <w:szCs w:val="20"/>
        </w:rPr>
        <w:t>Zarządu Transportu Miejskiego w </w:t>
      </w:r>
      <w:r w:rsidR="00E0627D" w:rsidRPr="00F84F1D">
        <w:rPr>
          <w:rFonts w:ascii="Tahoma" w:eastAsia="Calibri" w:hAnsi="Tahoma" w:cs="Tahoma"/>
          <w:b/>
          <w:i/>
          <w:iCs/>
          <w:sz w:val="20"/>
          <w:szCs w:val="20"/>
        </w:rPr>
        <w:t>Poznaniu”</w:t>
      </w:r>
    </w:p>
    <w:p w14:paraId="0603829A" w14:textId="77777777" w:rsidR="00FE1609" w:rsidRDefault="00FE1609" w:rsidP="006200A8">
      <w:pPr>
        <w:autoSpaceDE w:val="0"/>
        <w:autoSpaceDN w:val="0"/>
        <w:adjustRightInd w:val="0"/>
        <w:spacing w:line="360" w:lineRule="auto"/>
        <w:jc w:val="both"/>
        <w:rPr>
          <w:rFonts w:ascii="Tahoma" w:eastAsia="Calibri" w:hAnsi="Tahoma" w:cs="Tahoma"/>
          <w:sz w:val="20"/>
          <w:szCs w:val="20"/>
        </w:rPr>
      </w:pPr>
    </w:p>
    <w:p w14:paraId="3343AF06" w14:textId="1B783CBE" w:rsidR="00F52BFD" w:rsidRPr="00F84F1D" w:rsidRDefault="00C82380" w:rsidP="006200A8">
      <w:pPr>
        <w:autoSpaceDE w:val="0"/>
        <w:autoSpaceDN w:val="0"/>
        <w:adjustRightInd w:val="0"/>
        <w:spacing w:line="360" w:lineRule="auto"/>
        <w:jc w:val="both"/>
        <w:rPr>
          <w:rFonts w:ascii="Tahoma" w:eastAsia="Calibri" w:hAnsi="Tahoma" w:cs="Tahoma"/>
          <w:sz w:val="20"/>
          <w:szCs w:val="20"/>
        </w:rPr>
      </w:pPr>
      <w:r w:rsidRPr="00F84F1D">
        <w:rPr>
          <w:rFonts w:ascii="Tahoma" w:eastAsia="Calibri" w:hAnsi="Tahoma" w:cs="Tahoma"/>
          <w:sz w:val="20"/>
          <w:szCs w:val="20"/>
        </w:rPr>
        <w:t>o</w:t>
      </w:r>
      <w:r w:rsidR="007157DB" w:rsidRPr="00F84F1D">
        <w:rPr>
          <w:rFonts w:ascii="Tahoma" w:eastAsia="Calibri" w:hAnsi="Tahoma" w:cs="Tahoma"/>
          <w:sz w:val="20"/>
          <w:szCs w:val="20"/>
        </w:rPr>
        <w:t>ferujemy wykonanie przedmiotu zamówienia określonego w Specyfikacji Warunków Zamówienia (dalej: S</w:t>
      </w:r>
      <w:r w:rsidR="000D7B9A" w:rsidRPr="00F84F1D">
        <w:rPr>
          <w:rFonts w:ascii="Tahoma" w:eastAsia="Calibri" w:hAnsi="Tahoma" w:cs="Tahoma"/>
          <w:sz w:val="20"/>
          <w:szCs w:val="20"/>
        </w:rPr>
        <w:t>WZ</w:t>
      </w:r>
      <w:r w:rsidR="007157DB" w:rsidRPr="00F84F1D">
        <w:rPr>
          <w:rFonts w:ascii="Tahoma" w:eastAsia="Calibri" w:hAnsi="Tahoma" w:cs="Tahoma"/>
          <w:sz w:val="20"/>
          <w:szCs w:val="20"/>
        </w:rPr>
        <w:t xml:space="preserve">), na warunkach i w zakresie określonym </w:t>
      </w:r>
      <w:r w:rsidR="00375D04" w:rsidRPr="00F84F1D">
        <w:rPr>
          <w:rFonts w:ascii="Tahoma" w:eastAsia="Calibri" w:hAnsi="Tahoma" w:cs="Tahoma"/>
          <w:sz w:val="20"/>
          <w:szCs w:val="20"/>
        </w:rPr>
        <w:t>w</w:t>
      </w:r>
      <w:r w:rsidR="00DE405D" w:rsidRPr="00F84F1D">
        <w:rPr>
          <w:rFonts w:ascii="Tahoma" w:eastAsia="Calibri" w:hAnsi="Tahoma" w:cs="Tahoma"/>
          <w:sz w:val="20"/>
          <w:szCs w:val="20"/>
        </w:rPr>
        <w:t>e wzorze umowy</w:t>
      </w:r>
      <w:r w:rsidR="002C7DB3" w:rsidRPr="00F84F1D">
        <w:rPr>
          <w:rFonts w:ascii="Tahoma" w:eastAsia="Calibri" w:hAnsi="Tahoma" w:cs="Tahoma"/>
          <w:sz w:val="20"/>
          <w:szCs w:val="20"/>
        </w:rPr>
        <w:t xml:space="preserve">, </w:t>
      </w:r>
      <w:r w:rsidR="00375D04" w:rsidRPr="00F84F1D">
        <w:rPr>
          <w:rFonts w:ascii="Tahoma" w:eastAsia="Calibri" w:hAnsi="Tahoma" w:cs="Tahoma"/>
          <w:sz w:val="20"/>
          <w:szCs w:val="20"/>
        </w:rPr>
        <w:t xml:space="preserve">w niżej określonym asortymencie: </w:t>
      </w:r>
    </w:p>
    <w:p w14:paraId="469E5292" w14:textId="77777777" w:rsidR="00F52BFD" w:rsidRPr="00F84F1D" w:rsidRDefault="00F52BFD">
      <w:pPr>
        <w:rPr>
          <w:rFonts w:ascii="Tahoma" w:eastAsia="Calibri" w:hAnsi="Tahoma" w:cs="Tahoma"/>
          <w:sz w:val="20"/>
          <w:szCs w:val="20"/>
        </w:rPr>
      </w:pPr>
      <w:r w:rsidRPr="00F84F1D">
        <w:rPr>
          <w:rFonts w:ascii="Tahoma" w:eastAsia="Calibri" w:hAnsi="Tahoma" w:cs="Tahoma"/>
          <w:sz w:val="20"/>
          <w:szCs w:val="20"/>
        </w:rPr>
        <w:br w:type="page"/>
      </w:r>
    </w:p>
    <w:p w14:paraId="42D27944" w14:textId="77777777" w:rsidR="00375D04" w:rsidRPr="00F84F1D" w:rsidRDefault="00375D04" w:rsidP="0036029B">
      <w:pPr>
        <w:autoSpaceDE w:val="0"/>
        <w:autoSpaceDN w:val="0"/>
        <w:adjustRightInd w:val="0"/>
        <w:spacing w:line="360" w:lineRule="auto"/>
        <w:jc w:val="both"/>
        <w:rPr>
          <w:rFonts w:ascii="Tahoma" w:eastAsia="Calibri" w:hAnsi="Tahoma" w:cs="Tahoma"/>
          <w:sz w:val="20"/>
          <w:szCs w:val="20"/>
        </w:rPr>
      </w:pPr>
    </w:p>
    <w:p w14:paraId="1F82F175" w14:textId="77777777" w:rsidR="00A26363" w:rsidRPr="00F84F1D" w:rsidRDefault="00A26363" w:rsidP="00375D04">
      <w:pPr>
        <w:autoSpaceDE w:val="0"/>
        <w:autoSpaceDN w:val="0"/>
        <w:adjustRightInd w:val="0"/>
        <w:spacing w:line="360" w:lineRule="auto"/>
        <w:jc w:val="both"/>
        <w:rPr>
          <w:rFonts w:ascii="Tahoma" w:eastAsia="Calibri" w:hAnsi="Tahoma" w:cs="Tahoma"/>
          <w:b/>
          <w:sz w:val="20"/>
          <w:szCs w:val="20"/>
          <w:u w:val="single"/>
        </w:rPr>
      </w:pPr>
      <w:r w:rsidRPr="00F84F1D">
        <w:rPr>
          <w:rFonts w:ascii="Tahoma" w:eastAsia="Calibri" w:hAnsi="Tahoma" w:cs="Tahoma"/>
          <w:b/>
          <w:sz w:val="20"/>
          <w:szCs w:val="20"/>
          <w:u w:val="single"/>
        </w:rPr>
        <w:t xml:space="preserve">Dla </w:t>
      </w:r>
      <w:r w:rsidR="00F84F1D" w:rsidRPr="00F84F1D">
        <w:rPr>
          <w:rFonts w:ascii="Tahoma" w:eastAsia="Calibri" w:hAnsi="Tahoma" w:cs="Tahoma"/>
          <w:b/>
          <w:sz w:val="20"/>
          <w:szCs w:val="20"/>
          <w:u w:val="single"/>
        </w:rPr>
        <w:t>C</w:t>
      </w:r>
      <w:r w:rsidRPr="00F84F1D">
        <w:rPr>
          <w:rFonts w:ascii="Tahoma" w:eastAsia="Calibri" w:hAnsi="Tahoma" w:cs="Tahoma"/>
          <w:b/>
          <w:sz w:val="20"/>
          <w:szCs w:val="20"/>
          <w:u w:val="single"/>
        </w:rPr>
        <w:t xml:space="preserve">zęści </w:t>
      </w:r>
      <w:r w:rsidR="00587EE7">
        <w:rPr>
          <w:rFonts w:ascii="Tahoma" w:eastAsia="Calibri" w:hAnsi="Tahoma" w:cs="Tahoma"/>
          <w:b/>
          <w:sz w:val="20"/>
          <w:szCs w:val="20"/>
          <w:u w:val="single"/>
        </w:rPr>
        <w:t>1</w:t>
      </w:r>
      <w:r w:rsidRPr="00F84F1D">
        <w:rPr>
          <w:rFonts w:ascii="Tahoma" w:eastAsia="Calibri" w:hAnsi="Tahoma" w:cs="Tahoma"/>
          <w:b/>
          <w:sz w:val="20"/>
          <w:szCs w:val="20"/>
          <w:u w:val="single"/>
        </w:rPr>
        <w:t>:</w:t>
      </w:r>
    </w:p>
    <w:p w14:paraId="7D75E17A" w14:textId="6070C8D1" w:rsidR="004E618F" w:rsidRPr="00F84F1D" w:rsidRDefault="004E618F" w:rsidP="00375D04">
      <w:pPr>
        <w:autoSpaceDE w:val="0"/>
        <w:autoSpaceDN w:val="0"/>
        <w:adjustRightInd w:val="0"/>
        <w:spacing w:line="360" w:lineRule="auto"/>
        <w:jc w:val="both"/>
        <w:rPr>
          <w:rFonts w:ascii="Tahoma" w:eastAsia="Calibri" w:hAnsi="Tahoma" w:cs="Tahoma"/>
          <w:sz w:val="20"/>
          <w:szCs w:val="20"/>
        </w:rPr>
      </w:pPr>
      <w:r w:rsidRPr="00F84F1D">
        <w:rPr>
          <w:rFonts w:ascii="Tahoma" w:eastAsia="Calibri" w:hAnsi="Tahoma" w:cs="Tahoma"/>
          <w:sz w:val="20"/>
          <w:szCs w:val="20"/>
        </w:rPr>
        <w:t xml:space="preserve">TABELA NR </w:t>
      </w:r>
      <w:r w:rsidR="00587EE7">
        <w:rPr>
          <w:rFonts w:ascii="Tahoma" w:eastAsia="Calibri" w:hAnsi="Tahoma" w:cs="Tahoma"/>
          <w:sz w:val="20"/>
          <w:szCs w:val="20"/>
        </w:rPr>
        <w:t>1</w:t>
      </w:r>
      <w:r w:rsidR="001204DD">
        <w:rPr>
          <w:rFonts w:ascii="Tahoma" w:eastAsia="Calibri" w:hAnsi="Tahoma" w:cs="Tahoma"/>
          <w:sz w:val="20"/>
          <w:szCs w:val="20"/>
        </w:rPr>
        <w:t>.A</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12"/>
        <w:gridCol w:w="2835"/>
        <w:gridCol w:w="3685"/>
      </w:tblGrid>
      <w:tr w:rsidR="004E618F" w:rsidRPr="00F84F1D" w14:paraId="568536FD" w14:textId="77777777" w:rsidTr="00836ED8">
        <w:tc>
          <w:tcPr>
            <w:tcW w:w="704" w:type="dxa"/>
            <w:shd w:val="clear" w:color="auto" w:fill="auto"/>
            <w:vAlign w:val="center"/>
          </w:tcPr>
          <w:p w14:paraId="2E580C91" w14:textId="77777777" w:rsidR="004E618F" w:rsidRPr="00F84F1D" w:rsidRDefault="004E618F" w:rsidP="001A4F57">
            <w:pPr>
              <w:jc w:val="center"/>
              <w:rPr>
                <w:rFonts w:ascii="Tahoma" w:eastAsia="Calibri" w:hAnsi="Tahoma" w:cs="Tahoma"/>
                <w:b/>
                <w:sz w:val="20"/>
                <w:szCs w:val="20"/>
                <w:lang w:eastAsia="en-US"/>
              </w:rPr>
            </w:pPr>
            <w:r w:rsidRPr="00F84F1D">
              <w:rPr>
                <w:rFonts w:ascii="Tahoma" w:eastAsia="Calibri" w:hAnsi="Tahoma" w:cs="Tahoma"/>
                <w:b/>
                <w:sz w:val="20"/>
                <w:szCs w:val="20"/>
                <w:lang w:eastAsia="en-US"/>
              </w:rPr>
              <w:t>L.p.</w:t>
            </w:r>
          </w:p>
        </w:tc>
        <w:tc>
          <w:tcPr>
            <w:tcW w:w="3212" w:type="dxa"/>
            <w:shd w:val="clear" w:color="auto" w:fill="auto"/>
            <w:vAlign w:val="center"/>
          </w:tcPr>
          <w:p w14:paraId="02E6EB46" w14:textId="77777777" w:rsidR="004E618F" w:rsidRPr="00F84F1D" w:rsidRDefault="004E618F" w:rsidP="001A4F57">
            <w:pPr>
              <w:jc w:val="center"/>
              <w:rPr>
                <w:rFonts w:ascii="Tahoma" w:eastAsia="Calibri" w:hAnsi="Tahoma" w:cs="Tahoma"/>
                <w:b/>
                <w:sz w:val="20"/>
                <w:szCs w:val="20"/>
                <w:lang w:eastAsia="en-US"/>
              </w:rPr>
            </w:pPr>
            <w:r w:rsidRPr="00F84F1D">
              <w:rPr>
                <w:rFonts w:ascii="Tahoma" w:eastAsia="Calibri" w:hAnsi="Tahoma" w:cs="Tahoma"/>
                <w:b/>
                <w:sz w:val="20"/>
                <w:szCs w:val="20"/>
                <w:lang w:eastAsia="en-US"/>
              </w:rPr>
              <w:t>Asortyment</w:t>
            </w:r>
          </w:p>
        </w:tc>
        <w:tc>
          <w:tcPr>
            <w:tcW w:w="2835" w:type="dxa"/>
            <w:shd w:val="clear" w:color="auto" w:fill="auto"/>
            <w:vAlign w:val="center"/>
          </w:tcPr>
          <w:p w14:paraId="6FDC92AD" w14:textId="6A19810A" w:rsidR="004E618F" w:rsidRPr="00F84F1D" w:rsidRDefault="004E618F" w:rsidP="001A4F57">
            <w:pPr>
              <w:jc w:val="center"/>
              <w:rPr>
                <w:rFonts w:ascii="Tahoma" w:eastAsia="Calibri" w:hAnsi="Tahoma" w:cs="Tahoma"/>
                <w:sz w:val="20"/>
                <w:szCs w:val="20"/>
                <w:lang w:eastAsia="en-US"/>
              </w:rPr>
            </w:pPr>
            <w:r w:rsidRPr="00F84F1D">
              <w:rPr>
                <w:rFonts w:ascii="Tahoma" w:eastAsia="Calibri" w:hAnsi="Tahoma" w:cs="Tahoma"/>
                <w:b/>
                <w:sz w:val="20"/>
                <w:szCs w:val="20"/>
                <w:lang w:eastAsia="en-US"/>
              </w:rPr>
              <w:t xml:space="preserve">Nazwa </w:t>
            </w:r>
            <w:r w:rsidR="005B5A71">
              <w:rPr>
                <w:rFonts w:ascii="Tahoma" w:eastAsia="Calibri" w:hAnsi="Tahoma" w:cs="Tahoma"/>
                <w:b/>
                <w:sz w:val="20"/>
                <w:szCs w:val="20"/>
                <w:lang w:eastAsia="en-US"/>
              </w:rPr>
              <w:t>produktu, model</w:t>
            </w:r>
          </w:p>
        </w:tc>
        <w:tc>
          <w:tcPr>
            <w:tcW w:w="3685" w:type="dxa"/>
            <w:shd w:val="clear" w:color="auto" w:fill="auto"/>
            <w:vAlign w:val="center"/>
          </w:tcPr>
          <w:p w14:paraId="7BF3E42B" w14:textId="77777777" w:rsidR="004E618F" w:rsidRPr="00F84F1D" w:rsidRDefault="004E618F" w:rsidP="000F475F">
            <w:pPr>
              <w:jc w:val="center"/>
              <w:rPr>
                <w:rFonts w:ascii="Tahoma" w:eastAsia="Calibri" w:hAnsi="Tahoma" w:cs="Tahoma"/>
                <w:sz w:val="20"/>
                <w:szCs w:val="20"/>
                <w:lang w:eastAsia="en-US"/>
              </w:rPr>
            </w:pPr>
            <w:r w:rsidRPr="00F84F1D">
              <w:rPr>
                <w:rFonts w:ascii="Tahoma" w:eastAsia="Calibri" w:hAnsi="Tahoma" w:cs="Tahoma"/>
                <w:b/>
                <w:sz w:val="20"/>
                <w:szCs w:val="20"/>
                <w:lang w:eastAsia="en-US"/>
              </w:rPr>
              <w:t xml:space="preserve">Opis szczegółowy odpowiadający wymaganiom określonym w </w:t>
            </w:r>
            <w:r w:rsidR="000F475F" w:rsidRPr="00F84F1D">
              <w:rPr>
                <w:rFonts w:ascii="Tahoma" w:eastAsia="Calibri" w:hAnsi="Tahoma" w:cs="Tahoma"/>
                <w:b/>
                <w:sz w:val="20"/>
                <w:szCs w:val="20"/>
                <w:lang w:eastAsia="en-US"/>
              </w:rPr>
              <w:t>OPZ</w:t>
            </w:r>
          </w:p>
        </w:tc>
      </w:tr>
      <w:tr w:rsidR="009455C9" w:rsidRPr="00F84F1D" w14:paraId="00D1F076" w14:textId="77777777" w:rsidTr="00836ED8">
        <w:tc>
          <w:tcPr>
            <w:tcW w:w="704" w:type="dxa"/>
            <w:shd w:val="clear" w:color="auto" w:fill="auto"/>
          </w:tcPr>
          <w:p w14:paraId="7943D857" w14:textId="77777777" w:rsidR="009455C9" w:rsidRPr="00F84F1D" w:rsidRDefault="009455C9" w:rsidP="00A77F4B">
            <w:pPr>
              <w:pStyle w:val="Akapitzlist"/>
              <w:numPr>
                <w:ilvl w:val="0"/>
                <w:numId w:val="3"/>
              </w:numPr>
              <w:ind w:left="313"/>
              <w:jc w:val="center"/>
              <w:rPr>
                <w:rFonts w:ascii="Tahoma" w:hAnsi="Tahoma" w:cs="Tahoma"/>
                <w:sz w:val="20"/>
                <w:szCs w:val="20"/>
              </w:rPr>
            </w:pPr>
          </w:p>
        </w:tc>
        <w:tc>
          <w:tcPr>
            <w:tcW w:w="3212" w:type="dxa"/>
            <w:shd w:val="clear" w:color="auto" w:fill="auto"/>
          </w:tcPr>
          <w:p w14:paraId="3ACF7765" w14:textId="5FCC12EB" w:rsidR="009455C9" w:rsidRPr="00F84F1D" w:rsidRDefault="00306EE0" w:rsidP="009455C9">
            <w:pPr>
              <w:rPr>
                <w:rFonts w:ascii="Tahoma" w:hAnsi="Tahoma" w:cs="Tahoma"/>
                <w:bCs/>
                <w:sz w:val="20"/>
                <w:szCs w:val="20"/>
              </w:rPr>
            </w:pPr>
            <w:r>
              <w:rPr>
                <w:rFonts w:ascii="Tahoma" w:hAnsi="Tahoma" w:cs="Tahoma"/>
                <w:bCs/>
                <w:sz w:val="20"/>
                <w:szCs w:val="20"/>
              </w:rPr>
              <w:t>Serwer</w:t>
            </w:r>
          </w:p>
        </w:tc>
        <w:tc>
          <w:tcPr>
            <w:tcW w:w="2835" w:type="dxa"/>
            <w:shd w:val="clear" w:color="auto" w:fill="auto"/>
          </w:tcPr>
          <w:p w14:paraId="442425D9" w14:textId="77777777" w:rsidR="009455C9" w:rsidRPr="00F84F1D" w:rsidRDefault="009455C9" w:rsidP="009455C9">
            <w:pPr>
              <w:rPr>
                <w:rFonts w:ascii="Tahoma" w:eastAsia="Calibri" w:hAnsi="Tahoma" w:cs="Tahoma"/>
                <w:sz w:val="20"/>
                <w:szCs w:val="20"/>
                <w:lang w:eastAsia="en-US"/>
              </w:rPr>
            </w:pPr>
          </w:p>
        </w:tc>
        <w:tc>
          <w:tcPr>
            <w:tcW w:w="3685" w:type="dxa"/>
            <w:shd w:val="clear" w:color="auto" w:fill="auto"/>
          </w:tcPr>
          <w:p w14:paraId="39CCCC9A" w14:textId="77777777" w:rsidR="009455C9" w:rsidRPr="00F84F1D" w:rsidRDefault="009455C9" w:rsidP="009455C9">
            <w:pPr>
              <w:rPr>
                <w:rFonts w:ascii="Tahoma" w:eastAsia="Calibri" w:hAnsi="Tahoma" w:cs="Tahoma"/>
                <w:sz w:val="20"/>
                <w:szCs w:val="20"/>
                <w:lang w:eastAsia="en-US"/>
              </w:rPr>
            </w:pPr>
          </w:p>
        </w:tc>
      </w:tr>
    </w:tbl>
    <w:p w14:paraId="04A059A7" w14:textId="06AC2D85" w:rsidR="005B5A71" w:rsidRDefault="005B5A71" w:rsidP="0036029B">
      <w:pPr>
        <w:autoSpaceDE w:val="0"/>
        <w:autoSpaceDN w:val="0"/>
        <w:adjustRightInd w:val="0"/>
        <w:spacing w:line="360" w:lineRule="auto"/>
        <w:jc w:val="both"/>
        <w:rPr>
          <w:rFonts w:ascii="Tahoma" w:eastAsia="Calibri" w:hAnsi="Tahoma" w:cs="Tahoma"/>
          <w:sz w:val="20"/>
          <w:szCs w:val="20"/>
        </w:rPr>
      </w:pPr>
    </w:p>
    <w:p w14:paraId="3D3145E2" w14:textId="77777777" w:rsidR="005B5A71" w:rsidRDefault="005B5A71" w:rsidP="005B5A71">
      <w:pPr>
        <w:rPr>
          <w:rFonts w:ascii="Tahoma" w:hAnsi="Tahoma" w:cs="Tahoma"/>
          <w:b/>
          <w:u w:val="single"/>
        </w:rPr>
      </w:pPr>
      <w:r>
        <w:rPr>
          <w:rFonts w:ascii="Tahoma" w:hAnsi="Tahoma" w:cs="Tahoma"/>
          <w:b/>
          <w:u w:val="single"/>
        </w:rPr>
        <w:t>KRYTERIUM NR 1 – ŁĄCZNA CENA BRUTTO</w:t>
      </w:r>
    </w:p>
    <w:p w14:paraId="76657220" w14:textId="0DD02176" w:rsidR="004E618F" w:rsidRPr="00F84F1D" w:rsidRDefault="004E618F" w:rsidP="0036029B">
      <w:pPr>
        <w:autoSpaceDE w:val="0"/>
        <w:autoSpaceDN w:val="0"/>
        <w:adjustRightInd w:val="0"/>
        <w:spacing w:line="360" w:lineRule="auto"/>
        <w:jc w:val="both"/>
        <w:rPr>
          <w:rFonts w:ascii="Tahoma" w:eastAsia="Calibri" w:hAnsi="Tahoma" w:cs="Tahoma"/>
          <w:sz w:val="20"/>
          <w:szCs w:val="20"/>
        </w:rPr>
      </w:pPr>
      <w:r w:rsidRPr="00F84F1D">
        <w:rPr>
          <w:rFonts w:ascii="Tahoma" w:eastAsia="Calibri" w:hAnsi="Tahoma" w:cs="Tahoma"/>
          <w:sz w:val="20"/>
          <w:szCs w:val="20"/>
        </w:rPr>
        <w:t>Do skalkulowania łącznej ceny brutto Wykonawca przyjmie ilość wyszczególnionego w poniższej tabeli asortymentu:</w:t>
      </w:r>
    </w:p>
    <w:p w14:paraId="2CD82F76" w14:textId="19AEC2D6" w:rsidR="004E618F" w:rsidRPr="00F84F1D" w:rsidRDefault="004E618F" w:rsidP="004E618F">
      <w:pPr>
        <w:rPr>
          <w:rFonts w:ascii="Tahoma" w:eastAsia="Calibri" w:hAnsi="Tahoma" w:cs="Tahoma"/>
          <w:sz w:val="20"/>
          <w:szCs w:val="20"/>
          <w:lang w:eastAsia="en-US"/>
        </w:rPr>
      </w:pPr>
      <w:r w:rsidRPr="00F84F1D">
        <w:rPr>
          <w:rFonts w:ascii="Tahoma" w:eastAsia="Calibri" w:hAnsi="Tahoma" w:cs="Tahoma"/>
          <w:sz w:val="20"/>
          <w:szCs w:val="20"/>
          <w:lang w:eastAsia="en-US"/>
        </w:rPr>
        <w:t xml:space="preserve">TABELA NR </w:t>
      </w:r>
      <w:r w:rsidR="001204DD">
        <w:rPr>
          <w:rFonts w:ascii="Tahoma" w:eastAsia="Calibri" w:hAnsi="Tahoma" w:cs="Tahoma"/>
          <w:sz w:val="20"/>
          <w:szCs w:val="20"/>
          <w:lang w:eastAsia="en-US"/>
        </w:rPr>
        <w:t>1.B</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98"/>
        <w:gridCol w:w="1266"/>
        <w:gridCol w:w="1358"/>
        <w:gridCol w:w="1320"/>
        <w:gridCol w:w="1441"/>
        <w:gridCol w:w="1611"/>
      </w:tblGrid>
      <w:tr w:rsidR="004E618F" w:rsidRPr="00001054" w14:paraId="78038A38" w14:textId="77777777" w:rsidTr="00836ED8">
        <w:trPr>
          <w:trHeight w:val="1418"/>
        </w:trPr>
        <w:tc>
          <w:tcPr>
            <w:tcW w:w="704" w:type="dxa"/>
            <w:shd w:val="clear" w:color="auto" w:fill="auto"/>
            <w:vAlign w:val="center"/>
          </w:tcPr>
          <w:p w14:paraId="7CA182D4" w14:textId="77777777" w:rsidR="004E618F" w:rsidRPr="00001054" w:rsidRDefault="004E618F" w:rsidP="001A4F57">
            <w:pPr>
              <w:jc w:val="center"/>
              <w:rPr>
                <w:rFonts w:ascii="Tahoma" w:eastAsia="Calibri" w:hAnsi="Tahoma" w:cs="Tahoma"/>
                <w:b/>
                <w:sz w:val="20"/>
                <w:szCs w:val="20"/>
                <w:lang w:eastAsia="en-US"/>
              </w:rPr>
            </w:pPr>
            <w:r w:rsidRPr="00001054">
              <w:rPr>
                <w:rFonts w:ascii="Tahoma" w:eastAsia="Calibri" w:hAnsi="Tahoma" w:cs="Tahoma"/>
                <w:b/>
                <w:sz w:val="20"/>
                <w:szCs w:val="20"/>
                <w:lang w:eastAsia="en-US"/>
              </w:rPr>
              <w:t>L.p.</w:t>
            </w:r>
          </w:p>
          <w:p w14:paraId="5B24EB5C" w14:textId="77777777" w:rsidR="004E618F" w:rsidRPr="00001054" w:rsidRDefault="004E618F" w:rsidP="001A4F57">
            <w:pPr>
              <w:jc w:val="center"/>
              <w:rPr>
                <w:rFonts w:ascii="Tahoma" w:eastAsia="Calibri" w:hAnsi="Tahoma" w:cs="Tahoma"/>
                <w:b/>
                <w:sz w:val="20"/>
                <w:szCs w:val="20"/>
                <w:lang w:eastAsia="en-US"/>
              </w:rPr>
            </w:pPr>
          </w:p>
        </w:tc>
        <w:tc>
          <w:tcPr>
            <w:tcW w:w="2898" w:type="dxa"/>
            <w:shd w:val="clear" w:color="auto" w:fill="auto"/>
            <w:vAlign w:val="center"/>
          </w:tcPr>
          <w:p w14:paraId="32661B70" w14:textId="77777777" w:rsidR="004E618F" w:rsidRPr="00001054" w:rsidRDefault="004E618F" w:rsidP="001A4F57">
            <w:pPr>
              <w:jc w:val="center"/>
              <w:rPr>
                <w:rFonts w:ascii="Tahoma" w:eastAsia="Calibri" w:hAnsi="Tahoma" w:cs="Tahoma"/>
                <w:b/>
                <w:sz w:val="20"/>
                <w:szCs w:val="20"/>
                <w:lang w:eastAsia="en-US"/>
              </w:rPr>
            </w:pPr>
            <w:r w:rsidRPr="00001054">
              <w:rPr>
                <w:rFonts w:ascii="Tahoma" w:eastAsia="Calibri" w:hAnsi="Tahoma" w:cs="Tahoma"/>
                <w:b/>
                <w:sz w:val="20"/>
                <w:szCs w:val="20"/>
                <w:lang w:eastAsia="en-US"/>
              </w:rPr>
              <w:t>Asortyment</w:t>
            </w:r>
          </w:p>
        </w:tc>
        <w:tc>
          <w:tcPr>
            <w:tcW w:w="1266" w:type="dxa"/>
            <w:shd w:val="clear" w:color="auto" w:fill="auto"/>
            <w:vAlign w:val="center"/>
          </w:tcPr>
          <w:p w14:paraId="12376A90" w14:textId="52506922" w:rsidR="00001054" w:rsidRPr="00001054" w:rsidRDefault="004E618F" w:rsidP="00001054">
            <w:pPr>
              <w:jc w:val="center"/>
              <w:rPr>
                <w:rFonts w:ascii="Tahoma" w:eastAsia="Calibri" w:hAnsi="Tahoma" w:cs="Tahoma"/>
                <w:b/>
                <w:sz w:val="20"/>
                <w:szCs w:val="20"/>
                <w:lang w:eastAsia="en-US"/>
              </w:rPr>
            </w:pPr>
            <w:r w:rsidRPr="00001054">
              <w:rPr>
                <w:rFonts w:ascii="Tahoma" w:eastAsia="Calibri" w:hAnsi="Tahoma" w:cs="Tahoma"/>
                <w:b/>
                <w:sz w:val="20"/>
                <w:szCs w:val="20"/>
                <w:lang w:eastAsia="en-US"/>
              </w:rPr>
              <w:t>Ilość</w:t>
            </w:r>
          </w:p>
        </w:tc>
        <w:tc>
          <w:tcPr>
            <w:tcW w:w="1358" w:type="dxa"/>
            <w:shd w:val="clear" w:color="auto" w:fill="auto"/>
            <w:vAlign w:val="center"/>
          </w:tcPr>
          <w:p w14:paraId="72FFC5BD" w14:textId="77777777" w:rsidR="004E618F" w:rsidRPr="00001054" w:rsidRDefault="004E618F" w:rsidP="001A4F57">
            <w:pPr>
              <w:jc w:val="center"/>
              <w:rPr>
                <w:rFonts w:ascii="Tahoma" w:eastAsia="Calibri" w:hAnsi="Tahoma" w:cs="Tahoma"/>
                <w:b/>
                <w:sz w:val="20"/>
                <w:szCs w:val="20"/>
                <w:lang w:eastAsia="en-US"/>
              </w:rPr>
            </w:pPr>
            <w:r w:rsidRPr="00001054">
              <w:rPr>
                <w:rFonts w:ascii="Tahoma" w:eastAsia="Calibri" w:hAnsi="Tahoma" w:cs="Tahoma"/>
                <w:b/>
                <w:sz w:val="20"/>
                <w:szCs w:val="20"/>
                <w:lang w:eastAsia="en-US"/>
              </w:rPr>
              <w:t>Cena</w:t>
            </w:r>
          </w:p>
          <w:p w14:paraId="5951E309" w14:textId="77777777" w:rsidR="004E618F" w:rsidRPr="00001054" w:rsidRDefault="004E618F" w:rsidP="001A4F57">
            <w:pPr>
              <w:jc w:val="center"/>
              <w:rPr>
                <w:rFonts w:ascii="Tahoma" w:eastAsia="Calibri" w:hAnsi="Tahoma" w:cs="Tahoma"/>
                <w:b/>
                <w:sz w:val="20"/>
                <w:szCs w:val="20"/>
                <w:lang w:eastAsia="en-US"/>
              </w:rPr>
            </w:pPr>
            <w:r w:rsidRPr="00001054">
              <w:rPr>
                <w:rFonts w:ascii="Tahoma" w:eastAsia="Calibri" w:hAnsi="Tahoma" w:cs="Tahoma"/>
                <w:b/>
                <w:sz w:val="20"/>
                <w:szCs w:val="20"/>
                <w:lang w:eastAsia="en-US"/>
              </w:rPr>
              <w:t xml:space="preserve">netto za </w:t>
            </w:r>
          </w:p>
          <w:p w14:paraId="357FC861" w14:textId="3107E463" w:rsidR="004E618F" w:rsidRPr="00001054" w:rsidRDefault="004E618F" w:rsidP="001A4F57">
            <w:pPr>
              <w:jc w:val="center"/>
              <w:rPr>
                <w:rFonts w:ascii="Tahoma" w:eastAsia="Calibri" w:hAnsi="Tahoma" w:cs="Tahoma"/>
                <w:b/>
                <w:sz w:val="20"/>
                <w:szCs w:val="20"/>
                <w:lang w:eastAsia="en-US"/>
              </w:rPr>
            </w:pPr>
            <w:r w:rsidRPr="00001054">
              <w:rPr>
                <w:rFonts w:ascii="Tahoma" w:eastAsia="Calibri" w:hAnsi="Tahoma" w:cs="Tahoma"/>
                <w:b/>
                <w:sz w:val="20"/>
                <w:szCs w:val="20"/>
                <w:lang w:eastAsia="en-US"/>
              </w:rPr>
              <w:t xml:space="preserve">1 </w:t>
            </w:r>
            <w:r w:rsidR="00873483">
              <w:rPr>
                <w:rFonts w:ascii="Tahoma" w:eastAsia="Calibri" w:hAnsi="Tahoma" w:cs="Tahoma"/>
                <w:b/>
                <w:sz w:val="20"/>
                <w:szCs w:val="20"/>
                <w:lang w:eastAsia="en-US"/>
              </w:rPr>
              <w:t>zestaw</w:t>
            </w:r>
          </w:p>
          <w:p w14:paraId="0237119A" w14:textId="77777777" w:rsidR="004E618F" w:rsidRPr="00001054" w:rsidRDefault="004E618F" w:rsidP="001A4F57">
            <w:pPr>
              <w:jc w:val="center"/>
              <w:rPr>
                <w:rFonts w:ascii="Tahoma" w:eastAsia="Calibri" w:hAnsi="Tahoma" w:cs="Tahoma"/>
                <w:sz w:val="20"/>
                <w:szCs w:val="20"/>
                <w:lang w:eastAsia="en-US"/>
              </w:rPr>
            </w:pPr>
          </w:p>
        </w:tc>
        <w:tc>
          <w:tcPr>
            <w:tcW w:w="1320" w:type="dxa"/>
            <w:shd w:val="clear" w:color="auto" w:fill="auto"/>
            <w:vAlign w:val="center"/>
          </w:tcPr>
          <w:p w14:paraId="15AAE4B0" w14:textId="77777777" w:rsidR="004E618F" w:rsidRPr="00001054" w:rsidRDefault="004E618F" w:rsidP="001A4F57">
            <w:pPr>
              <w:jc w:val="center"/>
              <w:rPr>
                <w:rFonts w:ascii="Tahoma" w:eastAsia="Calibri" w:hAnsi="Tahoma" w:cs="Tahoma"/>
                <w:b/>
                <w:sz w:val="20"/>
                <w:szCs w:val="20"/>
                <w:lang w:eastAsia="en-US"/>
              </w:rPr>
            </w:pPr>
            <w:r w:rsidRPr="00001054">
              <w:rPr>
                <w:rFonts w:ascii="Tahoma" w:eastAsia="Calibri" w:hAnsi="Tahoma" w:cs="Tahoma"/>
                <w:b/>
                <w:sz w:val="20"/>
                <w:szCs w:val="20"/>
                <w:lang w:eastAsia="en-US"/>
              </w:rPr>
              <w:t>Łączna wartość netto w zł (kol. 3 x 4)</w:t>
            </w:r>
          </w:p>
          <w:p w14:paraId="58140011" w14:textId="77777777" w:rsidR="004E618F" w:rsidRPr="00001054" w:rsidRDefault="004E618F" w:rsidP="001A4F57">
            <w:pPr>
              <w:jc w:val="center"/>
              <w:rPr>
                <w:rFonts w:ascii="Tahoma" w:eastAsia="Calibri" w:hAnsi="Tahoma" w:cs="Tahoma"/>
                <w:sz w:val="20"/>
                <w:szCs w:val="20"/>
                <w:lang w:eastAsia="en-US"/>
              </w:rPr>
            </w:pPr>
          </w:p>
        </w:tc>
        <w:tc>
          <w:tcPr>
            <w:tcW w:w="1441" w:type="dxa"/>
            <w:shd w:val="clear" w:color="auto" w:fill="auto"/>
            <w:vAlign w:val="center"/>
          </w:tcPr>
          <w:p w14:paraId="12536BA3" w14:textId="77777777" w:rsidR="004E618F" w:rsidRPr="00A0449B" w:rsidRDefault="004E618F" w:rsidP="001A4F57">
            <w:pPr>
              <w:jc w:val="center"/>
              <w:rPr>
                <w:rFonts w:ascii="Tahoma" w:eastAsia="Calibri" w:hAnsi="Tahoma" w:cs="Tahoma"/>
                <w:b/>
                <w:sz w:val="16"/>
                <w:szCs w:val="16"/>
                <w:lang w:eastAsia="en-US"/>
              </w:rPr>
            </w:pPr>
            <w:r w:rsidRPr="00A0449B">
              <w:rPr>
                <w:rFonts w:ascii="Tahoma" w:eastAsia="Calibri" w:hAnsi="Tahoma" w:cs="Tahoma"/>
                <w:b/>
                <w:sz w:val="16"/>
                <w:szCs w:val="16"/>
                <w:lang w:eastAsia="en-US"/>
              </w:rPr>
              <w:t>Wartość</w:t>
            </w:r>
          </w:p>
          <w:p w14:paraId="25550F6D" w14:textId="77777777" w:rsidR="004E618F" w:rsidRPr="00A0449B" w:rsidRDefault="004E618F" w:rsidP="001A4F57">
            <w:pPr>
              <w:jc w:val="center"/>
              <w:rPr>
                <w:rFonts w:ascii="Tahoma" w:eastAsia="Calibri" w:hAnsi="Tahoma" w:cs="Tahoma"/>
                <w:b/>
                <w:sz w:val="16"/>
                <w:szCs w:val="16"/>
                <w:lang w:eastAsia="en-US"/>
              </w:rPr>
            </w:pPr>
            <w:r w:rsidRPr="00A0449B">
              <w:rPr>
                <w:rFonts w:ascii="Tahoma" w:eastAsia="Calibri" w:hAnsi="Tahoma" w:cs="Tahoma"/>
                <w:b/>
                <w:sz w:val="16"/>
                <w:szCs w:val="16"/>
                <w:lang w:eastAsia="en-US"/>
              </w:rPr>
              <w:t xml:space="preserve">podatku VAT w zł </w:t>
            </w:r>
          </w:p>
          <w:p w14:paraId="4B3D9FD0" w14:textId="3F481FD8" w:rsidR="004E618F" w:rsidRPr="00A0449B" w:rsidRDefault="004E618F" w:rsidP="001A4F57">
            <w:pPr>
              <w:jc w:val="center"/>
              <w:rPr>
                <w:rFonts w:ascii="Tahoma" w:eastAsia="Calibri" w:hAnsi="Tahoma" w:cs="Tahoma"/>
                <w:b/>
                <w:sz w:val="16"/>
                <w:szCs w:val="16"/>
                <w:lang w:eastAsia="en-US"/>
              </w:rPr>
            </w:pPr>
            <w:r w:rsidRPr="00A0449B">
              <w:rPr>
                <w:rFonts w:ascii="Tahoma" w:eastAsia="Calibri" w:hAnsi="Tahoma" w:cs="Tahoma"/>
                <w:b/>
                <w:sz w:val="16"/>
                <w:szCs w:val="16"/>
                <w:lang w:eastAsia="en-US"/>
              </w:rPr>
              <w:t xml:space="preserve">(Stawka </w:t>
            </w:r>
            <w:r w:rsidR="00703C80" w:rsidRPr="00A0449B">
              <w:rPr>
                <w:rFonts w:ascii="Tahoma" w:eastAsia="Calibri" w:hAnsi="Tahoma" w:cs="Tahoma"/>
                <w:b/>
                <w:sz w:val="16"/>
                <w:szCs w:val="16"/>
                <w:lang w:eastAsia="en-US"/>
              </w:rPr>
              <w:t>23</w:t>
            </w:r>
            <w:r w:rsidRPr="00A0449B">
              <w:rPr>
                <w:rFonts w:ascii="Tahoma" w:eastAsia="Calibri" w:hAnsi="Tahoma" w:cs="Tahoma"/>
                <w:b/>
                <w:sz w:val="16"/>
                <w:szCs w:val="16"/>
                <w:lang w:eastAsia="en-US"/>
              </w:rPr>
              <w:t xml:space="preserve"> % - wartość liczona we zasady: kol. 5 x</w:t>
            </w:r>
            <w:r w:rsidR="005B5A71" w:rsidRPr="00A0449B">
              <w:rPr>
                <w:rFonts w:ascii="Tahoma" w:eastAsia="Calibri" w:hAnsi="Tahoma" w:cs="Tahoma"/>
                <w:b/>
                <w:sz w:val="16"/>
                <w:szCs w:val="16"/>
                <w:lang w:eastAsia="en-US"/>
              </w:rPr>
              <w:t xml:space="preserve"> 23</w:t>
            </w:r>
            <w:r w:rsidRPr="00A0449B">
              <w:rPr>
                <w:rFonts w:ascii="Tahoma" w:eastAsia="Calibri" w:hAnsi="Tahoma" w:cs="Tahoma"/>
                <w:b/>
                <w:sz w:val="16"/>
                <w:szCs w:val="16"/>
                <w:lang w:eastAsia="en-US"/>
              </w:rPr>
              <w:t xml:space="preserve">% </w:t>
            </w:r>
            <w:proofErr w:type="gramStart"/>
            <w:r w:rsidRPr="00A0449B">
              <w:rPr>
                <w:rFonts w:ascii="Tahoma" w:eastAsia="Calibri" w:hAnsi="Tahoma" w:cs="Tahoma"/>
                <w:b/>
                <w:sz w:val="16"/>
                <w:szCs w:val="16"/>
                <w:lang w:eastAsia="en-US"/>
              </w:rPr>
              <w:t>VAT )</w:t>
            </w:r>
            <w:proofErr w:type="gramEnd"/>
          </w:p>
          <w:p w14:paraId="1628D8E3" w14:textId="77777777" w:rsidR="004E618F" w:rsidRPr="00A0449B" w:rsidRDefault="004E618F" w:rsidP="001A4F57">
            <w:pPr>
              <w:jc w:val="center"/>
              <w:rPr>
                <w:rFonts w:ascii="Tahoma" w:eastAsia="Calibri" w:hAnsi="Tahoma" w:cs="Tahoma"/>
                <w:sz w:val="16"/>
                <w:szCs w:val="16"/>
                <w:lang w:eastAsia="en-US"/>
              </w:rPr>
            </w:pPr>
          </w:p>
        </w:tc>
        <w:tc>
          <w:tcPr>
            <w:tcW w:w="1611" w:type="dxa"/>
            <w:shd w:val="clear" w:color="auto" w:fill="auto"/>
            <w:vAlign w:val="center"/>
          </w:tcPr>
          <w:p w14:paraId="38154CA4" w14:textId="77777777" w:rsidR="004E618F" w:rsidRPr="00001054" w:rsidRDefault="004E618F" w:rsidP="001A4F57">
            <w:pPr>
              <w:jc w:val="center"/>
              <w:rPr>
                <w:rFonts w:ascii="Tahoma" w:eastAsia="Calibri" w:hAnsi="Tahoma" w:cs="Tahoma"/>
                <w:b/>
                <w:sz w:val="20"/>
                <w:szCs w:val="20"/>
                <w:lang w:eastAsia="en-US"/>
              </w:rPr>
            </w:pPr>
            <w:r w:rsidRPr="00001054">
              <w:rPr>
                <w:rFonts w:ascii="Tahoma" w:eastAsia="Calibri" w:hAnsi="Tahoma" w:cs="Tahoma"/>
                <w:b/>
                <w:sz w:val="20"/>
                <w:szCs w:val="20"/>
                <w:lang w:eastAsia="en-US"/>
              </w:rPr>
              <w:t xml:space="preserve">Łączna wartość brutto w zł </w:t>
            </w:r>
          </w:p>
          <w:p w14:paraId="2429F0B1" w14:textId="77777777" w:rsidR="004E618F" w:rsidRPr="00001054" w:rsidRDefault="004E618F" w:rsidP="001A4F57">
            <w:pPr>
              <w:jc w:val="center"/>
              <w:rPr>
                <w:rFonts w:ascii="Tahoma" w:eastAsia="Calibri" w:hAnsi="Tahoma" w:cs="Tahoma"/>
                <w:sz w:val="20"/>
                <w:szCs w:val="20"/>
                <w:lang w:eastAsia="en-US"/>
              </w:rPr>
            </w:pPr>
            <w:r w:rsidRPr="00001054">
              <w:rPr>
                <w:rFonts w:ascii="Tahoma" w:eastAsia="Calibri" w:hAnsi="Tahoma" w:cs="Tahoma"/>
                <w:b/>
                <w:sz w:val="20"/>
                <w:szCs w:val="20"/>
                <w:lang w:eastAsia="en-US"/>
              </w:rPr>
              <w:t>(kol. 5 + 6)</w:t>
            </w:r>
          </w:p>
        </w:tc>
      </w:tr>
      <w:tr w:rsidR="004E618F" w:rsidRPr="00001054" w14:paraId="5C20F164" w14:textId="77777777" w:rsidTr="00836ED8">
        <w:trPr>
          <w:trHeight w:val="454"/>
        </w:trPr>
        <w:tc>
          <w:tcPr>
            <w:tcW w:w="704" w:type="dxa"/>
            <w:shd w:val="clear" w:color="auto" w:fill="auto"/>
            <w:vAlign w:val="center"/>
          </w:tcPr>
          <w:p w14:paraId="3ADA70F8" w14:textId="77777777" w:rsidR="004E618F" w:rsidRPr="00001054" w:rsidRDefault="004E618F" w:rsidP="001A4F57">
            <w:pPr>
              <w:jc w:val="center"/>
              <w:rPr>
                <w:rFonts w:ascii="Tahoma" w:eastAsia="Calibri" w:hAnsi="Tahoma" w:cs="Tahoma"/>
                <w:b/>
                <w:sz w:val="20"/>
                <w:szCs w:val="20"/>
                <w:lang w:eastAsia="en-US"/>
              </w:rPr>
            </w:pPr>
            <w:r w:rsidRPr="00001054">
              <w:rPr>
                <w:rFonts w:ascii="Tahoma" w:eastAsia="Calibri" w:hAnsi="Tahoma" w:cs="Tahoma"/>
                <w:b/>
                <w:sz w:val="20"/>
                <w:szCs w:val="20"/>
                <w:lang w:eastAsia="en-US"/>
              </w:rPr>
              <w:t>1</w:t>
            </w:r>
          </w:p>
        </w:tc>
        <w:tc>
          <w:tcPr>
            <w:tcW w:w="2898" w:type="dxa"/>
            <w:shd w:val="clear" w:color="auto" w:fill="auto"/>
            <w:vAlign w:val="center"/>
          </w:tcPr>
          <w:p w14:paraId="692C9FDA" w14:textId="77777777" w:rsidR="004E618F" w:rsidRPr="00001054" w:rsidRDefault="004E618F" w:rsidP="001A4F57">
            <w:pPr>
              <w:jc w:val="center"/>
              <w:rPr>
                <w:rFonts w:ascii="Tahoma" w:eastAsia="Calibri" w:hAnsi="Tahoma" w:cs="Tahoma"/>
                <w:b/>
                <w:sz w:val="20"/>
                <w:szCs w:val="20"/>
                <w:lang w:eastAsia="en-US"/>
              </w:rPr>
            </w:pPr>
            <w:r w:rsidRPr="00001054">
              <w:rPr>
                <w:rFonts w:ascii="Tahoma" w:eastAsia="Calibri" w:hAnsi="Tahoma" w:cs="Tahoma"/>
                <w:b/>
                <w:sz w:val="20"/>
                <w:szCs w:val="20"/>
                <w:lang w:eastAsia="en-US"/>
              </w:rPr>
              <w:t>2</w:t>
            </w:r>
          </w:p>
        </w:tc>
        <w:tc>
          <w:tcPr>
            <w:tcW w:w="1266" w:type="dxa"/>
            <w:shd w:val="clear" w:color="auto" w:fill="auto"/>
            <w:vAlign w:val="center"/>
          </w:tcPr>
          <w:p w14:paraId="6FFD4C27" w14:textId="77777777" w:rsidR="004E618F" w:rsidRPr="00001054" w:rsidRDefault="004E618F" w:rsidP="001A4F57">
            <w:pPr>
              <w:jc w:val="center"/>
              <w:rPr>
                <w:rFonts w:ascii="Tahoma" w:eastAsia="Calibri" w:hAnsi="Tahoma" w:cs="Tahoma"/>
                <w:b/>
                <w:sz w:val="20"/>
                <w:szCs w:val="20"/>
                <w:lang w:eastAsia="en-US"/>
              </w:rPr>
            </w:pPr>
            <w:r w:rsidRPr="00001054">
              <w:rPr>
                <w:rFonts w:ascii="Tahoma" w:eastAsia="Calibri" w:hAnsi="Tahoma" w:cs="Tahoma"/>
                <w:b/>
                <w:sz w:val="20"/>
                <w:szCs w:val="20"/>
                <w:lang w:eastAsia="en-US"/>
              </w:rPr>
              <w:t>3</w:t>
            </w:r>
          </w:p>
        </w:tc>
        <w:tc>
          <w:tcPr>
            <w:tcW w:w="1358" w:type="dxa"/>
            <w:shd w:val="clear" w:color="auto" w:fill="auto"/>
            <w:vAlign w:val="center"/>
          </w:tcPr>
          <w:p w14:paraId="635F6BD4" w14:textId="77777777" w:rsidR="004E618F" w:rsidRPr="00001054" w:rsidRDefault="004E618F" w:rsidP="001A4F57">
            <w:pPr>
              <w:jc w:val="center"/>
              <w:rPr>
                <w:rFonts w:ascii="Tahoma" w:eastAsia="Calibri" w:hAnsi="Tahoma" w:cs="Tahoma"/>
                <w:b/>
                <w:sz w:val="20"/>
                <w:szCs w:val="20"/>
                <w:lang w:eastAsia="en-US"/>
              </w:rPr>
            </w:pPr>
            <w:r w:rsidRPr="00001054">
              <w:rPr>
                <w:rFonts w:ascii="Tahoma" w:eastAsia="Calibri" w:hAnsi="Tahoma" w:cs="Tahoma"/>
                <w:b/>
                <w:sz w:val="20"/>
                <w:szCs w:val="20"/>
                <w:lang w:eastAsia="en-US"/>
              </w:rPr>
              <w:t>4</w:t>
            </w:r>
          </w:p>
        </w:tc>
        <w:tc>
          <w:tcPr>
            <w:tcW w:w="1320" w:type="dxa"/>
            <w:shd w:val="clear" w:color="auto" w:fill="auto"/>
            <w:vAlign w:val="center"/>
          </w:tcPr>
          <w:p w14:paraId="5EB88100" w14:textId="77777777" w:rsidR="004E618F" w:rsidRPr="00001054" w:rsidRDefault="004E618F" w:rsidP="001A4F57">
            <w:pPr>
              <w:jc w:val="center"/>
              <w:rPr>
                <w:rFonts w:ascii="Tahoma" w:eastAsia="Calibri" w:hAnsi="Tahoma" w:cs="Tahoma"/>
                <w:b/>
                <w:sz w:val="20"/>
                <w:szCs w:val="20"/>
                <w:lang w:eastAsia="en-US"/>
              </w:rPr>
            </w:pPr>
            <w:r w:rsidRPr="00001054">
              <w:rPr>
                <w:rFonts w:ascii="Tahoma" w:eastAsia="Calibri" w:hAnsi="Tahoma" w:cs="Tahoma"/>
                <w:b/>
                <w:sz w:val="20"/>
                <w:szCs w:val="20"/>
                <w:lang w:eastAsia="en-US"/>
              </w:rPr>
              <w:t>5</w:t>
            </w:r>
          </w:p>
        </w:tc>
        <w:tc>
          <w:tcPr>
            <w:tcW w:w="1441" w:type="dxa"/>
            <w:shd w:val="clear" w:color="auto" w:fill="auto"/>
            <w:vAlign w:val="center"/>
          </w:tcPr>
          <w:p w14:paraId="6739C6CC" w14:textId="77777777" w:rsidR="004E618F" w:rsidRPr="00001054" w:rsidRDefault="004E618F" w:rsidP="001A4F57">
            <w:pPr>
              <w:jc w:val="center"/>
              <w:rPr>
                <w:rFonts w:ascii="Tahoma" w:eastAsia="Calibri" w:hAnsi="Tahoma" w:cs="Tahoma"/>
                <w:b/>
                <w:sz w:val="20"/>
                <w:szCs w:val="20"/>
                <w:lang w:eastAsia="en-US"/>
              </w:rPr>
            </w:pPr>
            <w:r w:rsidRPr="00001054">
              <w:rPr>
                <w:rFonts w:ascii="Tahoma" w:eastAsia="Calibri" w:hAnsi="Tahoma" w:cs="Tahoma"/>
                <w:b/>
                <w:sz w:val="20"/>
                <w:szCs w:val="20"/>
                <w:lang w:eastAsia="en-US"/>
              </w:rPr>
              <w:t>6</w:t>
            </w:r>
          </w:p>
        </w:tc>
        <w:tc>
          <w:tcPr>
            <w:tcW w:w="1611" w:type="dxa"/>
            <w:shd w:val="clear" w:color="auto" w:fill="auto"/>
            <w:vAlign w:val="center"/>
          </w:tcPr>
          <w:p w14:paraId="2E8C6C3B" w14:textId="77777777" w:rsidR="004E618F" w:rsidRPr="00001054" w:rsidRDefault="004E618F" w:rsidP="001A4F57">
            <w:pPr>
              <w:jc w:val="center"/>
              <w:rPr>
                <w:rFonts w:ascii="Tahoma" w:eastAsia="Calibri" w:hAnsi="Tahoma" w:cs="Tahoma"/>
                <w:b/>
                <w:sz w:val="20"/>
                <w:szCs w:val="20"/>
                <w:lang w:eastAsia="en-US"/>
              </w:rPr>
            </w:pPr>
            <w:r w:rsidRPr="00001054">
              <w:rPr>
                <w:rFonts w:ascii="Tahoma" w:eastAsia="Calibri" w:hAnsi="Tahoma" w:cs="Tahoma"/>
                <w:b/>
                <w:sz w:val="20"/>
                <w:szCs w:val="20"/>
                <w:lang w:eastAsia="en-US"/>
              </w:rPr>
              <w:t>7</w:t>
            </w:r>
          </w:p>
        </w:tc>
      </w:tr>
      <w:tr w:rsidR="009455C9" w:rsidRPr="00001054" w14:paraId="311F874F" w14:textId="77777777" w:rsidTr="008B3C11">
        <w:tc>
          <w:tcPr>
            <w:tcW w:w="704" w:type="dxa"/>
            <w:shd w:val="clear" w:color="auto" w:fill="auto"/>
            <w:vAlign w:val="center"/>
          </w:tcPr>
          <w:p w14:paraId="61139113" w14:textId="77777777" w:rsidR="009455C9" w:rsidRPr="00001054" w:rsidRDefault="009455C9" w:rsidP="00593296">
            <w:pPr>
              <w:pStyle w:val="Akapitzlist"/>
              <w:numPr>
                <w:ilvl w:val="0"/>
                <w:numId w:val="4"/>
              </w:numPr>
              <w:ind w:left="313"/>
              <w:rPr>
                <w:rFonts w:ascii="Tahoma" w:hAnsi="Tahoma" w:cs="Tahoma"/>
                <w:sz w:val="20"/>
                <w:szCs w:val="20"/>
              </w:rPr>
            </w:pPr>
          </w:p>
        </w:tc>
        <w:tc>
          <w:tcPr>
            <w:tcW w:w="2898" w:type="dxa"/>
            <w:shd w:val="clear" w:color="auto" w:fill="auto"/>
            <w:vAlign w:val="center"/>
          </w:tcPr>
          <w:p w14:paraId="46B18176" w14:textId="3B426CC1" w:rsidR="009455C9" w:rsidRPr="00001054" w:rsidRDefault="00306EE0" w:rsidP="008B3C11">
            <w:pPr>
              <w:jc w:val="center"/>
              <w:rPr>
                <w:rFonts w:ascii="Tahoma" w:hAnsi="Tahoma" w:cs="Tahoma"/>
                <w:sz w:val="20"/>
                <w:szCs w:val="20"/>
              </w:rPr>
            </w:pPr>
            <w:r>
              <w:rPr>
                <w:rFonts w:ascii="Tahoma" w:hAnsi="Tahoma" w:cs="Tahoma"/>
                <w:sz w:val="20"/>
                <w:szCs w:val="20"/>
              </w:rPr>
              <w:t>Serwer</w:t>
            </w:r>
          </w:p>
        </w:tc>
        <w:tc>
          <w:tcPr>
            <w:tcW w:w="1266" w:type="dxa"/>
            <w:shd w:val="clear" w:color="auto" w:fill="auto"/>
            <w:vAlign w:val="center"/>
          </w:tcPr>
          <w:p w14:paraId="22C05380" w14:textId="55C9218B" w:rsidR="009455C9" w:rsidRPr="00001054" w:rsidRDefault="006851E5" w:rsidP="009455C9">
            <w:pPr>
              <w:pStyle w:val="Akapitzlist"/>
              <w:spacing w:after="0" w:line="240" w:lineRule="auto"/>
              <w:ind w:left="0"/>
              <w:jc w:val="center"/>
              <w:rPr>
                <w:rFonts w:ascii="Tahoma" w:hAnsi="Tahoma" w:cs="Tahoma"/>
                <w:sz w:val="20"/>
                <w:szCs w:val="20"/>
                <w:lang w:eastAsia="pl-PL"/>
              </w:rPr>
            </w:pPr>
            <w:r>
              <w:rPr>
                <w:rFonts w:ascii="Tahoma" w:hAnsi="Tahoma" w:cs="Tahoma"/>
                <w:sz w:val="20"/>
                <w:szCs w:val="20"/>
                <w:lang w:eastAsia="pl-PL"/>
              </w:rPr>
              <w:t>2</w:t>
            </w:r>
            <w:r w:rsidR="00C972A9">
              <w:rPr>
                <w:rFonts w:ascii="Tahoma" w:hAnsi="Tahoma" w:cs="Tahoma"/>
                <w:sz w:val="20"/>
                <w:szCs w:val="20"/>
                <w:lang w:eastAsia="pl-PL"/>
              </w:rPr>
              <w:t xml:space="preserve"> </w:t>
            </w:r>
            <w:r w:rsidR="00302DFF">
              <w:rPr>
                <w:rFonts w:ascii="Tahoma" w:hAnsi="Tahoma" w:cs="Tahoma"/>
                <w:sz w:val="20"/>
                <w:szCs w:val="20"/>
                <w:lang w:eastAsia="pl-PL"/>
              </w:rPr>
              <w:t>szt.</w:t>
            </w:r>
          </w:p>
        </w:tc>
        <w:tc>
          <w:tcPr>
            <w:tcW w:w="1358" w:type="dxa"/>
            <w:shd w:val="clear" w:color="auto" w:fill="auto"/>
            <w:vAlign w:val="center"/>
          </w:tcPr>
          <w:p w14:paraId="475021DA" w14:textId="77777777" w:rsidR="009455C9" w:rsidRPr="00001054" w:rsidRDefault="009455C9" w:rsidP="009455C9">
            <w:pPr>
              <w:jc w:val="center"/>
              <w:rPr>
                <w:rFonts w:ascii="Tahoma" w:eastAsia="Calibri" w:hAnsi="Tahoma" w:cs="Tahoma"/>
                <w:sz w:val="20"/>
                <w:szCs w:val="20"/>
                <w:lang w:eastAsia="en-US"/>
              </w:rPr>
            </w:pPr>
          </w:p>
        </w:tc>
        <w:tc>
          <w:tcPr>
            <w:tcW w:w="1320" w:type="dxa"/>
            <w:shd w:val="clear" w:color="auto" w:fill="auto"/>
            <w:vAlign w:val="center"/>
          </w:tcPr>
          <w:p w14:paraId="682F858E" w14:textId="77777777" w:rsidR="009455C9" w:rsidRPr="00001054" w:rsidRDefault="009455C9" w:rsidP="009455C9">
            <w:pPr>
              <w:jc w:val="center"/>
              <w:rPr>
                <w:rFonts w:ascii="Tahoma" w:eastAsia="Calibri" w:hAnsi="Tahoma" w:cs="Tahoma"/>
                <w:sz w:val="20"/>
                <w:szCs w:val="20"/>
                <w:lang w:eastAsia="en-US"/>
              </w:rPr>
            </w:pPr>
          </w:p>
        </w:tc>
        <w:tc>
          <w:tcPr>
            <w:tcW w:w="1441" w:type="dxa"/>
            <w:shd w:val="clear" w:color="auto" w:fill="auto"/>
            <w:vAlign w:val="center"/>
          </w:tcPr>
          <w:p w14:paraId="02237EDE" w14:textId="77777777" w:rsidR="009455C9" w:rsidRPr="00001054" w:rsidRDefault="009455C9" w:rsidP="009455C9">
            <w:pPr>
              <w:jc w:val="center"/>
              <w:rPr>
                <w:rFonts w:ascii="Tahoma" w:eastAsia="Calibri" w:hAnsi="Tahoma" w:cs="Tahoma"/>
                <w:sz w:val="20"/>
                <w:szCs w:val="20"/>
                <w:lang w:eastAsia="en-US"/>
              </w:rPr>
            </w:pPr>
          </w:p>
        </w:tc>
        <w:tc>
          <w:tcPr>
            <w:tcW w:w="1611" w:type="dxa"/>
            <w:shd w:val="clear" w:color="auto" w:fill="auto"/>
            <w:vAlign w:val="center"/>
          </w:tcPr>
          <w:p w14:paraId="26C6BBCE" w14:textId="77777777" w:rsidR="009455C9" w:rsidRPr="00001054" w:rsidRDefault="009455C9" w:rsidP="009455C9">
            <w:pPr>
              <w:jc w:val="center"/>
              <w:rPr>
                <w:rFonts w:ascii="Tahoma" w:eastAsia="Calibri" w:hAnsi="Tahoma" w:cs="Tahoma"/>
                <w:sz w:val="20"/>
                <w:szCs w:val="20"/>
                <w:lang w:eastAsia="en-US"/>
              </w:rPr>
            </w:pPr>
          </w:p>
        </w:tc>
      </w:tr>
      <w:tr w:rsidR="004E618F" w:rsidRPr="00001054" w14:paraId="15F7699C" w14:textId="77777777" w:rsidTr="00836ED8">
        <w:tc>
          <w:tcPr>
            <w:tcW w:w="704" w:type="dxa"/>
            <w:tcBorders>
              <w:top w:val="single" w:sz="4" w:space="0" w:color="auto"/>
              <w:left w:val="single" w:sz="4" w:space="0" w:color="auto"/>
              <w:bottom w:val="single" w:sz="4" w:space="0" w:color="auto"/>
              <w:right w:val="single" w:sz="4" w:space="0" w:color="auto"/>
            </w:tcBorders>
            <w:shd w:val="clear" w:color="auto" w:fill="auto"/>
          </w:tcPr>
          <w:p w14:paraId="21DEC978" w14:textId="77777777" w:rsidR="004E618F" w:rsidRPr="00001054" w:rsidRDefault="004E618F" w:rsidP="001A4F57">
            <w:pPr>
              <w:jc w:val="center"/>
              <w:rPr>
                <w:rFonts w:ascii="Tahoma" w:eastAsia="Calibri" w:hAnsi="Tahoma" w:cs="Tahoma"/>
                <w:sz w:val="20"/>
                <w:szCs w:val="20"/>
                <w:lang w:eastAsia="en-US"/>
              </w:rPr>
            </w:pPr>
            <w:r w:rsidRPr="00001054">
              <w:rPr>
                <w:rFonts w:ascii="Tahoma" w:eastAsia="Calibri" w:hAnsi="Tahoma" w:cs="Tahoma"/>
                <w:sz w:val="20"/>
                <w:szCs w:val="20"/>
                <w:lang w:eastAsia="en-US"/>
              </w:rPr>
              <w:t>X</w:t>
            </w:r>
          </w:p>
        </w:tc>
        <w:tc>
          <w:tcPr>
            <w:tcW w:w="2898" w:type="dxa"/>
            <w:tcBorders>
              <w:top w:val="single" w:sz="4" w:space="0" w:color="auto"/>
              <w:left w:val="single" w:sz="4" w:space="0" w:color="auto"/>
              <w:bottom w:val="single" w:sz="4" w:space="0" w:color="auto"/>
              <w:right w:val="single" w:sz="4" w:space="0" w:color="auto"/>
            </w:tcBorders>
            <w:shd w:val="clear" w:color="auto" w:fill="auto"/>
          </w:tcPr>
          <w:p w14:paraId="7AE3BDE2" w14:textId="77777777" w:rsidR="004E618F" w:rsidRPr="00001054" w:rsidRDefault="004E618F" w:rsidP="001A4F57">
            <w:pPr>
              <w:jc w:val="center"/>
              <w:rPr>
                <w:rFonts w:ascii="Tahoma" w:eastAsia="Calibri" w:hAnsi="Tahoma" w:cs="Tahoma"/>
                <w:b/>
                <w:sz w:val="20"/>
                <w:szCs w:val="20"/>
                <w:lang w:eastAsia="en-US"/>
              </w:rPr>
            </w:pPr>
            <w:r w:rsidRPr="00001054">
              <w:rPr>
                <w:rFonts w:ascii="Tahoma" w:eastAsia="Calibri" w:hAnsi="Tahoma" w:cs="Tahoma"/>
                <w:b/>
                <w:sz w:val="20"/>
                <w:szCs w:val="20"/>
                <w:lang w:eastAsia="en-US"/>
              </w:rPr>
              <w:t>RAZEM</w:t>
            </w:r>
          </w:p>
        </w:tc>
        <w:tc>
          <w:tcPr>
            <w:tcW w:w="1266" w:type="dxa"/>
            <w:tcBorders>
              <w:left w:val="single" w:sz="4" w:space="0" w:color="auto"/>
            </w:tcBorders>
            <w:shd w:val="clear" w:color="auto" w:fill="auto"/>
          </w:tcPr>
          <w:p w14:paraId="0DF87746" w14:textId="77777777" w:rsidR="004E618F" w:rsidRPr="00001054" w:rsidRDefault="004E618F" w:rsidP="001A4F57">
            <w:pPr>
              <w:jc w:val="center"/>
              <w:rPr>
                <w:rFonts w:ascii="Tahoma" w:eastAsia="Calibri" w:hAnsi="Tahoma" w:cs="Tahoma"/>
                <w:sz w:val="20"/>
                <w:szCs w:val="20"/>
                <w:lang w:eastAsia="en-US"/>
              </w:rPr>
            </w:pPr>
            <w:r w:rsidRPr="00001054">
              <w:rPr>
                <w:rFonts w:ascii="Tahoma" w:eastAsia="Calibri" w:hAnsi="Tahoma" w:cs="Tahoma"/>
                <w:sz w:val="20"/>
                <w:szCs w:val="20"/>
                <w:lang w:eastAsia="en-US"/>
              </w:rPr>
              <w:t>X</w:t>
            </w:r>
          </w:p>
        </w:tc>
        <w:tc>
          <w:tcPr>
            <w:tcW w:w="1358" w:type="dxa"/>
            <w:shd w:val="clear" w:color="auto" w:fill="auto"/>
          </w:tcPr>
          <w:p w14:paraId="100468C3" w14:textId="77777777" w:rsidR="004E618F" w:rsidRPr="00001054" w:rsidRDefault="004E618F" w:rsidP="001A4F57">
            <w:pPr>
              <w:jc w:val="center"/>
              <w:rPr>
                <w:rFonts w:ascii="Tahoma" w:eastAsia="Calibri" w:hAnsi="Tahoma" w:cs="Tahoma"/>
                <w:sz w:val="20"/>
                <w:szCs w:val="20"/>
                <w:lang w:eastAsia="en-US"/>
              </w:rPr>
            </w:pPr>
            <w:r w:rsidRPr="00001054">
              <w:rPr>
                <w:rFonts w:ascii="Tahoma" w:eastAsia="Calibri" w:hAnsi="Tahoma" w:cs="Tahoma"/>
                <w:sz w:val="20"/>
                <w:szCs w:val="20"/>
                <w:lang w:eastAsia="en-US"/>
              </w:rPr>
              <w:t>X</w:t>
            </w:r>
          </w:p>
        </w:tc>
        <w:tc>
          <w:tcPr>
            <w:tcW w:w="1320" w:type="dxa"/>
            <w:shd w:val="clear" w:color="auto" w:fill="auto"/>
          </w:tcPr>
          <w:p w14:paraId="1433BA63" w14:textId="77777777" w:rsidR="004E618F" w:rsidRPr="00001054" w:rsidRDefault="004E618F" w:rsidP="001A4F57">
            <w:pPr>
              <w:rPr>
                <w:rFonts w:ascii="Tahoma" w:eastAsia="Calibri" w:hAnsi="Tahoma" w:cs="Tahoma"/>
                <w:sz w:val="20"/>
                <w:szCs w:val="20"/>
                <w:lang w:eastAsia="en-US"/>
              </w:rPr>
            </w:pPr>
          </w:p>
        </w:tc>
        <w:tc>
          <w:tcPr>
            <w:tcW w:w="1441" w:type="dxa"/>
            <w:shd w:val="clear" w:color="auto" w:fill="auto"/>
          </w:tcPr>
          <w:p w14:paraId="1F822EA0" w14:textId="77777777" w:rsidR="004E618F" w:rsidRPr="00001054" w:rsidRDefault="004E618F" w:rsidP="001A4F57">
            <w:pPr>
              <w:rPr>
                <w:rFonts w:ascii="Tahoma" w:eastAsia="Calibri" w:hAnsi="Tahoma" w:cs="Tahoma"/>
                <w:sz w:val="20"/>
                <w:szCs w:val="20"/>
                <w:lang w:eastAsia="en-US"/>
              </w:rPr>
            </w:pPr>
          </w:p>
        </w:tc>
        <w:tc>
          <w:tcPr>
            <w:tcW w:w="1611" w:type="dxa"/>
            <w:shd w:val="clear" w:color="auto" w:fill="auto"/>
          </w:tcPr>
          <w:p w14:paraId="60436E9D" w14:textId="77777777" w:rsidR="004E618F" w:rsidRPr="00001054" w:rsidRDefault="004E618F" w:rsidP="001A4F57">
            <w:pPr>
              <w:rPr>
                <w:rFonts w:ascii="Tahoma" w:eastAsia="Calibri" w:hAnsi="Tahoma" w:cs="Tahoma"/>
                <w:sz w:val="20"/>
                <w:szCs w:val="20"/>
                <w:lang w:eastAsia="en-US"/>
              </w:rPr>
            </w:pPr>
          </w:p>
        </w:tc>
      </w:tr>
    </w:tbl>
    <w:p w14:paraId="643B53F0" w14:textId="77777777" w:rsidR="005B5A71" w:rsidRDefault="005B5A71" w:rsidP="005B5A71">
      <w:pPr>
        <w:autoSpaceDE w:val="0"/>
        <w:autoSpaceDN w:val="0"/>
        <w:adjustRightInd w:val="0"/>
        <w:spacing w:line="360" w:lineRule="auto"/>
        <w:jc w:val="both"/>
        <w:rPr>
          <w:rFonts w:ascii="Tahoma" w:eastAsia="Calibri" w:hAnsi="Tahoma" w:cs="Tahoma"/>
          <w:b/>
          <w:sz w:val="20"/>
          <w:szCs w:val="20"/>
        </w:rPr>
      </w:pPr>
    </w:p>
    <w:p w14:paraId="3FAD884C" w14:textId="3775D4D8" w:rsidR="00F56468" w:rsidRDefault="00F56468" w:rsidP="00F56468">
      <w:pPr>
        <w:autoSpaceDE w:val="0"/>
        <w:autoSpaceDN w:val="0"/>
        <w:adjustRightInd w:val="0"/>
        <w:spacing w:line="360" w:lineRule="auto"/>
        <w:jc w:val="both"/>
        <w:rPr>
          <w:rFonts w:ascii="Tahoma" w:eastAsia="Calibri" w:hAnsi="Tahoma" w:cs="Tahoma"/>
          <w:sz w:val="20"/>
          <w:szCs w:val="20"/>
        </w:rPr>
      </w:pPr>
      <w:r>
        <w:rPr>
          <w:rFonts w:ascii="Tahoma" w:eastAsia="Calibri" w:hAnsi="Tahoma" w:cs="Tahoma"/>
          <w:b/>
          <w:sz w:val="20"/>
          <w:szCs w:val="20"/>
        </w:rPr>
        <w:t xml:space="preserve">Cena oferty (łączna wartość </w:t>
      </w:r>
      <w:r w:rsidRPr="00F84F1D">
        <w:rPr>
          <w:rFonts w:ascii="Tahoma" w:eastAsia="Calibri" w:hAnsi="Tahoma" w:cs="Tahoma"/>
          <w:b/>
          <w:sz w:val="20"/>
          <w:szCs w:val="20"/>
        </w:rPr>
        <w:t>brutto</w:t>
      </w:r>
      <w:r>
        <w:rPr>
          <w:rFonts w:ascii="Tahoma" w:eastAsia="Calibri" w:hAnsi="Tahoma" w:cs="Tahoma"/>
          <w:b/>
          <w:sz w:val="20"/>
          <w:szCs w:val="20"/>
        </w:rPr>
        <w:t>)</w:t>
      </w:r>
      <w:r w:rsidRPr="00F84F1D">
        <w:rPr>
          <w:rFonts w:ascii="Tahoma" w:eastAsia="Calibri" w:hAnsi="Tahoma" w:cs="Tahoma"/>
          <w:b/>
          <w:sz w:val="20"/>
          <w:szCs w:val="20"/>
        </w:rPr>
        <w:t xml:space="preserve"> w wysokości</w:t>
      </w:r>
      <w:r w:rsidRPr="00F84F1D">
        <w:rPr>
          <w:rFonts w:ascii="Tahoma" w:eastAsia="Calibri" w:hAnsi="Tahoma" w:cs="Tahoma"/>
          <w:sz w:val="20"/>
          <w:szCs w:val="20"/>
        </w:rPr>
        <w:t xml:space="preserve"> …………………………</w:t>
      </w:r>
      <w:r>
        <w:rPr>
          <w:rFonts w:ascii="Tahoma" w:eastAsia="Calibri" w:hAnsi="Tahoma" w:cs="Tahoma"/>
          <w:sz w:val="20"/>
          <w:szCs w:val="20"/>
        </w:rPr>
        <w:t>…………………………</w:t>
      </w:r>
      <w:r w:rsidR="005345D2">
        <w:rPr>
          <w:rFonts w:ascii="Tahoma" w:eastAsia="Calibri" w:hAnsi="Tahoma" w:cs="Tahoma"/>
          <w:sz w:val="20"/>
          <w:szCs w:val="20"/>
        </w:rPr>
        <w:t>………………………</w:t>
      </w:r>
      <w:proofErr w:type="gramStart"/>
      <w:r w:rsidR="005345D2">
        <w:rPr>
          <w:rFonts w:ascii="Tahoma" w:eastAsia="Calibri" w:hAnsi="Tahoma" w:cs="Tahoma"/>
          <w:sz w:val="20"/>
          <w:szCs w:val="20"/>
        </w:rPr>
        <w:t>…….</w:t>
      </w:r>
      <w:proofErr w:type="gramEnd"/>
      <w:r w:rsidR="005345D2">
        <w:rPr>
          <w:rFonts w:ascii="Tahoma" w:eastAsia="Calibri" w:hAnsi="Tahoma" w:cs="Tahoma"/>
          <w:sz w:val="20"/>
          <w:szCs w:val="20"/>
        </w:rPr>
        <w:t>.</w:t>
      </w:r>
      <w:r>
        <w:rPr>
          <w:rFonts w:ascii="Tahoma" w:eastAsia="Calibri" w:hAnsi="Tahoma" w:cs="Tahoma"/>
          <w:sz w:val="20"/>
          <w:szCs w:val="20"/>
        </w:rPr>
        <w:t>…</w:t>
      </w:r>
      <w:r w:rsidRPr="00F84F1D">
        <w:rPr>
          <w:rFonts w:ascii="Tahoma" w:eastAsia="Calibri" w:hAnsi="Tahoma" w:cs="Tahoma"/>
          <w:sz w:val="20"/>
          <w:szCs w:val="20"/>
        </w:rPr>
        <w:t xml:space="preserve"> zł</w:t>
      </w:r>
    </w:p>
    <w:p w14:paraId="7F529C4E" w14:textId="37430449" w:rsidR="00F56468" w:rsidRPr="00F84F1D" w:rsidRDefault="00F56468" w:rsidP="00F56468">
      <w:pPr>
        <w:autoSpaceDE w:val="0"/>
        <w:autoSpaceDN w:val="0"/>
        <w:adjustRightInd w:val="0"/>
        <w:spacing w:line="360" w:lineRule="auto"/>
        <w:jc w:val="both"/>
        <w:rPr>
          <w:rFonts w:ascii="Tahoma" w:eastAsia="Calibri" w:hAnsi="Tahoma" w:cs="Tahoma"/>
          <w:sz w:val="20"/>
          <w:szCs w:val="20"/>
        </w:rPr>
      </w:pPr>
      <w:r w:rsidRPr="00F84F1D">
        <w:rPr>
          <w:rFonts w:ascii="Tahoma" w:eastAsia="Calibri" w:hAnsi="Tahoma" w:cs="Tahoma"/>
          <w:sz w:val="20"/>
          <w:szCs w:val="20"/>
        </w:rPr>
        <w:t>(słownie: …………………………………………………………………………………</w:t>
      </w:r>
      <w:r w:rsidR="005345D2">
        <w:rPr>
          <w:rFonts w:ascii="Tahoma" w:eastAsia="Calibri" w:hAnsi="Tahoma" w:cs="Tahoma"/>
          <w:sz w:val="20"/>
          <w:szCs w:val="20"/>
        </w:rPr>
        <w:t>………………………………………………………………</w:t>
      </w:r>
      <w:proofErr w:type="gramStart"/>
      <w:r w:rsidRPr="00F84F1D">
        <w:rPr>
          <w:rFonts w:ascii="Tahoma" w:eastAsia="Calibri" w:hAnsi="Tahoma" w:cs="Tahoma"/>
          <w:sz w:val="20"/>
          <w:szCs w:val="20"/>
        </w:rPr>
        <w:t>…….</w:t>
      </w:r>
      <w:proofErr w:type="gramEnd"/>
      <w:r w:rsidRPr="00F84F1D">
        <w:rPr>
          <w:rFonts w:ascii="Tahoma" w:eastAsia="Calibri" w:hAnsi="Tahoma" w:cs="Tahoma"/>
          <w:sz w:val="20"/>
          <w:szCs w:val="20"/>
        </w:rPr>
        <w:t>.).</w:t>
      </w:r>
    </w:p>
    <w:p w14:paraId="280106D4" w14:textId="41BAC705" w:rsidR="005B5A71" w:rsidRDefault="005B5A71" w:rsidP="005B5A71">
      <w:pPr>
        <w:rPr>
          <w:rFonts w:ascii="Tahoma" w:hAnsi="Tahoma" w:cs="Tahoma"/>
          <w:b/>
          <w:u w:val="single"/>
        </w:rPr>
      </w:pPr>
      <w:r>
        <w:rPr>
          <w:rFonts w:ascii="Tahoma" w:hAnsi="Tahoma" w:cs="Tahoma"/>
          <w:b/>
          <w:u w:val="single"/>
        </w:rPr>
        <w:t xml:space="preserve">KRYTERIUM NR 2 – </w:t>
      </w:r>
      <w:r w:rsidR="00D94F5D" w:rsidRPr="00D94F5D">
        <w:rPr>
          <w:rFonts w:ascii="Tahoma" w:hAnsi="Tahoma" w:cs="Tahoma"/>
          <w:b/>
          <w:u w:val="single"/>
        </w:rPr>
        <w:t>PIERWSZA FUNKCJONALNOŚĆ SERWERA</w:t>
      </w:r>
    </w:p>
    <w:p w14:paraId="728A21BE" w14:textId="77777777" w:rsidR="00FE18C5" w:rsidRDefault="00FE18C5" w:rsidP="005B5A71">
      <w:pPr>
        <w:rPr>
          <w:rFonts w:ascii="Tahoma" w:hAnsi="Tahoma" w:cs="Tahoma"/>
          <w:b/>
          <w:u w:val="single"/>
        </w:rPr>
      </w:pPr>
    </w:p>
    <w:p w14:paraId="16B74935" w14:textId="746623D5" w:rsidR="006C2631" w:rsidRDefault="006C2631">
      <w:pPr>
        <w:rPr>
          <w:rFonts w:ascii="Tahoma" w:hAnsi="Tahoma" w:cs="Tahoma"/>
          <w:bCs/>
          <w:sz w:val="20"/>
          <w:szCs w:val="20"/>
        </w:rPr>
      </w:pPr>
      <w:r>
        <w:rPr>
          <w:rFonts w:ascii="Tahoma" w:hAnsi="Tahoma" w:cs="Tahoma"/>
          <w:bCs/>
          <w:sz w:val="20"/>
          <w:szCs w:val="20"/>
        </w:rPr>
        <w:t>Z</w:t>
      </w:r>
      <w:r w:rsidR="00DE74A2" w:rsidRPr="00DE74A2">
        <w:rPr>
          <w:rFonts w:ascii="Tahoma" w:hAnsi="Tahoma" w:cs="Tahoma"/>
          <w:bCs/>
          <w:sz w:val="20"/>
          <w:szCs w:val="20"/>
        </w:rPr>
        <w:t>ainstalowan</w:t>
      </w:r>
      <w:r>
        <w:rPr>
          <w:rFonts w:ascii="Tahoma" w:hAnsi="Tahoma" w:cs="Tahoma"/>
          <w:bCs/>
          <w:sz w:val="20"/>
          <w:szCs w:val="20"/>
        </w:rPr>
        <w:t>e</w:t>
      </w:r>
      <w:r w:rsidR="00DE74A2" w:rsidRPr="00DE74A2">
        <w:rPr>
          <w:rFonts w:ascii="Tahoma" w:hAnsi="Tahoma" w:cs="Tahoma"/>
          <w:bCs/>
          <w:sz w:val="20"/>
          <w:szCs w:val="20"/>
        </w:rPr>
        <w:t xml:space="preserve"> minimum 2 port</w:t>
      </w:r>
      <w:r>
        <w:rPr>
          <w:rFonts w:ascii="Tahoma" w:hAnsi="Tahoma" w:cs="Tahoma"/>
          <w:bCs/>
          <w:sz w:val="20"/>
          <w:szCs w:val="20"/>
        </w:rPr>
        <w:t>y</w:t>
      </w:r>
      <w:r w:rsidR="00DE74A2" w:rsidRPr="00DE74A2">
        <w:rPr>
          <w:rFonts w:ascii="Tahoma" w:hAnsi="Tahoma" w:cs="Tahoma"/>
          <w:bCs/>
          <w:sz w:val="20"/>
          <w:szCs w:val="20"/>
        </w:rPr>
        <w:t xml:space="preserve"> 100Gb Ethernet z obsługą wkładek klasy QSFP28 (z </w:t>
      </w:r>
      <w:r w:rsidR="00EC1730">
        <w:rPr>
          <w:rFonts w:ascii="Tahoma" w:hAnsi="Tahoma" w:cs="Tahoma"/>
          <w:bCs/>
          <w:sz w:val="20"/>
          <w:szCs w:val="20"/>
        </w:rPr>
        <w:t xml:space="preserve">zainstalowanymi </w:t>
      </w:r>
      <w:r w:rsidR="00DE74A2" w:rsidRPr="00DE74A2">
        <w:rPr>
          <w:rFonts w:ascii="Tahoma" w:hAnsi="Tahoma" w:cs="Tahoma"/>
          <w:bCs/>
          <w:sz w:val="20"/>
          <w:szCs w:val="20"/>
        </w:rPr>
        <w:t xml:space="preserve">wkładkami </w:t>
      </w:r>
      <w:r w:rsidR="00EC1730">
        <w:rPr>
          <w:rFonts w:ascii="Tahoma" w:hAnsi="Tahoma" w:cs="Tahoma"/>
          <w:bCs/>
          <w:sz w:val="20"/>
          <w:szCs w:val="20"/>
        </w:rPr>
        <w:br/>
      </w:r>
      <w:r w:rsidR="00DE74A2" w:rsidRPr="00DE74A2">
        <w:rPr>
          <w:rFonts w:ascii="Tahoma" w:hAnsi="Tahoma" w:cs="Tahoma"/>
          <w:bCs/>
          <w:sz w:val="20"/>
          <w:szCs w:val="20"/>
        </w:rPr>
        <w:t xml:space="preserve">LC typu </w:t>
      </w:r>
      <w:proofErr w:type="spellStart"/>
      <w:r w:rsidR="00DE74A2" w:rsidRPr="00DE74A2">
        <w:rPr>
          <w:rFonts w:ascii="Tahoma" w:hAnsi="Tahoma" w:cs="Tahoma"/>
          <w:bCs/>
          <w:sz w:val="20"/>
          <w:szCs w:val="20"/>
        </w:rPr>
        <w:t>multimode</w:t>
      </w:r>
      <w:proofErr w:type="spellEnd"/>
      <w:r w:rsidR="00DE74A2" w:rsidRPr="00DE74A2">
        <w:rPr>
          <w:rFonts w:ascii="Tahoma" w:hAnsi="Tahoma" w:cs="Tahoma"/>
          <w:bCs/>
          <w:sz w:val="20"/>
          <w:szCs w:val="20"/>
        </w:rPr>
        <w:t>)</w:t>
      </w:r>
      <w:r w:rsidR="00FE18C5">
        <w:rPr>
          <w:rFonts w:ascii="Tahoma" w:hAnsi="Tahoma" w:cs="Tahoma"/>
          <w:bCs/>
          <w:sz w:val="20"/>
          <w:szCs w:val="20"/>
        </w:rPr>
        <w:t xml:space="preserve">: </w:t>
      </w:r>
      <w:r w:rsidR="0008017B" w:rsidRPr="0008017B">
        <w:rPr>
          <w:rFonts w:ascii="Tahoma" w:hAnsi="Tahoma" w:cs="Tahoma"/>
          <w:bCs/>
          <w:sz w:val="20"/>
          <w:szCs w:val="20"/>
        </w:rPr>
        <w:t>spełnia/nie spełnia *</w:t>
      </w:r>
    </w:p>
    <w:p w14:paraId="20D630B6" w14:textId="77777777" w:rsidR="006C2631" w:rsidRDefault="006C2631">
      <w:pPr>
        <w:rPr>
          <w:rFonts w:ascii="Tahoma" w:hAnsi="Tahoma" w:cs="Tahoma"/>
          <w:bCs/>
          <w:sz w:val="20"/>
          <w:szCs w:val="20"/>
        </w:rPr>
      </w:pPr>
    </w:p>
    <w:p w14:paraId="21D5F6E9" w14:textId="77777777" w:rsidR="006C2631" w:rsidRDefault="006C2631">
      <w:pPr>
        <w:rPr>
          <w:rFonts w:ascii="Tahoma" w:hAnsi="Tahoma" w:cs="Tahoma"/>
          <w:bCs/>
          <w:sz w:val="20"/>
          <w:szCs w:val="20"/>
        </w:rPr>
      </w:pPr>
    </w:p>
    <w:p w14:paraId="1CD2514B" w14:textId="77777777" w:rsidR="006C2631" w:rsidRDefault="006C2631" w:rsidP="006C2631">
      <w:pPr>
        <w:rPr>
          <w:rFonts w:ascii="Tahoma" w:eastAsia="Calibri" w:hAnsi="Tahoma" w:cs="Tahoma"/>
          <w:sz w:val="20"/>
          <w:szCs w:val="20"/>
        </w:rPr>
      </w:pPr>
      <w:r>
        <w:rPr>
          <w:rFonts w:ascii="Tahoma" w:hAnsi="Tahoma" w:cs="Tahoma"/>
          <w:b/>
          <w:u w:val="single"/>
        </w:rPr>
        <w:t>KRYTERIUM NR 3 – DRUGA</w:t>
      </w:r>
      <w:r w:rsidRPr="00D94F5D">
        <w:rPr>
          <w:rFonts w:ascii="Tahoma" w:hAnsi="Tahoma" w:cs="Tahoma"/>
          <w:b/>
          <w:u w:val="single"/>
        </w:rPr>
        <w:t xml:space="preserve"> FUNKCJONALNOŚĆ SERWERA</w:t>
      </w:r>
      <w:r>
        <w:rPr>
          <w:rFonts w:ascii="Tahoma" w:eastAsia="Calibri" w:hAnsi="Tahoma" w:cs="Tahoma"/>
          <w:sz w:val="20"/>
          <w:szCs w:val="20"/>
        </w:rPr>
        <w:t xml:space="preserve"> </w:t>
      </w:r>
    </w:p>
    <w:p w14:paraId="59B38DFC" w14:textId="77777777" w:rsidR="006C2631" w:rsidRDefault="006C2631" w:rsidP="006C2631">
      <w:pPr>
        <w:rPr>
          <w:rFonts w:ascii="Tahoma" w:eastAsia="Calibri" w:hAnsi="Tahoma" w:cs="Tahoma"/>
          <w:sz w:val="20"/>
          <w:szCs w:val="20"/>
        </w:rPr>
      </w:pPr>
    </w:p>
    <w:p w14:paraId="0EBF6298" w14:textId="650D4053" w:rsidR="00306EE0" w:rsidRDefault="00306EE0" w:rsidP="006C2631">
      <w:pPr>
        <w:rPr>
          <w:rFonts w:ascii="Tahoma" w:hAnsi="Tahoma" w:cs="Tahoma"/>
          <w:bCs/>
          <w:sz w:val="20"/>
          <w:szCs w:val="20"/>
        </w:rPr>
      </w:pPr>
      <w:r>
        <w:rPr>
          <w:rFonts w:ascii="Tahoma" w:hAnsi="Tahoma" w:cs="Tahoma"/>
          <w:bCs/>
          <w:sz w:val="20"/>
          <w:szCs w:val="20"/>
        </w:rPr>
        <w:t>F</w:t>
      </w:r>
      <w:r w:rsidR="006C2631" w:rsidRPr="006C2631">
        <w:rPr>
          <w:rFonts w:ascii="Tahoma" w:hAnsi="Tahoma" w:cs="Tahoma"/>
          <w:bCs/>
          <w:sz w:val="20"/>
          <w:szCs w:val="20"/>
        </w:rPr>
        <w:t>unkcjonalnoś</w:t>
      </w:r>
      <w:r>
        <w:rPr>
          <w:rFonts w:ascii="Tahoma" w:hAnsi="Tahoma" w:cs="Tahoma"/>
          <w:bCs/>
          <w:sz w:val="20"/>
          <w:szCs w:val="20"/>
        </w:rPr>
        <w:t>ć</w:t>
      </w:r>
      <w:r w:rsidR="006C2631" w:rsidRPr="006C2631">
        <w:rPr>
          <w:rFonts w:ascii="Tahoma" w:hAnsi="Tahoma" w:cs="Tahoma"/>
          <w:bCs/>
          <w:sz w:val="20"/>
          <w:szCs w:val="20"/>
        </w:rPr>
        <w:t xml:space="preserve"> przekierowania konsoli graficznej oraz możliwoś</w:t>
      </w:r>
      <w:r>
        <w:rPr>
          <w:rFonts w:ascii="Tahoma" w:hAnsi="Tahoma" w:cs="Tahoma"/>
          <w:bCs/>
          <w:sz w:val="20"/>
          <w:szCs w:val="20"/>
        </w:rPr>
        <w:t>ć</w:t>
      </w:r>
      <w:r w:rsidR="006C2631" w:rsidRPr="006C2631">
        <w:rPr>
          <w:rFonts w:ascii="Tahoma" w:hAnsi="Tahoma" w:cs="Tahoma"/>
          <w:bCs/>
          <w:sz w:val="20"/>
          <w:szCs w:val="20"/>
        </w:rPr>
        <w:t xml:space="preserve"> montowania zdalnych napędów i ich obrazów bez konieczności wykorzystania technologii Java (wtyczki) po stronie przeglądarki </w:t>
      </w:r>
      <w:r w:rsidR="00B16553">
        <w:rPr>
          <w:rFonts w:ascii="Tahoma" w:hAnsi="Tahoma" w:cs="Tahoma"/>
          <w:bCs/>
          <w:sz w:val="20"/>
          <w:szCs w:val="20"/>
        </w:rPr>
        <w:t xml:space="preserve">internetowej </w:t>
      </w:r>
      <w:r w:rsidR="006C2631" w:rsidRPr="006C2631">
        <w:rPr>
          <w:rFonts w:ascii="Tahoma" w:hAnsi="Tahoma" w:cs="Tahoma"/>
          <w:bCs/>
          <w:sz w:val="20"/>
          <w:szCs w:val="20"/>
        </w:rPr>
        <w:t>Zamawiającego</w:t>
      </w:r>
      <w:r w:rsidR="006C2631">
        <w:rPr>
          <w:rFonts w:ascii="Tahoma" w:hAnsi="Tahoma" w:cs="Tahoma"/>
          <w:bCs/>
          <w:sz w:val="20"/>
          <w:szCs w:val="20"/>
        </w:rPr>
        <w:t>:</w:t>
      </w:r>
    </w:p>
    <w:p w14:paraId="54E8E752" w14:textId="66817055" w:rsidR="006C2631" w:rsidRDefault="006C2631" w:rsidP="006C2631">
      <w:pPr>
        <w:rPr>
          <w:rFonts w:ascii="Tahoma" w:hAnsi="Tahoma" w:cs="Tahoma"/>
          <w:bCs/>
          <w:sz w:val="20"/>
          <w:szCs w:val="20"/>
        </w:rPr>
      </w:pPr>
      <w:r w:rsidRPr="0008017B">
        <w:rPr>
          <w:rFonts w:ascii="Tahoma" w:hAnsi="Tahoma" w:cs="Tahoma"/>
          <w:bCs/>
          <w:sz w:val="20"/>
          <w:szCs w:val="20"/>
        </w:rPr>
        <w:t>spełnia/nie spełnia *</w:t>
      </w:r>
    </w:p>
    <w:p w14:paraId="33F25ED9" w14:textId="05FF1D05" w:rsidR="0008017B" w:rsidRDefault="0008017B">
      <w:pPr>
        <w:rPr>
          <w:rFonts w:ascii="Tahoma" w:eastAsia="Calibri" w:hAnsi="Tahoma" w:cs="Tahoma"/>
          <w:sz w:val="20"/>
          <w:szCs w:val="20"/>
        </w:rPr>
      </w:pPr>
      <w:r>
        <w:rPr>
          <w:rFonts w:ascii="Tahoma" w:eastAsia="Calibri" w:hAnsi="Tahoma" w:cs="Tahoma"/>
          <w:sz w:val="20"/>
          <w:szCs w:val="20"/>
        </w:rPr>
        <w:br w:type="page"/>
      </w:r>
    </w:p>
    <w:p w14:paraId="1732D5D2" w14:textId="77777777" w:rsidR="0008017B" w:rsidRDefault="0008017B" w:rsidP="00375D04">
      <w:pPr>
        <w:autoSpaceDE w:val="0"/>
        <w:autoSpaceDN w:val="0"/>
        <w:adjustRightInd w:val="0"/>
        <w:spacing w:line="360" w:lineRule="auto"/>
        <w:jc w:val="both"/>
        <w:rPr>
          <w:rFonts w:ascii="Tahoma" w:eastAsia="Calibri" w:hAnsi="Tahoma" w:cs="Tahoma"/>
          <w:sz w:val="20"/>
          <w:szCs w:val="20"/>
        </w:rPr>
      </w:pPr>
    </w:p>
    <w:p w14:paraId="77372291" w14:textId="13016D8B" w:rsidR="0008017B" w:rsidRDefault="0008017B" w:rsidP="00FE1609">
      <w:pPr>
        <w:rPr>
          <w:rFonts w:ascii="Tahoma" w:hAnsi="Tahoma" w:cs="Tahoma"/>
          <w:b/>
          <w:sz w:val="20"/>
          <w:szCs w:val="20"/>
        </w:rPr>
      </w:pPr>
      <w:r w:rsidRPr="00FE1609">
        <w:rPr>
          <w:rFonts w:ascii="Tahoma" w:hAnsi="Tahoma" w:cs="Tahoma"/>
          <w:b/>
          <w:sz w:val="20"/>
          <w:szCs w:val="20"/>
        </w:rPr>
        <w:t>Dane techniczne oferowane</w:t>
      </w:r>
      <w:r w:rsidR="006C2631">
        <w:rPr>
          <w:rFonts w:ascii="Tahoma" w:hAnsi="Tahoma" w:cs="Tahoma"/>
          <w:b/>
          <w:sz w:val="20"/>
          <w:szCs w:val="20"/>
        </w:rPr>
        <w:t>go</w:t>
      </w:r>
      <w:r w:rsidRPr="00FE1609">
        <w:rPr>
          <w:rFonts w:ascii="Tahoma" w:hAnsi="Tahoma" w:cs="Tahoma"/>
          <w:b/>
          <w:sz w:val="20"/>
          <w:szCs w:val="20"/>
        </w:rPr>
        <w:t xml:space="preserve"> </w:t>
      </w:r>
      <w:r w:rsidR="001A7B51">
        <w:rPr>
          <w:rFonts w:ascii="Tahoma" w:hAnsi="Tahoma" w:cs="Tahoma"/>
          <w:b/>
          <w:sz w:val="20"/>
          <w:szCs w:val="20"/>
        </w:rPr>
        <w:t>serwera</w:t>
      </w:r>
      <w:r w:rsidR="00CD4A97">
        <w:rPr>
          <w:rFonts w:ascii="Tahoma" w:hAnsi="Tahoma" w:cs="Tahoma"/>
          <w:b/>
          <w:sz w:val="20"/>
          <w:szCs w:val="20"/>
        </w:rPr>
        <w:t>:</w:t>
      </w:r>
    </w:p>
    <w:p w14:paraId="38D42C96" w14:textId="77777777" w:rsidR="00F56468" w:rsidRDefault="00F56468" w:rsidP="00FE1609">
      <w:pPr>
        <w:rPr>
          <w:rFonts w:ascii="Tahoma" w:hAnsi="Tahoma" w:cs="Tahoma"/>
          <w:b/>
          <w:sz w:val="20"/>
          <w:szCs w:val="20"/>
        </w:rPr>
      </w:pPr>
    </w:p>
    <w:tbl>
      <w:tblPr>
        <w:tblStyle w:val="TableGrid1"/>
        <w:tblW w:w="1047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68" w:type="dxa"/>
          <w:right w:w="36" w:type="dxa"/>
        </w:tblCellMar>
        <w:tblLook w:val="04A0" w:firstRow="1" w:lastRow="0" w:firstColumn="1" w:lastColumn="0" w:noHBand="0" w:noVBand="1"/>
      </w:tblPr>
      <w:tblGrid>
        <w:gridCol w:w="525"/>
        <w:gridCol w:w="2508"/>
        <w:gridCol w:w="5039"/>
        <w:gridCol w:w="2405"/>
      </w:tblGrid>
      <w:tr w:rsidR="00AE41DB" w:rsidRPr="004A40B0" w14:paraId="2AE75B2D" w14:textId="1AE127A1" w:rsidTr="008C2611">
        <w:trPr>
          <w:trHeight w:val="497"/>
          <w:jc w:val="center"/>
        </w:trPr>
        <w:tc>
          <w:tcPr>
            <w:tcW w:w="5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C4D088" w14:textId="799CF9E8" w:rsidR="00AE41DB" w:rsidRPr="004A40B0" w:rsidRDefault="00AE41DB" w:rsidP="00280F28">
            <w:pPr>
              <w:spacing w:after="216" w:line="256" w:lineRule="auto"/>
              <w:jc w:val="center"/>
              <w:rPr>
                <w:rFonts w:ascii="Tahoma" w:eastAsia="Tahoma" w:hAnsi="Tahoma" w:cs="Tahoma"/>
                <w:sz w:val="20"/>
                <w:szCs w:val="20"/>
              </w:rPr>
            </w:pPr>
            <w:r w:rsidRPr="004A40B0">
              <w:rPr>
                <w:rFonts w:ascii="Tahoma" w:eastAsia="Tahoma" w:hAnsi="Tahoma" w:cs="Tahoma"/>
                <w:b/>
                <w:color w:val="000000"/>
                <w:sz w:val="20"/>
                <w:szCs w:val="20"/>
              </w:rPr>
              <w:t>Lp.</w:t>
            </w:r>
          </w:p>
        </w:tc>
        <w:tc>
          <w:tcPr>
            <w:tcW w:w="25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809ED1" w14:textId="77777777" w:rsidR="00AE41DB" w:rsidRPr="004A40B0" w:rsidRDefault="00AE41DB" w:rsidP="00280F28">
            <w:pPr>
              <w:spacing w:after="216" w:line="256" w:lineRule="auto"/>
              <w:ind w:left="4"/>
              <w:jc w:val="center"/>
              <w:rPr>
                <w:rFonts w:ascii="Tahoma" w:eastAsia="Tahoma" w:hAnsi="Tahoma" w:cs="Tahoma"/>
                <w:sz w:val="20"/>
                <w:szCs w:val="20"/>
              </w:rPr>
            </w:pPr>
            <w:r w:rsidRPr="004A40B0">
              <w:rPr>
                <w:rFonts w:ascii="Tahoma" w:eastAsia="Tahoma" w:hAnsi="Tahoma" w:cs="Tahoma"/>
                <w:b/>
                <w:color w:val="000000"/>
                <w:sz w:val="20"/>
                <w:szCs w:val="20"/>
              </w:rPr>
              <w:t>Opis</w:t>
            </w:r>
          </w:p>
        </w:tc>
        <w:tc>
          <w:tcPr>
            <w:tcW w:w="503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596E40" w14:textId="77777777" w:rsidR="00AE41DB" w:rsidRPr="004A40B0" w:rsidRDefault="00AE41DB" w:rsidP="00280F28">
            <w:pPr>
              <w:spacing w:after="216" w:line="256" w:lineRule="auto"/>
              <w:ind w:left="4"/>
              <w:jc w:val="center"/>
              <w:rPr>
                <w:rFonts w:ascii="Tahoma" w:eastAsia="Tahoma" w:hAnsi="Tahoma" w:cs="Tahoma"/>
                <w:sz w:val="20"/>
                <w:szCs w:val="20"/>
              </w:rPr>
            </w:pPr>
            <w:r w:rsidRPr="004A40B0">
              <w:rPr>
                <w:rFonts w:ascii="Tahoma" w:eastAsia="Tahoma" w:hAnsi="Tahoma" w:cs="Tahoma"/>
                <w:b/>
                <w:color w:val="000000"/>
                <w:sz w:val="20"/>
                <w:szCs w:val="20"/>
              </w:rPr>
              <w:t>Minimalne wymagania techniczne</w:t>
            </w:r>
          </w:p>
        </w:tc>
        <w:tc>
          <w:tcPr>
            <w:tcW w:w="2405" w:type="dxa"/>
            <w:tcBorders>
              <w:top w:val="single" w:sz="4" w:space="0" w:color="auto"/>
              <w:left w:val="single" w:sz="4" w:space="0" w:color="auto"/>
              <w:bottom w:val="single" w:sz="4" w:space="0" w:color="auto"/>
              <w:right w:val="single" w:sz="4" w:space="0" w:color="auto"/>
            </w:tcBorders>
            <w:shd w:val="clear" w:color="auto" w:fill="BFBFBF"/>
            <w:vAlign w:val="center"/>
          </w:tcPr>
          <w:p w14:paraId="4ABA0A94" w14:textId="18EFE58E" w:rsidR="00AE41DB" w:rsidRPr="004A40B0" w:rsidRDefault="00AE41DB" w:rsidP="00CA0110">
            <w:pPr>
              <w:spacing w:line="256" w:lineRule="auto"/>
              <w:ind w:left="4"/>
              <w:jc w:val="center"/>
              <w:rPr>
                <w:rFonts w:ascii="Tahoma" w:eastAsia="Tahoma" w:hAnsi="Tahoma" w:cs="Tahoma"/>
                <w:b/>
                <w:color w:val="000000"/>
                <w:sz w:val="20"/>
                <w:szCs w:val="20"/>
              </w:rPr>
            </w:pPr>
            <w:r w:rsidRPr="004A40B0">
              <w:rPr>
                <w:rFonts w:ascii="Tahoma" w:eastAsia="Tahoma" w:hAnsi="Tahoma" w:cs="Tahoma"/>
                <w:b/>
                <w:color w:val="000000"/>
                <w:sz w:val="20"/>
                <w:szCs w:val="20"/>
              </w:rPr>
              <w:t>Parametry techniczne oferowanego produktu</w:t>
            </w:r>
          </w:p>
        </w:tc>
      </w:tr>
      <w:tr w:rsidR="00306EE0" w:rsidRPr="004A40B0" w14:paraId="7669BB2C" w14:textId="5E34A75B" w:rsidTr="00E51D43">
        <w:trPr>
          <w:trHeight w:val="116"/>
          <w:jc w:val="center"/>
        </w:trPr>
        <w:tc>
          <w:tcPr>
            <w:tcW w:w="525" w:type="dxa"/>
            <w:tcBorders>
              <w:top w:val="single" w:sz="4" w:space="0" w:color="auto"/>
              <w:left w:val="single" w:sz="4" w:space="0" w:color="auto"/>
              <w:bottom w:val="single" w:sz="4" w:space="0" w:color="auto"/>
              <w:right w:val="single" w:sz="4" w:space="0" w:color="auto"/>
            </w:tcBorders>
          </w:tcPr>
          <w:p w14:paraId="08A1A398" w14:textId="77777777" w:rsidR="00306EE0" w:rsidRPr="004A40B0" w:rsidRDefault="00306EE0" w:rsidP="00306EE0">
            <w:pPr>
              <w:numPr>
                <w:ilvl w:val="0"/>
                <w:numId w:val="9"/>
              </w:numPr>
              <w:spacing w:line="256" w:lineRule="auto"/>
              <w:rPr>
                <w:rFonts w:ascii="Tahoma" w:eastAsia="Tahoma" w:hAnsi="Tahoma" w:cs="Tahoma"/>
                <w:sz w:val="20"/>
                <w:szCs w:val="20"/>
              </w:rPr>
            </w:pPr>
          </w:p>
        </w:tc>
        <w:tc>
          <w:tcPr>
            <w:tcW w:w="2508" w:type="dxa"/>
            <w:tcBorders>
              <w:top w:val="single" w:sz="4" w:space="0" w:color="auto"/>
              <w:left w:val="single" w:sz="4" w:space="0" w:color="auto"/>
              <w:bottom w:val="single" w:sz="4" w:space="0" w:color="auto"/>
              <w:right w:val="single" w:sz="4" w:space="0" w:color="auto"/>
            </w:tcBorders>
            <w:hideMark/>
          </w:tcPr>
          <w:p w14:paraId="3C0DB451" w14:textId="77777777" w:rsidR="00306EE0" w:rsidRPr="004A40B0" w:rsidRDefault="00306EE0" w:rsidP="00306EE0">
            <w:pPr>
              <w:spacing w:after="5"/>
              <w:rPr>
                <w:rFonts w:ascii="Tahoma" w:eastAsia="Tahoma" w:hAnsi="Tahoma" w:cs="Tahoma"/>
                <w:sz w:val="20"/>
                <w:szCs w:val="20"/>
              </w:rPr>
            </w:pPr>
            <w:r w:rsidRPr="004A40B0">
              <w:rPr>
                <w:rFonts w:ascii="Tahoma" w:eastAsia="Tahoma" w:hAnsi="Tahoma" w:cs="Tahoma"/>
                <w:color w:val="000000"/>
                <w:sz w:val="20"/>
                <w:szCs w:val="20"/>
              </w:rPr>
              <w:t>Obudowa</w:t>
            </w:r>
          </w:p>
        </w:tc>
        <w:tc>
          <w:tcPr>
            <w:tcW w:w="5039" w:type="dxa"/>
            <w:tcBorders>
              <w:top w:val="single" w:sz="4" w:space="0" w:color="auto"/>
              <w:left w:val="single" w:sz="4" w:space="0" w:color="auto"/>
              <w:bottom w:val="single" w:sz="4" w:space="0" w:color="auto"/>
              <w:right w:val="single" w:sz="4" w:space="0" w:color="auto"/>
            </w:tcBorders>
            <w:hideMark/>
          </w:tcPr>
          <w:p w14:paraId="648C1384" w14:textId="77777777" w:rsidR="004A40B0" w:rsidRPr="004A40B0" w:rsidRDefault="004A40B0" w:rsidP="001A7B51">
            <w:pPr>
              <w:spacing w:after="60" w:line="254" w:lineRule="auto"/>
              <w:ind w:right="247"/>
              <w:jc w:val="both"/>
              <w:rPr>
                <w:rFonts w:ascii="Tahoma" w:hAnsi="Tahoma" w:cs="Tahoma"/>
                <w:sz w:val="20"/>
                <w:szCs w:val="20"/>
              </w:rPr>
            </w:pPr>
            <w:r w:rsidRPr="004A40B0">
              <w:rPr>
                <w:rFonts w:ascii="Tahoma" w:hAnsi="Tahoma" w:cs="Tahoma"/>
                <w:sz w:val="20"/>
                <w:szCs w:val="20"/>
              </w:rPr>
              <w:t xml:space="preserve">Obudowa ze wszystkimi komponentami umożliwiająca montaż w standardowej szafie typu </w:t>
            </w:r>
            <w:proofErr w:type="spellStart"/>
            <w:r w:rsidRPr="004A40B0">
              <w:rPr>
                <w:rFonts w:ascii="Tahoma" w:hAnsi="Tahoma" w:cs="Tahoma"/>
                <w:sz w:val="20"/>
                <w:szCs w:val="20"/>
              </w:rPr>
              <w:t>rack</w:t>
            </w:r>
            <w:proofErr w:type="spellEnd"/>
            <w:r w:rsidRPr="004A40B0">
              <w:rPr>
                <w:rFonts w:ascii="Tahoma" w:hAnsi="Tahoma" w:cs="Tahoma"/>
                <w:sz w:val="20"/>
                <w:szCs w:val="20"/>
              </w:rPr>
              <w:t xml:space="preserve">. W zestawie szyny umożliwiające pełne wysunięcie serwera z szafy </w:t>
            </w:r>
            <w:proofErr w:type="spellStart"/>
            <w:r w:rsidRPr="004A40B0">
              <w:rPr>
                <w:rFonts w:ascii="Tahoma" w:hAnsi="Tahoma" w:cs="Tahoma"/>
                <w:sz w:val="20"/>
                <w:szCs w:val="20"/>
              </w:rPr>
              <w:t>rack</w:t>
            </w:r>
            <w:proofErr w:type="spellEnd"/>
            <w:r w:rsidRPr="004A40B0">
              <w:rPr>
                <w:rFonts w:ascii="Tahoma" w:hAnsi="Tahoma" w:cs="Tahoma"/>
                <w:sz w:val="20"/>
                <w:szCs w:val="20"/>
              </w:rPr>
              <w:t>.</w:t>
            </w:r>
          </w:p>
          <w:p w14:paraId="3A33F5CE" w14:textId="6CD596F4" w:rsidR="00306EE0" w:rsidRPr="004A40B0" w:rsidRDefault="004A40B0" w:rsidP="001A7B51">
            <w:pPr>
              <w:spacing w:after="60" w:line="254" w:lineRule="auto"/>
              <w:ind w:right="247"/>
              <w:jc w:val="both"/>
              <w:rPr>
                <w:rFonts w:ascii="Tahoma" w:eastAsia="Tahoma" w:hAnsi="Tahoma" w:cs="Tahoma"/>
                <w:sz w:val="20"/>
                <w:szCs w:val="20"/>
              </w:rPr>
            </w:pPr>
            <w:r w:rsidRPr="004A40B0">
              <w:rPr>
                <w:rFonts w:ascii="Tahoma" w:hAnsi="Tahoma" w:cs="Tahoma"/>
                <w:sz w:val="20"/>
                <w:szCs w:val="20"/>
              </w:rPr>
              <w:t xml:space="preserve">Wysokość maksymalnie 2U. Zamawiający nie dopuszcza serwera z obudową o wysokości większej niż 2U ze względu na ograniczoną dostępność miejsca w szafie </w:t>
            </w:r>
            <w:proofErr w:type="spellStart"/>
            <w:r w:rsidRPr="004A40B0">
              <w:rPr>
                <w:rFonts w:ascii="Tahoma" w:hAnsi="Tahoma" w:cs="Tahoma"/>
                <w:sz w:val="20"/>
                <w:szCs w:val="20"/>
              </w:rPr>
              <w:t>rack</w:t>
            </w:r>
            <w:proofErr w:type="spellEnd"/>
            <w:r w:rsidRPr="004A40B0">
              <w:rPr>
                <w:rFonts w:ascii="Tahoma" w:hAnsi="Tahoma" w:cs="Tahoma"/>
                <w:sz w:val="20"/>
                <w:szCs w:val="20"/>
              </w:rPr>
              <w:t>.</w:t>
            </w:r>
          </w:p>
        </w:tc>
        <w:tc>
          <w:tcPr>
            <w:tcW w:w="2405" w:type="dxa"/>
            <w:tcBorders>
              <w:top w:val="single" w:sz="4" w:space="0" w:color="auto"/>
              <w:left w:val="single" w:sz="4" w:space="0" w:color="auto"/>
              <w:bottom w:val="single" w:sz="4" w:space="0" w:color="auto"/>
              <w:right w:val="single" w:sz="4" w:space="0" w:color="auto"/>
            </w:tcBorders>
          </w:tcPr>
          <w:p w14:paraId="250534DD" w14:textId="226FC44E" w:rsidR="00306EE0" w:rsidRPr="004A40B0" w:rsidRDefault="00306EE0" w:rsidP="00306EE0">
            <w:pPr>
              <w:spacing w:after="60" w:line="254" w:lineRule="auto"/>
              <w:ind w:right="247"/>
              <w:jc w:val="both"/>
              <w:rPr>
                <w:rFonts w:ascii="Tahoma" w:eastAsia="Tahoma" w:hAnsi="Tahoma" w:cs="Tahoma"/>
                <w:bCs/>
                <w:color w:val="000000"/>
                <w:sz w:val="20"/>
                <w:szCs w:val="20"/>
              </w:rPr>
            </w:pPr>
            <w:r w:rsidRPr="004A40B0">
              <w:rPr>
                <w:rFonts w:ascii="Tahoma" w:eastAsia="Tahoma" w:hAnsi="Tahoma" w:cs="Tahoma"/>
                <w:bCs/>
                <w:color w:val="000000"/>
                <w:sz w:val="20"/>
                <w:szCs w:val="20"/>
              </w:rPr>
              <w:t>spełnia/nie spełnia *</w:t>
            </w:r>
          </w:p>
        </w:tc>
      </w:tr>
      <w:tr w:rsidR="00306EE0" w:rsidRPr="004A40B0" w14:paraId="78C5D65C" w14:textId="53C9BDDA" w:rsidTr="008C2611">
        <w:trPr>
          <w:trHeight w:val="14"/>
          <w:jc w:val="center"/>
        </w:trPr>
        <w:tc>
          <w:tcPr>
            <w:tcW w:w="525" w:type="dxa"/>
            <w:tcBorders>
              <w:top w:val="single" w:sz="4" w:space="0" w:color="auto"/>
              <w:left w:val="single" w:sz="4" w:space="0" w:color="auto"/>
              <w:bottom w:val="single" w:sz="4" w:space="0" w:color="auto"/>
              <w:right w:val="single" w:sz="4" w:space="0" w:color="auto"/>
            </w:tcBorders>
          </w:tcPr>
          <w:p w14:paraId="513E70EF" w14:textId="77777777" w:rsidR="00306EE0" w:rsidRPr="004A40B0" w:rsidRDefault="00306EE0" w:rsidP="00306EE0">
            <w:pPr>
              <w:numPr>
                <w:ilvl w:val="0"/>
                <w:numId w:val="9"/>
              </w:numPr>
              <w:spacing w:line="256" w:lineRule="auto"/>
              <w:ind w:left="357" w:hanging="357"/>
              <w:rPr>
                <w:rFonts w:ascii="Tahoma" w:eastAsia="Tahoma" w:hAnsi="Tahoma" w:cs="Tahoma"/>
                <w:sz w:val="20"/>
                <w:szCs w:val="20"/>
              </w:rPr>
            </w:pPr>
          </w:p>
        </w:tc>
        <w:tc>
          <w:tcPr>
            <w:tcW w:w="2508" w:type="dxa"/>
            <w:tcBorders>
              <w:top w:val="single" w:sz="4" w:space="0" w:color="auto"/>
              <w:left w:val="single" w:sz="4" w:space="0" w:color="auto"/>
              <w:bottom w:val="single" w:sz="4" w:space="0" w:color="auto"/>
              <w:right w:val="single" w:sz="4" w:space="0" w:color="auto"/>
            </w:tcBorders>
            <w:hideMark/>
          </w:tcPr>
          <w:p w14:paraId="637F54AB" w14:textId="77777777" w:rsidR="00306EE0" w:rsidRPr="004A40B0" w:rsidRDefault="00306EE0" w:rsidP="00306EE0">
            <w:pPr>
              <w:spacing w:after="5"/>
              <w:rPr>
                <w:rFonts w:ascii="Tahoma" w:eastAsia="Tahoma" w:hAnsi="Tahoma" w:cs="Tahoma"/>
                <w:sz w:val="20"/>
                <w:szCs w:val="20"/>
              </w:rPr>
            </w:pPr>
            <w:r w:rsidRPr="004A40B0">
              <w:rPr>
                <w:rFonts w:ascii="Tahoma" w:eastAsia="Tahoma" w:hAnsi="Tahoma" w:cs="Tahoma"/>
                <w:color w:val="000000"/>
                <w:sz w:val="20"/>
                <w:szCs w:val="20"/>
              </w:rPr>
              <w:t>Płyta główna</w:t>
            </w:r>
          </w:p>
        </w:tc>
        <w:tc>
          <w:tcPr>
            <w:tcW w:w="5039" w:type="dxa"/>
            <w:tcBorders>
              <w:top w:val="single" w:sz="4" w:space="0" w:color="auto"/>
              <w:left w:val="single" w:sz="4" w:space="0" w:color="auto"/>
              <w:bottom w:val="single" w:sz="4" w:space="0" w:color="auto"/>
              <w:right w:val="single" w:sz="4" w:space="0" w:color="auto"/>
            </w:tcBorders>
            <w:hideMark/>
          </w:tcPr>
          <w:p w14:paraId="2407D51E" w14:textId="77777777" w:rsidR="004A40B0" w:rsidRPr="004A40B0" w:rsidRDefault="004A40B0" w:rsidP="001A7B51">
            <w:pPr>
              <w:spacing w:after="5"/>
              <w:jc w:val="both"/>
              <w:rPr>
                <w:rFonts w:ascii="Tahoma" w:hAnsi="Tahoma" w:cs="Tahoma"/>
                <w:sz w:val="20"/>
                <w:szCs w:val="20"/>
              </w:rPr>
            </w:pPr>
            <w:r w:rsidRPr="004A40B0">
              <w:rPr>
                <w:rFonts w:ascii="Tahoma" w:hAnsi="Tahoma" w:cs="Tahoma"/>
                <w:sz w:val="20"/>
                <w:szCs w:val="20"/>
              </w:rPr>
              <w:t>Dwuprocesorowa, z możliwością instalacji procesorów minimum 64-rdzeniowych.</w:t>
            </w:r>
          </w:p>
          <w:p w14:paraId="7D69A1CF" w14:textId="3081A921" w:rsidR="004A40B0" w:rsidRPr="004A40B0" w:rsidRDefault="00363617" w:rsidP="001A7B51">
            <w:pPr>
              <w:spacing w:after="5"/>
              <w:jc w:val="both"/>
              <w:rPr>
                <w:rFonts w:ascii="Tahoma" w:hAnsi="Tahoma" w:cs="Tahoma"/>
                <w:sz w:val="20"/>
                <w:szCs w:val="20"/>
              </w:rPr>
            </w:pPr>
            <w:r w:rsidRPr="00363617">
              <w:rPr>
                <w:rFonts w:ascii="Tahoma" w:hAnsi="Tahoma" w:cs="Tahoma"/>
                <w:sz w:val="20"/>
                <w:szCs w:val="20"/>
              </w:rPr>
              <w:t xml:space="preserve">Minimum 8 złącz </w:t>
            </w:r>
            <w:proofErr w:type="spellStart"/>
            <w:r w:rsidRPr="00363617">
              <w:rPr>
                <w:rFonts w:ascii="Tahoma" w:hAnsi="Tahoma" w:cs="Tahoma"/>
                <w:sz w:val="20"/>
                <w:szCs w:val="20"/>
              </w:rPr>
              <w:t>PCIe</w:t>
            </w:r>
            <w:proofErr w:type="spellEnd"/>
            <w:r w:rsidRPr="00363617">
              <w:rPr>
                <w:rFonts w:ascii="Tahoma" w:hAnsi="Tahoma" w:cs="Tahoma"/>
                <w:sz w:val="20"/>
                <w:szCs w:val="20"/>
              </w:rPr>
              <w:t xml:space="preserve"> minimum 4 generacji. Możliwość obsługi minimum 3 kart podwójnej szerokości GPU dla akceleracji maszyn wirtualnych. </w:t>
            </w:r>
            <w:r w:rsidR="004A40B0" w:rsidRPr="004A40B0">
              <w:rPr>
                <w:rFonts w:ascii="Tahoma" w:hAnsi="Tahoma" w:cs="Tahoma"/>
                <w:sz w:val="20"/>
                <w:szCs w:val="20"/>
              </w:rPr>
              <w:t xml:space="preserve">Wbudowany kontroler NIC dwuportowy 1 </w:t>
            </w:r>
            <w:proofErr w:type="spellStart"/>
            <w:r w:rsidR="004A40B0" w:rsidRPr="004A40B0">
              <w:rPr>
                <w:rFonts w:ascii="Tahoma" w:hAnsi="Tahoma" w:cs="Tahoma"/>
                <w:sz w:val="20"/>
                <w:szCs w:val="20"/>
              </w:rPr>
              <w:t>GbE</w:t>
            </w:r>
            <w:proofErr w:type="spellEnd"/>
            <w:r w:rsidR="004A40B0" w:rsidRPr="004A40B0">
              <w:rPr>
                <w:rFonts w:ascii="Tahoma" w:hAnsi="Tahoma" w:cs="Tahoma"/>
                <w:sz w:val="20"/>
                <w:szCs w:val="20"/>
              </w:rPr>
              <w:t xml:space="preserve"> klasy LOM. </w:t>
            </w:r>
          </w:p>
          <w:p w14:paraId="5871737D" w14:textId="77777777" w:rsidR="004A40B0" w:rsidRPr="004A40B0" w:rsidRDefault="004A40B0" w:rsidP="001A7B51">
            <w:pPr>
              <w:spacing w:after="5"/>
              <w:jc w:val="both"/>
              <w:rPr>
                <w:rFonts w:ascii="Tahoma" w:hAnsi="Tahoma" w:cs="Tahoma"/>
                <w:sz w:val="20"/>
                <w:szCs w:val="20"/>
              </w:rPr>
            </w:pPr>
            <w:r w:rsidRPr="004A40B0">
              <w:rPr>
                <w:rFonts w:ascii="Tahoma" w:hAnsi="Tahoma" w:cs="Tahoma"/>
                <w:sz w:val="20"/>
                <w:szCs w:val="20"/>
              </w:rPr>
              <w:t xml:space="preserve">Możliwość integracji dedykowanej, wewnętrznej pamięci typu M.2 przeznaczonej dla systemu wirtualizacji (niezależne od dysków twardych) – musi istnieć możliwość instalacji dwóch pamięci pracujących jako macierz RAID1 (mirror). Pamięć ta musi być zgodna (poziom sterowników i HCL) z oprogramowaniem </w:t>
            </w:r>
            <w:proofErr w:type="spellStart"/>
            <w:r w:rsidRPr="004A40B0">
              <w:rPr>
                <w:rFonts w:ascii="Tahoma" w:hAnsi="Tahoma" w:cs="Tahoma"/>
                <w:sz w:val="20"/>
                <w:szCs w:val="20"/>
              </w:rPr>
              <w:t>VMware</w:t>
            </w:r>
            <w:proofErr w:type="spellEnd"/>
            <w:r w:rsidRPr="004A40B0">
              <w:rPr>
                <w:rFonts w:ascii="Tahoma" w:hAnsi="Tahoma" w:cs="Tahoma"/>
                <w:sz w:val="20"/>
                <w:szCs w:val="20"/>
              </w:rPr>
              <w:t xml:space="preserve"> </w:t>
            </w:r>
            <w:proofErr w:type="spellStart"/>
            <w:r w:rsidRPr="004A40B0">
              <w:rPr>
                <w:rFonts w:ascii="Tahoma" w:hAnsi="Tahoma" w:cs="Tahoma"/>
                <w:sz w:val="20"/>
                <w:szCs w:val="20"/>
              </w:rPr>
              <w:t>vSphere</w:t>
            </w:r>
            <w:proofErr w:type="spellEnd"/>
            <w:r w:rsidRPr="004A40B0">
              <w:rPr>
                <w:rFonts w:ascii="Tahoma" w:hAnsi="Tahoma" w:cs="Tahoma"/>
                <w:sz w:val="20"/>
                <w:szCs w:val="20"/>
              </w:rPr>
              <w:t xml:space="preserve"> 7.0 i nowszym.</w:t>
            </w:r>
          </w:p>
          <w:p w14:paraId="2A6ED3F3" w14:textId="136874D4" w:rsidR="00306EE0" w:rsidRPr="004A40B0" w:rsidRDefault="004A40B0" w:rsidP="001A7B51">
            <w:pPr>
              <w:spacing w:after="5"/>
              <w:jc w:val="both"/>
              <w:rPr>
                <w:rFonts w:ascii="Tahoma" w:eastAsia="Tahoma" w:hAnsi="Tahoma" w:cs="Tahoma"/>
                <w:sz w:val="20"/>
                <w:szCs w:val="20"/>
              </w:rPr>
            </w:pPr>
            <w:r w:rsidRPr="004A40B0">
              <w:rPr>
                <w:rFonts w:ascii="Tahoma" w:hAnsi="Tahoma" w:cs="Tahoma"/>
                <w:sz w:val="20"/>
                <w:szCs w:val="20"/>
              </w:rPr>
              <w:t>32 gniazda pamięci RAM na płycie głównej z obsługą minimum 4TB pamięci RAM typu DDR4 dla klasy LRDIMM.</w:t>
            </w:r>
          </w:p>
        </w:tc>
        <w:tc>
          <w:tcPr>
            <w:tcW w:w="2405" w:type="dxa"/>
            <w:tcBorders>
              <w:top w:val="single" w:sz="4" w:space="0" w:color="auto"/>
              <w:left w:val="single" w:sz="4" w:space="0" w:color="auto"/>
              <w:bottom w:val="single" w:sz="4" w:space="0" w:color="auto"/>
              <w:right w:val="single" w:sz="4" w:space="0" w:color="auto"/>
            </w:tcBorders>
          </w:tcPr>
          <w:p w14:paraId="7D853D8B" w14:textId="6D9270DD" w:rsidR="00306EE0" w:rsidRPr="004A40B0" w:rsidRDefault="00306EE0" w:rsidP="00306EE0">
            <w:pPr>
              <w:spacing w:after="5"/>
              <w:jc w:val="both"/>
              <w:rPr>
                <w:rFonts w:ascii="Tahoma" w:eastAsia="Tahoma" w:hAnsi="Tahoma" w:cs="Tahoma"/>
                <w:color w:val="000000"/>
                <w:sz w:val="20"/>
                <w:szCs w:val="20"/>
              </w:rPr>
            </w:pPr>
            <w:r w:rsidRPr="004A40B0">
              <w:rPr>
                <w:rFonts w:ascii="Tahoma" w:eastAsia="Tahoma" w:hAnsi="Tahoma" w:cs="Tahoma"/>
                <w:color w:val="000000"/>
                <w:sz w:val="20"/>
                <w:szCs w:val="20"/>
              </w:rPr>
              <w:t>spełnia/nie spełnia *</w:t>
            </w:r>
          </w:p>
        </w:tc>
      </w:tr>
      <w:tr w:rsidR="00306EE0" w:rsidRPr="004A40B0" w14:paraId="607FB4DE" w14:textId="7B96E62B" w:rsidTr="008C2611">
        <w:trPr>
          <w:trHeight w:val="14"/>
          <w:jc w:val="center"/>
        </w:trPr>
        <w:tc>
          <w:tcPr>
            <w:tcW w:w="525" w:type="dxa"/>
            <w:tcBorders>
              <w:top w:val="single" w:sz="4" w:space="0" w:color="auto"/>
              <w:left w:val="single" w:sz="4" w:space="0" w:color="auto"/>
              <w:bottom w:val="single" w:sz="4" w:space="0" w:color="auto"/>
              <w:right w:val="single" w:sz="4" w:space="0" w:color="auto"/>
            </w:tcBorders>
          </w:tcPr>
          <w:p w14:paraId="58BD7364" w14:textId="77777777" w:rsidR="00306EE0" w:rsidRPr="004A40B0" w:rsidRDefault="00306EE0" w:rsidP="00306EE0">
            <w:pPr>
              <w:numPr>
                <w:ilvl w:val="0"/>
                <w:numId w:val="9"/>
              </w:numPr>
              <w:spacing w:line="256" w:lineRule="auto"/>
              <w:ind w:left="357" w:hanging="357"/>
              <w:rPr>
                <w:rFonts w:ascii="Tahoma" w:eastAsia="Tahoma" w:hAnsi="Tahoma" w:cs="Tahoma"/>
                <w:sz w:val="20"/>
                <w:szCs w:val="20"/>
              </w:rPr>
            </w:pPr>
          </w:p>
        </w:tc>
        <w:tc>
          <w:tcPr>
            <w:tcW w:w="2508" w:type="dxa"/>
            <w:tcBorders>
              <w:top w:val="single" w:sz="4" w:space="0" w:color="auto"/>
              <w:left w:val="single" w:sz="4" w:space="0" w:color="auto"/>
              <w:bottom w:val="single" w:sz="4" w:space="0" w:color="auto"/>
              <w:right w:val="single" w:sz="4" w:space="0" w:color="auto"/>
            </w:tcBorders>
            <w:hideMark/>
          </w:tcPr>
          <w:p w14:paraId="7700B9C9" w14:textId="77777777" w:rsidR="00306EE0" w:rsidRPr="004A40B0" w:rsidRDefault="00306EE0" w:rsidP="00306EE0">
            <w:pPr>
              <w:spacing w:after="5"/>
              <w:rPr>
                <w:rFonts w:ascii="Tahoma" w:eastAsia="Tahoma" w:hAnsi="Tahoma" w:cs="Tahoma"/>
                <w:sz w:val="20"/>
                <w:szCs w:val="20"/>
              </w:rPr>
            </w:pPr>
            <w:r w:rsidRPr="004A40B0">
              <w:rPr>
                <w:rFonts w:ascii="Tahoma" w:eastAsia="Tahoma" w:hAnsi="Tahoma" w:cs="Tahoma"/>
                <w:color w:val="000000"/>
                <w:sz w:val="20"/>
                <w:szCs w:val="20"/>
              </w:rPr>
              <w:t>Procesory</w:t>
            </w:r>
          </w:p>
        </w:tc>
        <w:tc>
          <w:tcPr>
            <w:tcW w:w="5039" w:type="dxa"/>
            <w:tcBorders>
              <w:top w:val="single" w:sz="4" w:space="0" w:color="auto"/>
              <w:left w:val="single" w:sz="4" w:space="0" w:color="auto"/>
              <w:bottom w:val="single" w:sz="4" w:space="0" w:color="auto"/>
              <w:right w:val="single" w:sz="4" w:space="0" w:color="auto"/>
            </w:tcBorders>
            <w:hideMark/>
          </w:tcPr>
          <w:p w14:paraId="71E45AE3" w14:textId="21200CB5" w:rsidR="00306EE0" w:rsidRPr="004A40B0" w:rsidRDefault="004A40B0" w:rsidP="001A7B51">
            <w:pPr>
              <w:jc w:val="both"/>
              <w:rPr>
                <w:rFonts w:ascii="Tahoma" w:hAnsi="Tahoma" w:cs="Tahoma"/>
                <w:sz w:val="20"/>
                <w:szCs w:val="20"/>
              </w:rPr>
            </w:pPr>
            <w:r w:rsidRPr="004A40B0">
              <w:rPr>
                <w:rFonts w:ascii="Tahoma" w:hAnsi="Tahoma" w:cs="Tahoma"/>
                <w:sz w:val="20"/>
                <w:szCs w:val="20"/>
              </w:rPr>
              <w:t xml:space="preserve">Zainstalowane dwa procesory, 32-rdzeniowe w architekturze x86 osiągające w oferowanym serwerze w testach wydajności SPECrate2017_int_base minimum 490 pkt (w konfiguracji dwuprocesorowej). Każdy procesor musi posiadać minimum 128 MB pamięci cache oraz wspierać pamięci typu DDR4 3200 MHz. Dodatkowo pojedynczy rdzeń procesora w trybie Turbo musi pracować z prędkością co najmniej 3600 MHz. </w:t>
            </w:r>
          </w:p>
        </w:tc>
        <w:tc>
          <w:tcPr>
            <w:tcW w:w="2405" w:type="dxa"/>
            <w:tcBorders>
              <w:top w:val="single" w:sz="4" w:space="0" w:color="auto"/>
              <w:left w:val="single" w:sz="4" w:space="0" w:color="auto"/>
              <w:bottom w:val="single" w:sz="4" w:space="0" w:color="auto"/>
              <w:right w:val="single" w:sz="4" w:space="0" w:color="auto"/>
            </w:tcBorders>
          </w:tcPr>
          <w:p w14:paraId="6708F661" w14:textId="6BA7C882" w:rsidR="00306EE0" w:rsidRPr="004A40B0" w:rsidRDefault="00306EE0" w:rsidP="00306EE0">
            <w:pPr>
              <w:spacing w:after="5"/>
              <w:jc w:val="both"/>
              <w:rPr>
                <w:rFonts w:ascii="Tahoma" w:eastAsia="Tahoma" w:hAnsi="Tahoma" w:cs="Tahoma"/>
                <w:color w:val="000000"/>
                <w:sz w:val="20"/>
                <w:szCs w:val="20"/>
              </w:rPr>
            </w:pPr>
            <w:r w:rsidRPr="004A40B0">
              <w:rPr>
                <w:rFonts w:ascii="Tahoma" w:eastAsia="Tahoma" w:hAnsi="Tahoma" w:cs="Tahoma"/>
                <w:color w:val="000000"/>
                <w:sz w:val="20"/>
                <w:szCs w:val="20"/>
              </w:rPr>
              <w:t>spełnia/nie spełnia *</w:t>
            </w:r>
          </w:p>
        </w:tc>
      </w:tr>
      <w:tr w:rsidR="00306EE0" w:rsidRPr="004A40B0" w14:paraId="57E5786F" w14:textId="5DE0E3B1" w:rsidTr="008C2611">
        <w:trPr>
          <w:trHeight w:val="613"/>
          <w:jc w:val="center"/>
        </w:trPr>
        <w:tc>
          <w:tcPr>
            <w:tcW w:w="525" w:type="dxa"/>
            <w:tcBorders>
              <w:top w:val="single" w:sz="4" w:space="0" w:color="auto"/>
              <w:left w:val="single" w:sz="4" w:space="0" w:color="auto"/>
              <w:bottom w:val="single" w:sz="4" w:space="0" w:color="auto"/>
              <w:right w:val="single" w:sz="4" w:space="0" w:color="auto"/>
            </w:tcBorders>
          </w:tcPr>
          <w:p w14:paraId="1E4A92F9" w14:textId="77777777" w:rsidR="00306EE0" w:rsidRPr="004A40B0" w:rsidRDefault="00306EE0" w:rsidP="00306EE0">
            <w:pPr>
              <w:numPr>
                <w:ilvl w:val="0"/>
                <w:numId w:val="9"/>
              </w:numPr>
              <w:spacing w:line="256" w:lineRule="auto"/>
              <w:ind w:left="357" w:hanging="357"/>
              <w:rPr>
                <w:rFonts w:ascii="Tahoma" w:eastAsia="Tahoma" w:hAnsi="Tahoma" w:cs="Tahoma"/>
                <w:sz w:val="20"/>
                <w:szCs w:val="20"/>
              </w:rPr>
            </w:pPr>
          </w:p>
        </w:tc>
        <w:tc>
          <w:tcPr>
            <w:tcW w:w="2508" w:type="dxa"/>
            <w:tcBorders>
              <w:top w:val="single" w:sz="4" w:space="0" w:color="auto"/>
              <w:left w:val="single" w:sz="4" w:space="0" w:color="auto"/>
              <w:bottom w:val="single" w:sz="4" w:space="0" w:color="auto"/>
              <w:right w:val="single" w:sz="4" w:space="0" w:color="auto"/>
            </w:tcBorders>
            <w:hideMark/>
          </w:tcPr>
          <w:p w14:paraId="2DF52AA2" w14:textId="77777777" w:rsidR="00306EE0" w:rsidRPr="004A40B0" w:rsidRDefault="00306EE0" w:rsidP="00306EE0">
            <w:pPr>
              <w:spacing w:after="5"/>
              <w:rPr>
                <w:rFonts w:ascii="Tahoma" w:eastAsia="Tahoma" w:hAnsi="Tahoma" w:cs="Tahoma"/>
                <w:sz w:val="20"/>
                <w:szCs w:val="20"/>
              </w:rPr>
            </w:pPr>
            <w:r w:rsidRPr="004A40B0">
              <w:rPr>
                <w:rFonts w:ascii="Tahoma" w:eastAsia="Tahoma" w:hAnsi="Tahoma" w:cs="Tahoma"/>
                <w:sz w:val="20"/>
                <w:szCs w:val="20"/>
              </w:rPr>
              <w:t>Pamięć RAM</w:t>
            </w:r>
          </w:p>
        </w:tc>
        <w:tc>
          <w:tcPr>
            <w:tcW w:w="5039" w:type="dxa"/>
            <w:tcBorders>
              <w:top w:val="single" w:sz="4" w:space="0" w:color="auto"/>
              <w:left w:val="single" w:sz="4" w:space="0" w:color="auto"/>
              <w:bottom w:val="single" w:sz="4" w:space="0" w:color="auto"/>
              <w:right w:val="single" w:sz="4" w:space="0" w:color="auto"/>
            </w:tcBorders>
            <w:hideMark/>
          </w:tcPr>
          <w:p w14:paraId="40732EC7" w14:textId="77777777" w:rsidR="004A40B0" w:rsidRPr="004A40B0" w:rsidRDefault="004A40B0" w:rsidP="001A7B51">
            <w:pPr>
              <w:spacing w:after="5"/>
              <w:jc w:val="both"/>
              <w:rPr>
                <w:rFonts w:ascii="Tahoma" w:hAnsi="Tahoma" w:cs="Tahoma"/>
                <w:sz w:val="20"/>
                <w:szCs w:val="20"/>
              </w:rPr>
            </w:pPr>
            <w:r w:rsidRPr="004A40B0">
              <w:rPr>
                <w:rFonts w:ascii="Tahoma" w:hAnsi="Tahoma" w:cs="Tahoma"/>
                <w:sz w:val="20"/>
                <w:szCs w:val="20"/>
              </w:rPr>
              <w:t xml:space="preserve">Zainstalowane minimum 2048 GB pamięci RAM typu DDR4 3200 MHz, klasy RDIMM wykorzystując wszystkie dostępne gniazda pamięci RAM. </w:t>
            </w:r>
          </w:p>
          <w:p w14:paraId="1DD65519" w14:textId="77777777" w:rsidR="004A40B0" w:rsidRPr="004A40B0" w:rsidRDefault="004A40B0" w:rsidP="001A7B51">
            <w:pPr>
              <w:spacing w:after="5"/>
              <w:jc w:val="both"/>
              <w:rPr>
                <w:rFonts w:ascii="Tahoma" w:hAnsi="Tahoma" w:cs="Tahoma"/>
                <w:sz w:val="20"/>
                <w:szCs w:val="20"/>
              </w:rPr>
            </w:pPr>
            <w:r w:rsidRPr="004A40B0">
              <w:rPr>
                <w:rFonts w:ascii="Tahoma" w:hAnsi="Tahoma" w:cs="Tahoma"/>
                <w:sz w:val="20"/>
                <w:szCs w:val="20"/>
              </w:rPr>
              <w:t>Wsparcie dla technologii zabezpieczania pamięci Advanced ECC.</w:t>
            </w:r>
          </w:p>
          <w:p w14:paraId="428B5A87" w14:textId="77777777" w:rsidR="004A40B0" w:rsidRPr="004A40B0" w:rsidRDefault="004A40B0" w:rsidP="001A7B51">
            <w:pPr>
              <w:spacing w:after="5"/>
              <w:jc w:val="both"/>
              <w:rPr>
                <w:rFonts w:ascii="Tahoma" w:hAnsi="Tahoma" w:cs="Tahoma"/>
                <w:sz w:val="20"/>
                <w:szCs w:val="20"/>
              </w:rPr>
            </w:pPr>
            <w:r w:rsidRPr="004A40B0">
              <w:rPr>
                <w:rFonts w:ascii="Tahoma" w:hAnsi="Tahoma" w:cs="Tahoma"/>
                <w:sz w:val="20"/>
                <w:szCs w:val="20"/>
              </w:rPr>
              <w:t>Zainstalowane 32 kości pamięci o pojemności 64 GB RAM każda.</w:t>
            </w:r>
          </w:p>
          <w:p w14:paraId="46020E25" w14:textId="771CBA97" w:rsidR="00306EE0" w:rsidRPr="004A40B0" w:rsidRDefault="004A40B0" w:rsidP="001A7B51">
            <w:pPr>
              <w:spacing w:after="5"/>
              <w:jc w:val="both"/>
              <w:rPr>
                <w:rFonts w:ascii="Tahoma" w:eastAsia="Tahoma" w:hAnsi="Tahoma" w:cs="Tahoma"/>
                <w:sz w:val="20"/>
                <w:szCs w:val="20"/>
              </w:rPr>
            </w:pPr>
            <w:r w:rsidRPr="004A40B0">
              <w:rPr>
                <w:rFonts w:ascii="Tahoma" w:hAnsi="Tahoma" w:cs="Tahoma"/>
                <w:sz w:val="20"/>
                <w:szCs w:val="20"/>
              </w:rPr>
              <w:t>Zamawiający nie dopuszcza instalowania w serwerze pamięci RAM klasy LRDIMM w celu spełnienia powyższego minimum pojemności.</w:t>
            </w:r>
          </w:p>
        </w:tc>
        <w:tc>
          <w:tcPr>
            <w:tcW w:w="2405" w:type="dxa"/>
            <w:tcBorders>
              <w:top w:val="single" w:sz="4" w:space="0" w:color="auto"/>
              <w:left w:val="single" w:sz="4" w:space="0" w:color="auto"/>
              <w:bottom w:val="single" w:sz="4" w:space="0" w:color="auto"/>
              <w:right w:val="single" w:sz="4" w:space="0" w:color="auto"/>
            </w:tcBorders>
          </w:tcPr>
          <w:p w14:paraId="178BF231" w14:textId="678B8704" w:rsidR="00306EE0" w:rsidRPr="004A40B0" w:rsidRDefault="00306EE0" w:rsidP="00306EE0">
            <w:pPr>
              <w:spacing w:after="5"/>
              <w:jc w:val="both"/>
              <w:rPr>
                <w:rFonts w:ascii="Tahoma" w:eastAsia="Tahoma" w:hAnsi="Tahoma" w:cs="Tahoma"/>
                <w:sz w:val="20"/>
                <w:szCs w:val="20"/>
              </w:rPr>
            </w:pPr>
            <w:r w:rsidRPr="004A40B0">
              <w:rPr>
                <w:rFonts w:ascii="Tahoma" w:eastAsia="Tahoma" w:hAnsi="Tahoma" w:cs="Tahoma"/>
                <w:sz w:val="20"/>
                <w:szCs w:val="20"/>
              </w:rPr>
              <w:t>spełnia/nie spełnia *</w:t>
            </w:r>
          </w:p>
        </w:tc>
      </w:tr>
      <w:tr w:rsidR="00306EE0" w:rsidRPr="004A40B0" w14:paraId="0867F476" w14:textId="6ED70310" w:rsidTr="008C2611">
        <w:trPr>
          <w:trHeight w:val="14"/>
          <w:jc w:val="center"/>
        </w:trPr>
        <w:tc>
          <w:tcPr>
            <w:tcW w:w="525" w:type="dxa"/>
            <w:tcBorders>
              <w:top w:val="single" w:sz="4" w:space="0" w:color="auto"/>
              <w:left w:val="single" w:sz="4" w:space="0" w:color="auto"/>
              <w:bottom w:val="single" w:sz="4" w:space="0" w:color="auto"/>
              <w:right w:val="single" w:sz="4" w:space="0" w:color="auto"/>
            </w:tcBorders>
          </w:tcPr>
          <w:p w14:paraId="194A0FBF" w14:textId="77777777" w:rsidR="00306EE0" w:rsidRPr="004A40B0" w:rsidRDefault="00306EE0" w:rsidP="00306EE0">
            <w:pPr>
              <w:numPr>
                <w:ilvl w:val="0"/>
                <w:numId w:val="9"/>
              </w:numPr>
              <w:spacing w:line="256" w:lineRule="auto"/>
              <w:ind w:left="357" w:hanging="357"/>
              <w:rPr>
                <w:rFonts w:ascii="Tahoma" w:eastAsia="Tahoma" w:hAnsi="Tahoma" w:cs="Tahoma"/>
                <w:sz w:val="20"/>
                <w:szCs w:val="20"/>
              </w:rPr>
            </w:pPr>
          </w:p>
        </w:tc>
        <w:tc>
          <w:tcPr>
            <w:tcW w:w="2508" w:type="dxa"/>
            <w:tcBorders>
              <w:top w:val="single" w:sz="4" w:space="0" w:color="auto"/>
              <w:left w:val="single" w:sz="4" w:space="0" w:color="auto"/>
              <w:bottom w:val="single" w:sz="4" w:space="0" w:color="auto"/>
              <w:right w:val="single" w:sz="4" w:space="0" w:color="auto"/>
            </w:tcBorders>
            <w:hideMark/>
          </w:tcPr>
          <w:p w14:paraId="494AC88F" w14:textId="77777777" w:rsidR="00306EE0" w:rsidRPr="004A40B0" w:rsidRDefault="00306EE0" w:rsidP="00306EE0">
            <w:pPr>
              <w:spacing w:after="5"/>
              <w:rPr>
                <w:rFonts w:ascii="Tahoma" w:eastAsia="Tahoma" w:hAnsi="Tahoma" w:cs="Tahoma"/>
                <w:sz w:val="20"/>
                <w:szCs w:val="20"/>
              </w:rPr>
            </w:pPr>
            <w:r w:rsidRPr="004A40B0">
              <w:rPr>
                <w:rFonts w:ascii="Tahoma" w:eastAsia="Tahoma" w:hAnsi="Tahoma" w:cs="Tahoma"/>
                <w:color w:val="000000"/>
                <w:sz w:val="20"/>
                <w:szCs w:val="20"/>
              </w:rPr>
              <w:t>Dyski twarde</w:t>
            </w:r>
          </w:p>
        </w:tc>
        <w:tc>
          <w:tcPr>
            <w:tcW w:w="5039" w:type="dxa"/>
            <w:tcBorders>
              <w:top w:val="single" w:sz="4" w:space="0" w:color="auto"/>
              <w:left w:val="single" w:sz="4" w:space="0" w:color="auto"/>
              <w:bottom w:val="single" w:sz="4" w:space="0" w:color="auto"/>
              <w:right w:val="single" w:sz="4" w:space="0" w:color="auto"/>
            </w:tcBorders>
            <w:hideMark/>
          </w:tcPr>
          <w:p w14:paraId="54FCFC4D" w14:textId="6A8A3CA5" w:rsidR="00306EE0" w:rsidRPr="004A40B0" w:rsidRDefault="004A40B0" w:rsidP="001A7B51">
            <w:pPr>
              <w:spacing w:after="5"/>
              <w:jc w:val="both"/>
              <w:rPr>
                <w:rFonts w:ascii="Tahoma" w:eastAsia="Tahoma" w:hAnsi="Tahoma" w:cs="Tahoma"/>
                <w:color w:val="000000"/>
                <w:sz w:val="20"/>
                <w:szCs w:val="20"/>
              </w:rPr>
            </w:pPr>
            <w:r w:rsidRPr="004A40B0">
              <w:rPr>
                <w:rFonts w:ascii="Tahoma" w:hAnsi="Tahoma" w:cs="Tahoma"/>
                <w:sz w:val="20"/>
                <w:szCs w:val="20"/>
              </w:rPr>
              <w:t>Minimum 8 wnęk dla dysków twardych 3,5 typu hot plug.</w:t>
            </w:r>
          </w:p>
        </w:tc>
        <w:tc>
          <w:tcPr>
            <w:tcW w:w="2405" w:type="dxa"/>
            <w:tcBorders>
              <w:top w:val="single" w:sz="4" w:space="0" w:color="auto"/>
              <w:left w:val="single" w:sz="4" w:space="0" w:color="auto"/>
              <w:bottom w:val="single" w:sz="4" w:space="0" w:color="auto"/>
              <w:right w:val="single" w:sz="4" w:space="0" w:color="auto"/>
            </w:tcBorders>
          </w:tcPr>
          <w:p w14:paraId="499D5EAB" w14:textId="1604AC17" w:rsidR="00306EE0" w:rsidRPr="004A40B0" w:rsidRDefault="00306EE0" w:rsidP="00306EE0">
            <w:pPr>
              <w:spacing w:after="5"/>
              <w:jc w:val="both"/>
              <w:rPr>
                <w:rFonts w:ascii="Tahoma" w:eastAsia="Tahoma" w:hAnsi="Tahoma" w:cs="Tahoma"/>
                <w:color w:val="000000"/>
                <w:sz w:val="20"/>
                <w:szCs w:val="20"/>
              </w:rPr>
            </w:pPr>
            <w:r w:rsidRPr="004A40B0">
              <w:rPr>
                <w:rFonts w:ascii="Tahoma" w:eastAsia="Tahoma" w:hAnsi="Tahoma" w:cs="Tahoma"/>
                <w:color w:val="000000"/>
                <w:sz w:val="20"/>
                <w:szCs w:val="20"/>
              </w:rPr>
              <w:t>spełnia/nie spełnia *</w:t>
            </w:r>
          </w:p>
        </w:tc>
      </w:tr>
      <w:tr w:rsidR="00306EE0" w:rsidRPr="004A40B0" w14:paraId="0343EAB4" w14:textId="3545A8A7" w:rsidTr="008C2611">
        <w:trPr>
          <w:trHeight w:val="14"/>
          <w:jc w:val="center"/>
        </w:trPr>
        <w:tc>
          <w:tcPr>
            <w:tcW w:w="525" w:type="dxa"/>
            <w:tcBorders>
              <w:top w:val="single" w:sz="4" w:space="0" w:color="auto"/>
              <w:left w:val="single" w:sz="4" w:space="0" w:color="auto"/>
              <w:bottom w:val="single" w:sz="4" w:space="0" w:color="auto"/>
              <w:right w:val="single" w:sz="4" w:space="0" w:color="auto"/>
            </w:tcBorders>
          </w:tcPr>
          <w:p w14:paraId="171A0838" w14:textId="77777777" w:rsidR="00306EE0" w:rsidRPr="004A40B0" w:rsidRDefault="00306EE0" w:rsidP="00306EE0">
            <w:pPr>
              <w:numPr>
                <w:ilvl w:val="0"/>
                <w:numId w:val="9"/>
              </w:numPr>
              <w:spacing w:line="256" w:lineRule="auto"/>
              <w:ind w:left="357" w:hanging="357"/>
              <w:rPr>
                <w:rFonts w:ascii="Tahoma" w:eastAsia="Tahoma" w:hAnsi="Tahoma" w:cs="Tahoma"/>
                <w:sz w:val="20"/>
                <w:szCs w:val="20"/>
              </w:rPr>
            </w:pPr>
          </w:p>
        </w:tc>
        <w:tc>
          <w:tcPr>
            <w:tcW w:w="2508" w:type="dxa"/>
            <w:tcBorders>
              <w:top w:val="single" w:sz="4" w:space="0" w:color="auto"/>
              <w:left w:val="single" w:sz="4" w:space="0" w:color="auto"/>
              <w:bottom w:val="single" w:sz="4" w:space="0" w:color="auto"/>
              <w:right w:val="single" w:sz="4" w:space="0" w:color="auto"/>
            </w:tcBorders>
            <w:hideMark/>
          </w:tcPr>
          <w:p w14:paraId="5CBA0C68" w14:textId="77777777" w:rsidR="00306EE0" w:rsidRPr="004A40B0" w:rsidRDefault="00306EE0" w:rsidP="00306EE0">
            <w:pPr>
              <w:spacing w:after="5" w:line="271" w:lineRule="auto"/>
              <w:ind w:left="11"/>
              <w:rPr>
                <w:rFonts w:ascii="Tahoma" w:eastAsia="Tahoma" w:hAnsi="Tahoma" w:cs="Tahoma"/>
                <w:color w:val="000000"/>
                <w:sz w:val="20"/>
                <w:szCs w:val="20"/>
              </w:rPr>
            </w:pPr>
            <w:r w:rsidRPr="004A40B0">
              <w:rPr>
                <w:rFonts w:ascii="Tahoma" w:eastAsia="Tahoma" w:hAnsi="Tahoma" w:cs="Tahoma"/>
                <w:color w:val="000000"/>
                <w:sz w:val="20"/>
                <w:szCs w:val="20"/>
              </w:rPr>
              <w:t>Nośniki dostarczone wraz z serwerem</w:t>
            </w:r>
          </w:p>
        </w:tc>
        <w:tc>
          <w:tcPr>
            <w:tcW w:w="5039" w:type="dxa"/>
            <w:tcBorders>
              <w:top w:val="single" w:sz="4" w:space="0" w:color="auto"/>
              <w:left w:val="single" w:sz="4" w:space="0" w:color="auto"/>
              <w:bottom w:val="single" w:sz="4" w:space="0" w:color="auto"/>
              <w:right w:val="single" w:sz="4" w:space="0" w:color="auto"/>
            </w:tcBorders>
            <w:hideMark/>
          </w:tcPr>
          <w:p w14:paraId="6186879D" w14:textId="77777777" w:rsidR="004A40B0" w:rsidRPr="004A40B0" w:rsidRDefault="004A40B0" w:rsidP="001A7B51">
            <w:pPr>
              <w:spacing w:after="5" w:line="271" w:lineRule="auto"/>
              <w:jc w:val="both"/>
              <w:rPr>
                <w:rFonts w:ascii="Tahoma" w:hAnsi="Tahoma" w:cs="Tahoma"/>
                <w:sz w:val="20"/>
                <w:szCs w:val="20"/>
              </w:rPr>
            </w:pPr>
            <w:r w:rsidRPr="004A40B0">
              <w:rPr>
                <w:rFonts w:ascii="Tahoma" w:hAnsi="Tahoma" w:cs="Tahoma"/>
                <w:sz w:val="20"/>
                <w:szCs w:val="20"/>
              </w:rPr>
              <w:t>Dwa dyski twarde talerzowe o pojemności minimum 2 TB, klasy NLSAS 12Gb/s, typu hot plug pracujące jako Mirror (RAID 1).</w:t>
            </w:r>
          </w:p>
          <w:p w14:paraId="010D8CFF" w14:textId="77777777" w:rsidR="004A40B0" w:rsidRPr="004A40B0" w:rsidRDefault="004A40B0" w:rsidP="001A7B51">
            <w:pPr>
              <w:spacing w:after="5" w:line="271" w:lineRule="auto"/>
              <w:jc w:val="both"/>
              <w:rPr>
                <w:rFonts w:ascii="Tahoma" w:hAnsi="Tahoma" w:cs="Tahoma"/>
                <w:sz w:val="20"/>
                <w:szCs w:val="20"/>
              </w:rPr>
            </w:pPr>
            <w:r w:rsidRPr="004A40B0">
              <w:rPr>
                <w:rFonts w:ascii="Tahoma" w:hAnsi="Tahoma" w:cs="Tahoma"/>
                <w:sz w:val="20"/>
                <w:szCs w:val="20"/>
              </w:rPr>
              <w:t xml:space="preserve">Realizacja trybu RAID 1 musi być wykonywana przez wbudowany w płytę główną sprzętowy kontroler RAID </w:t>
            </w:r>
            <w:r w:rsidRPr="004A40B0">
              <w:rPr>
                <w:rFonts w:ascii="Tahoma" w:hAnsi="Tahoma" w:cs="Tahoma"/>
                <w:sz w:val="20"/>
                <w:szCs w:val="20"/>
              </w:rPr>
              <w:lastRenderedPageBreak/>
              <w:t xml:space="preserve">obsługujący następujące tryby RAID 0/1/10 z prędkością 12 </w:t>
            </w:r>
            <w:proofErr w:type="spellStart"/>
            <w:r w:rsidRPr="004A40B0">
              <w:rPr>
                <w:rFonts w:ascii="Tahoma" w:hAnsi="Tahoma" w:cs="Tahoma"/>
                <w:sz w:val="20"/>
                <w:szCs w:val="20"/>
              </w:rPr>
              <w:t>Gbps</w:t>
            </w:r>
            <w:proofErr w:type="spellEnd"/>
            <w:r w:rsidRPr="004A40B0">
              <w:rPr>
                <w:rFonts w:ascii="Tahoma" w:hAnsi="Tahoma" w:cs="Tahoma"/>
                <w:sz w:val="20"/>
                <w:szCs w:val="20"/>
              </w:rPr>
              <w:t>.</w:t>
            </w:r>
          </w:p>
          <w:p w14:paraId="16E8FD23" w14:textId="75BAEB45" w:rsidR="00306EE0" w:rsidRPr="00866035" w:rsidRDefault="004A40B0" w:rsidP="001A7B51">
            <w:pPr>
              <w:spacing w:after="5" w:line="271" w:lineRule="auto"/>
              <w:jc w:val="both"/>
              <w:rPr>
                <w:rFonts w:ascii="Tahoma" w:hAnsi="Tahoma" w:cs="Tahoma"/>
                <w:sz w:val="20"/>
                <w:szCs w:val="20"/>
              </w:rPr>
            </w:pPr>
            <w:r w:rsidRPr="004A40B0">
              <w:rPr>
                <w:rFonts w:ascii="Tahoma" w:hAnsi="Tahoma" w:cs="Tahoma"/>
                <w:sz w:val="20"/>
                <w:szCs w:val="20"/>
              </w:rPr>
              <w:t>Pozostałe wnęki wypełnione wyjmowanymi zaślepkami.</w:t>
            </w:r>
          </w:p>
        </w:tc>
        <w:tc>
          <w:tcPr>
            <w:tcW w:w="2405" w:type="dxa"/>
            <w:tcBorders>
              <w:top w:val="single" w:sz="4" w:space="0" w:color="auto"/>
              <w:left w:val="single" w:sz="4" w:space="0" w:color="auto"/>
              <w:bottom w:val="single" w:sz="4" w:space="0" w:color="auto"/>
              <w:right w:val="single" w:sz="4" w:space="0" w:color="auto"/>
            </w:tcBorders>
          </w:tcPr>
          <w:p w14:paraId="4C63E309" w14:textId="6A7CE024" w:rsidR="00306EE0" w:rsidRPr="004A40B0" w:rsidRDefault="00306EE0" w:rsidP="00306EE0">
            <w:pPr>
              <w:spacing w:after="5" w:line="271" w:lineRule="auto"/>
              <w:jc w:val="both"/>
              <w:rPr>
                <w:rFonts w:ascii="Tahoma" w:eastAsia="Tahoma" w:hAnsi="Tahoma" w:cs="Tahoma"/>
                <w:color w:val="000000"/>
                <w:sz w:val="20"/>
                <w:szCs w:val="20"/>
              </w:rPr>
            </w:pPr>
            <w:r w:rsidRPr="004A40B0">
              <w:rPr>
                <w:rFonts w:ascii="Tahoma" w:eastAsia="Tahoma" w:hAnsi="Tahoma" w:cs="Tahoma"/>
                <w:color w:val="000000"/>
                <w:sz w:val="20"/>
                <w:szCs w:val="20"/>
              </w:rPr>
              <w:lastRenderedPageBreak/>
              <w:t>spełnia/nie spełnia *</w:t>
            </w:r>
          </w:p>
        </w:tc>
      </w:tr>
      <w:tr w:rsidR="00306EE0" w:rsidRPr="004A40B0" w14:paraId="0E0B9662" w14:textId="2F09BE57" w:rsidTr="008C2611">
        <w:trPr>
          <w:trHeight w:val="296"/>
          <w:jc w:val="center"/>
        </w:trPr>
        <w:tc>
          <w:tcPr>
            <w:tcW w:w="525" w:type="dxa"/>
            <w:vMerge w:val="restart"/>
            <w:tcBorders>
              <w:top w:val="single" w:sz="4" w:space="0" w:color="auto"/>
              <w:left w:val="single" w:sz="4" w:space="0" w:color="auto"/>
              <w:bottom w:val="single" w:sz="4" w:space="0" w:color="auto"/>
              <w:right w:val="single" w:sz="4" w:space="0" w:color="auto"/>
            </w:tcBorders>
          </w:tcPr>
          <w:p w14:paraId="5F8FBDB3" w14:textId="77777777" w:rsidR="00306EE0" w:rsidRPr="004A40B0" w:rsidRDefault="00306EE0" w:rsidP="00306EE0">
            <w:pPr>
              <w:numPr>
                <w:ilvl w:val="0"/>
                <w:numId w:val="9"/>
              </w:numPr>
              <w:spacing w:line="256" w:lineRule="auto"/>
              <w:ind w:left="357" w:hanging="357"/>
              <w:rPr>
                <w:rFonts w:ascii="Tahoma" w:eastAsia="Tahoma" w:hAnsi="Tahoma" w:cs="Tahoma"/>
                <w:sz w:val="20"/>
                <w:szCs w:val="20"/>
              </w:rPr>
            </w:pPr>
          </w:p>
        </w:tc>
        <w:tc>
          <w:tcPr>
            <w:tcW w:w="2508" w:type="dxa"/>
            <w:vMerge w:val="restart"/>
            <w:tcBorders>
              <w:top w:val="single" w:sz="4" w:space="0" w:color="auto"/>
              <w:left w:val="single" w:sz="4" w:space="0" w:color="auto"/>
              <w:bottom w:val="single" w:sz="4" w:space="0" w:color="auto"/>
              <w:right w:val="single" w:sz="4" w:space="0" w:color="auto"/>
            </w:tcBorders>
            <w:hideMark/>
          </w:tcPr>
          <w:p w14:paraId="286D72B8" w14:textId="77777777" w:rsidR="00306EE0" w:rsidRPr="004A40B0" w:rsidRDefault="00306EE0" w:rsidP="00306EE0">
            <w:pPr>
              <w:spacing w:after="5" w:line="271" w:lineRule="auto"/>
              <w:rPr>
                <w:rFonts w:ascii="Tahoma" w:eastAsia="Tahoma" w:hAnsi="Tahoma" w:cs="Tahoma"/>
                <w:color w:val="000000"/>
                <w:sz w:val="20"/>
                <w:szCs w:val="20"/>
              </w:rPr>
            </w:pPr>
            <w:r w:rsidRPr="004A40B0">
              <w:rPr>
                <w:rFonts w:ascii="Tahoma" w:eastAsia="Tahoma" w:hAnsi="Tahoma" w:cs="Tahoma"/>
                <w:color w:val="000000"/>
                <w:sz w:val="20"/>
                <w:szCs w:val="20"/>
              </w:rPr>
              <w:t>Kontrolery LAN</w:t>
            </w:r>
          </w:p>
        </w:tc>
        <w:tc>
          <w:tcPr>
            <w:tcW w:w="5039" w:type="dxa"/>
            <w:tcBorders>
              <w:top w:val="single" w:sz="4" w:space="0" w:color="auto"/>
              <w:left w:val="single" w:sz="4" w:space="0" w:color="auto"/>
              <w:bottom w:val="single" w:sz="4" w:space="0" w:color="auto"/>
              <w:right w:val="single" w:sz="4" w:space="0" w:color="auto"/>
            </w:tcBorders>
            <w:hideMark/>
          </w:tcPr>
          <w:p w14:paraId="09D6BC89" w14:textId="14AB5AAF" w:rsidR="00306EE0" w:rsidRPr="004A40B0" w:rsidRDefault="004A40B0" w:rsidP="001A7B51">
            <w:pPr>
              <w:tabs>
                <w:tab w:val="left" w:pos="2520"/>
              </w:tabs>
              <w:spacing w:after="5" w:line="271" w:lineRule="auto"/>
              <w:jc w:val="both"/>
              <w:rPr>
                <w:rFonts w:ascii="Tahoma" w:eastAsia="Tahoma" w:hAnsi="Tahoma" w:cs="Tahoma"/>
                <w:color w:val="000000"/>
                <w:sz w:val="20"/>
                <w:szCs w:val="20"/>
              </w:rPr>
            </w:pPr>
            <w:r w:rsidRPr="004A40B0">
              <w:rPr>
                <w:rFonts w:ascii="Tahoma" w:hAnsi="Tahoma" w:cs="Tahoma"/>
                <w:sz w:val="20"/>
                <w:szCs w:val="20"/>
              </w:rPr>
              <w:t xml:space="preserve">Minimum 4 porty 10GbE-T. Karta typu </w:t>
            </w:r>
            <w:proofErr w:type="spellStart"/>
            <w:r w:rsidRPr="004A40B0">
              <w:rPr>
                <w:rFonts w:ascii="Tahoma" w:hAnsi="Tahoma" w:cs="Tahoma"/>
                <w:sz w:val="20"/>
                <w:szCs w:val="20"/>
              </w:rPr>
              <w:t>mezz</w:t>
            </w:r>
            <w:proofErr w:type="spellEnd"/>
            <w:r w:rsidRPr="004A40B0">
              <w:rPr>
                <w:rFonts w:ascii="Tahoma" w:hAnsi="Tahoma" w:cs="Tahoma"/>
                <w:sz w:val="20"/>
                <w:szCs w:val="20"/>
              </w:rPr>
              <w:t>/</w:t>
            </w:r>
            <w:proofErr w:type="spellStart"/>
            <w:r w:rsidRPr="004A40B0">
              <w:rPr>
                <w:rFonts w:ascii="Tahoma" w:hAnsi="Tahoma" w:cs="Tahoma"/>
                <w:sz w:val="20"/>
                <w:szCs w:val="20"/>
              </w:rPr>
              <w:t>ocp</w:t>
            </w:r>
            <w:proofErr w:type="spellEnd"/>
            <w:r w:rsidRPr="004A40B0">
              <w:rPr>
                <w:rFonts w:ascii="Tahoma" w:hAnsi="Tahoma" w:cs="Tahoma"/>
                <w:sz w:val="20"/>
                <w:szCs w:val="20"/>
              </w:rPr>
              <w:t xml:space="preserve">, klasa </w:t>
            </w:r>
            <w:proofErr w:type="spellStart"/>
            <w:r w:rsidRPr="004A40B0">
              <w:rPr>
                <w:rFonts w:ascii="Tahoma" w:hAnsi="Tahoma" w:cs="Tahoma"/>
                <w:sz w:val="20"/>
                <w:szCs w:val="20"/>
              </w:rPr>
              <w:t>intel</w:t>
            </w:r>
            <w:proofErr w:type="spellEnd"/>
            <w:r w:rsidRPr="004A40B0">
              <w:rPr>
                <w:rFonts w:ascii="Tahoma" w:hAnsi="Tahoma" w:cs="Tahoma"/>
                <w:sz w:val="20"/>
                <w:szCs w:val="20"/>
              </w:rPr>
              <w:t xml:space="preserve">. Zainstalowana bezpośrednio w płytę główną serwera. Musi wspierać funkcje wirtualizacji karty oraz SR-IOV. W pełni kompatybilna z systemem </w:t>
            </w:r>
            <w:proofErr w:type="spellStart"/>
            <w:r w:rsidRPr="004A40B0">
              <w:rPr>
                <w:rFonts w:ascii="Tahoma" w:hAnsi="Tahoma" w:cs="Tahoma"/>
                <w:sz w:val="20"/>
                <w:szCs w:val="20"/>
              </w:rPr>
              <w:t>VMware</w:t>
            </w:r>
            <w:proofErr w:type="spellEnd"/>
            <w:r w:rsidRPr="004A40B0">
              <w:rPr>
                <w:rFonts w:ascii="Tahoma" w:hAnsi="Tahoma" w:cs="Tahoma"/>
                <w:sz w:val="20"/>
                <w:szCs w:val="20"/>
              </w:rPr>
              <w:t xml:space="preserve"> </w:t>
            </w:r>
            <w:proofErr w:type="spellStart"/>
            <w:r w:rsidRPr="004A40B0">
              <w:rPr>
                <w:rFonts w:ascii="Tahoma" w:hAnsi="Tahoma" w:cs="Tahoma"/>
                <w:sz w:val="20"/>
                <w:szCs w:val="20"/>
              </w:rPr>
              <w:t>vSphere</w:t>
            </w:r>
            <w:proofErr w:type="spellEnd"/>
            <w:r w:rsidRPr="004A40B0">
              <w:rPr>
                <w:rFonts w:ascii="Tahoma" w:hAnsi="Tahoma" w:cs="Tahoma"/>
                <w:sz w:val="20"/>
                <w:szCs w:val="20"/>
              </w:rPr>
              <w:t xml:space="preserve"> 7.0 i nowsze.</w:t>
            </w:r>
          </w:p>
        </w:tc>
        <w:tc>
          <w:tcPr>
            <w:tcW w:w="2405" w:type="dxa"/>
            <w:tcBorders>
              <w:top w:val="single" w:sz="4" w:space="0" w:color="auto"/>
              <w:left w:val="single" w:sz="4" w:space="0" w:color="auto"/>
              <w:bottom w:val="single" w:sz="4" w:space="0" w:color="auto"/>
              <w:right w:val="single" w:sz="4" w:space="0" w:color="auto"/>
            </w:tcBorders>
          </w:tcPr>
          <w:p w14:paraId="23D7E2EE" w14:textId="40D42450" w:rsidR="00306EE0" w:rsidRPr="004A40B0" w:rsidRDefault="00306EE0" w:rsidP="00306EE0">
            <w:pPr>
              <w:tabs>
                <w:tab w:val="left" w:pos="2520"/>
              </w:tabs>
              <w:spacing w:after="5" w:line="271" w:lineRule="auto"/>
              <w:jc w:val="both"/>
              <w:rPr>
                <w:rFonts w:ascii="Tahoma" w:eastAsia="Tahoma" w:hAnsi="Tahoma" w:cs="Tahoma"/>
                <w:color w:val="000000"/>
                <w:sz w:val="20"/>
                <w:szCs w:val="20"/>
              </w:rPr>
            </w:pPr>
            <w:r w:rsidRPr="004A40B0">
              <w:rPr>
                <w:rFonts w:ascii="Tahoma" w:eastAsia="Tahoma" w:hAnsi="Tahoma" w:cs="Tahoma"/>
                <w:color w:val="000000"/>
                <w:sz w:val="20"/>
                <w:szCs w:val="20"/>
              </w:rPr>
              <w:t>spełnia/nie spełnia *</w:t>
            </w:r>
          </w:p>
        </w:tc>
      </w:tr>
      <w:tr w:rsidR="00306EE0" w:rsidRPr="004A40B0" w14:paraId="5023A352" w14:textId="2C297757" w:rsidTr="008C2611">
        <w:trPr>
          <w:trHeight w:val="2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4F36F" w14:textId="77777777" w:rsidR="00306EE0" w:rsidRPr="004A40B0" w:rsidRDefault="00306EE0" w:rsidP="00306EE0">
            <w:pPr>
              <w:rPr>
                <w:rFonts w:ascii="Tahoma" w:eastAsia="Tahoma" w:hAnsi="Tahoma" w:cs="Tahoma"/>
                <w:sz w:val="20"/>
                <w:szCs w:val="20"/>
              </w:rPr>
            </w:pPr>
          </w:p>
        </w:tc>
        <w:tc>
          <w:tcPr>
            <w:tcW w:w="2508" w:type="dxa"/>
            <w:vMerge/>
            <w:tcBorders>
              <w:top w:val="single" w:sz="4" w:space="0" w:color="auto"/>
              <w:left w:val="single" w:sz="4" w:space="0" w:color="auto"/>
              <w:bottom w:val="single" w:sz="4" w:space="0" w:color="auto"/>
              <w:right w:val="single" w:sz="4" w:space="0" w:color="auto"/>
            </w:tcBorders>
            <w:vAlign w:val="center"/>
            <w:hideMark/>
          </w:tcPr>
          <w:p w14:paraId="064BCE42" w14:textId="77777777" w:rsidR="00306EE0" w:rsidRPr="004A40B0" w:rsidRDefault="00306EE0" w:rsidP="00306EE0">
            <w:pPr>
              <w:rPr>
                <w:rFonts w:ascii="Tahoma" w:eastAsia="Tahoma" w:hAnsi="Tahoma" w:cs="Tahoma"/>
                <w:color w:val="000000"/>
                <w:sz w:val="20"/>
                <w:szCs w:val="20"/>
              </w:rPr>
            </w:pPr>
          </w:p>
        </w:tc>
        <w:tc>
          <w:tcPr>
            <w:tcW w:w="5039" w:type="dxa"/>
            <w:tcBorders>
              <w:top w:val="single" w:sz="4" w:space="0" w:color="auto"/>
              <w:left w:val="single" w:sz="4" w:space="0" w:color="auto"/>
              <w:bottom w:val="single" w:sz="4" w:space="0" w:color="auto"/>
              <w:right w:val="single" w:sz="4" w:space="0" w:color="auto"/>
            </w:tcBorders>
            <w:hideMark/>
          </w:tcPr>
          <w:p w14:paraId="4549435F" w14:textId="77777777" w:rsidR="004A40B0" w:rsidRPr="004A40B0" w:rsidRDefault="004A40B0" w:rsidP="001A7B51">
            <w:pPr>
              <w:tabs>
                <w:tab w:val="left" w:pos="2520"/>
              </w:tabs>
              <w:spacing w:after="5" w:line="271" w:lineRule="auto"/>
              <w:jc w:val="both"/>
              <w:rPr>
                <w:rFonts w:ascii="Tahoma" w:hAnsi="Tahoma" w:cs="Tahoma"/>
                <w:b/>
                <w:bCs/>
                <w:sz w:val="20"/>
                <w:szCs w:val="20"/>
              </w:rPr>
            </w:pPr>
            <w:r w:rsidRPr="004A40B0">
              <w:rPr>
                <w:rFonts w:ascii="Tahoma" w:hAnsi="Tahoma" w:cs="Tahoma"/>
                <w:b/>
                <w:bCs/>
                <w:sz w:val="20"/>
                <w:szCs w:val="20"/>
              </w:rPr>
              <w:t>FUNKCJONALNOŚĆ PUNKTOWANA W RAMACH KRYTERIÓW OCENY OFERT:</w:t>
            </w:r>
          </w:p>
          <w:p w14:paraId="6574E28A" w14:textId="26AA6E54" w:rsidR="00306EE0" w:rsidRPr="004A40B0" w:rsidRDefault="004A40B0" w:rsidP="001A7B51">
            <w:pPr>
              <w:tabs>
                <w:tab w:val="left" w:pos="2520"/>
              </w:tabs>
              <w:spacing w:after="5" w:line="271" w:lineRule="auto"/>
              <w:jc w:val="both"/>
              <w:rPr>
                <w:rFonts w:ascii="Tahoma" w:eastAsia="Tahoma" w:hAnsi="Tahoma" w:cs="Tahoma"/>
                <w:color w:val="000000"/>
                <w:sz w:val="20"/>
                <w:szCs w:val="20"/>
              </w:rPr>
            </w:pPr>
            <w:r w:rsidRPr="004A40B0">
              <w:rPr>
                <w:rFonts w:ascii="Tahoma" w:hAnsi="Tahoma" w:cs="Tahoma"/>
                <w:sz w:val="20"/>
                <w:szCs w:val="20"/>
              </w:rPr>
              <w:t xml:space="preserve">Serwer posiada minimum 2 porty 100Gb Ethernet, z obsługą wkładek klasy QSFP28 (z zainstalowanymi wkładkami LC typu </w:t>
            </w:r>
            <w:proofErr w:type="spellStart"/>
            <w:r w:rsidRPr="004A40B0">
              <w:rPr>
                <w:rFonts w:ascii="Tahoma" w:hAnsi="Tahoma" w:cs="Tahoma"/>
                <w:sz w:val="20"/>
                <w:szCs w:val="20"/>
              </w:rPr>
              <w:t>multimode</w:t>
            </w:r>
            <w:proofErr w:type="spellEnd"/>
            <w:r w:rsidRPr="004A40B0">
              <w:rPr>
                <w:rFonts w:ascii="Tahoma" w:hAnsi="Tahoma" w:cs="Tahoma"/>
                <w:sz w:val="20"/>
                <w:szCs w:val="20"/>
              </w:rPr>
              <w:t>).</w:t>
            </w:r>
          </w:p>
        </w:tc>
        <w:tc>
          <w:tcPr>
            <w:tcW w:w="2405" w:type="dxa"/>
            <w:tcBorders>
              <w:top w:val="single" w:sz="4" w:space="0" w:color="auto"/>
              <w:left w:val="single" w:sz="4" w:space="0" w:color="auto"/>
              <w:bottom w:val="single" w:sz="4" w:space="0" w:color="auto"/>
              <w:right w:val="single" w:sz="4" w:space="0" w:color="auto"/>
            </w:tcBorders>
          </w:tcPr>
          <w:p w14:paraId="4DD404E5" w14:textId="2B6308C0" w:rsidR="00306EE0" w:rsidRPr="004A40B0" w:rsidRDefault="00306EE0" w:rsidP="00306EE0">
            <w:pPr>
              <w:spacing w:after="5"/>
              <w:rPr>
                <w:rFonts w:ascii="Tahoma" w:eastAsia="Tahoma" w:hAnsi="Tahoma" w:cs="Tahoma"/>
                <w:b/>
                <w:bCs/>
                <w:sz w:val="20"/>
                <w:szCs w:val="20"/>
              </w:rPr>
            </w:pPr>
            <w:r w:rsidRPr="004A40B0">
              <w:rPr>
                <w:rFonts w:ascii="Tahoma" w:eastAsia="Tahoma" w:hAnsi="Tahoma" w:cs="Tahoma"/>
                <w:color w:val="000000"/>
                <w:sz w:val="20"/>
                <w:szCs w:val="20"/>
              </w:rPr>
              <w:t>spełnia/nie spełnia *</w:t>
            </w:r>
          </w:p>
        </w:tc>
      </w:tr>
      <w:tr w:rsidR="00306EE0" w:rsidRPr="004A40B0" w14:paraId="6E85F59E" w14:textId="59CC992F" w:rsidTr="008C2611">
        <w:trPr>
          <w:trHeight w:val="120"/>
          <w:jc w:val="center"/>
        </w:trPr>
        <w:tc>
          <w:tcPr>
            <w:tcW w:w="525" w:type="dxa"/>
            <w:tcBorders>
              <w:top w:val="single" w:sz="4" w:space="0" w:color="auto"/>
              <w:left w:val="single" w:sz="4" w:space="0" w:color="auto"/>
              <w:bottom w:val="single" w:sz="4" w:space="0" w:color="auto"/>
              <w:right w:val="single" w:sz="4" w:space="0" w:color="auto"/>
            </w:tcBorders>
          </w:tcPr>
          <w:p w14:paraId="023D5CCE" w14:textId="77777777" w:rsidR="00306EE0" w:rsidRPr="004A40B0" w:rsidRDefault="00306EE0" w:rsidP="00306EE0">
            <w:pPr>
              <w:numPr>
                <w:ilvl w:val="0"/>
                <w:numId w:val="9"/>
              </w:numPr>
              <w:spacing w:line="256" w:lineRule="auto"/>
              <w:ind w:left="357" w:hanging="357"/>
              <w:rPr>
                <w:rFonts w:ascii="Tahoma" w:eastAsia="Tahoma" w:hAnsi="Tahoma" w:cs="Tahoma"/>
                <w:sz w:val="20"/>
                <w:szCs w:val="20"/>
              </w:rPr>
            </w:pPr>
          </w:p>
        </w:tc>
        <w:tc>
          <w:tcPr>
            <w:tcW w:w="2508" w:type="dxa"/>
            <w:tcBorders>
              <w:top w:val="single" w:sz="4" w:space="0" w:color="auto"/>
              <w:left w:val="single" w:sz="4" w:space="0" w:color="auto"/>
              <w:bottom w:val="single" w:sz="4" w:space="0" w:color="auto"/>
              <w:right w:val="single" w:sz="4" w:space="0" w:color="auto"/>
            </w:tcBorders>
            <w:hideMark/>
          </w:tcPr>
          <w:p w14:paraId="071E006A" w14:textId="77777777" w:rsidR="00306EE0" w:rsidRPr="004A40B0" w:rsidRDefault="00306EE0" w:rsidP="00306EE0">
            <w:pPr>
              <w:spacing w:after="5"/>
              <w:rPr>
                <w:rFonts w:ascii="Tahoma" w:eastAsia="Tahoma" w:hAnsi="Tahoma" w:cs="Tahoma"/>
                <w:sz w:val="20"/>
                <w:szCs w:val="20"/>
              </w:rPr>
            </w:pPr>
            <w:r w:rsidRPr="004A40B0">
              <w:rPr>
                <w:rFonts w:ascii="Tahoma" w:eastAsia="Tahoma" w:hAnsi="Tahoma" w:cs="Tahoma"/>
                <w:color w:val="000000"/>
                <w:sz w:val="20"/>
                <w:szCs w:val="20"/>
              </w:rPr>
              <w:t>Kontrolery I/O</w:t>
            </w:r>
          </w:p>
        </w:tc>
        <w:tc>
          <w:tcPr>
            <w:tcW w:w="5039" w:type="dxa"/>
            <w:tcBorders>
              <w:top w:val="single" w:sz="4" w:space="0" w:color="auto"/>
              <w:left w:val="single" w:sz="4" w:space="0" w:color="auto"/>
              <w:bottom w:val="single" w:sz="4" w:space="0" w:color="auto"/>
              <w:right w:val="single" w:sz="4" w:space="0" w:color="auto"/>
            </w:tcBorders>
            <w:hideMark/>
          </w:tcPr>
          <w:p w14:paraId="2502911E" w14:textId="38760D8C" w:rsidR="00306EE0" w:rsidRPr="004A40B0" w:rsidRDefault="004A40B0" w:rsidP="001A7B51">
            <w:pPr>
              <w:spacing w:after="5"/>
              <w:jc w:val="both"/>
              <w:rPr>
                <w:rFonts w:ascii="Tahoma" w:eastAsia="Tahoma" w:hAnsi="Tahoma" w:cs="Tahoma"/>
                <w:sz w:val="20"/>
                <w:szCs w:val="20"/>
              </w:rPr>
            </w:pPr>
            <w:r w:rsidRPr="004A40B0">
              <w:rPr>
                <w:rFonts w:ascii="Tahoma" w:hAnsi="Tahoma" w:cs="Tahoma"/>
                <w:sz w:val="20"/>
                <w:szCs w:val="20"/>
              </w:rPr>
              <w:t xml:space="preserve">Minimum 2 porty typu FC 32 </w:t>
            </w:r>
            <w:proofErr w:type="spellStart"/>
            <w:r w:rsidRPr="004A40B0">
              <w:rPr>
                <w:rFonts w:ascii="Tahoma" w:hAnsi="Tahoma" w:cs="Tahoma"/>
                <w:sz w:val="20"/>
                <w:szCs w:val="20"/>
              </w:rPr>
              <w:t>Gbps</w:t>
            </w:r>
            <w:proofErr w:type="spellEnd"/>
            <w:r w:rsidRPr="004A40B0">
              <w:rPr>
                <w:rFonts w:ascii="Tahoma" w:hAnsi="Tahoma" w:cs="Tahoma"/>
                <w:sz w:val="20"/>
                <w:szCs w:val="20"/>
              </w:rPr>
              <w:t>, z zainstalowanymi wkładkami SWL (</w:t>
            </w:r>
            <w:proofErr w:type="spellStart"/>
            <w:r w:rsidRPr="004A40B0">
              <w:rPr>
                <w:rFonts w:ascii="Tahoma" w:hAnsi="Tahoma" w:cs="Tahoma"/>
                <w:sz w:val="20"/>
                <w:szCs w:val="20"/>
              </w:rPr>
              <w:t>multimode</w:t>
            </w:r>
            <w:proofErr w:type="spellEnd"/>
            <w:r w:rsidRPr="004A40B0">
              <w:rPr>
                <w:rFonts w:ascii="Tahoma" w:hAnsi="Tahoma" w:cs="Tahoma"/>
                <w:sz w:val="20"/>
                <w:szCs w:val="20"/>
              </w:rPr>
              <w:t xml:space="preserve">), SFP+, klasa </w:t>
            </w:r>
            <w:proofErr w:type="spellStart"/>
            <w:r w:rsidRPr="004A40B0">
              <w:rPr>
                <w:rFonts w:ascii="Tahoma" w:hAnsi="Tahoma" w:cs="Tahoma"/>
                <w:sz w:val="20"/>
                <w:szCs w:val="20"/>
              </w:rPr>
              <w:t>emulex</w:t>
            </w:r>
            <w:proofErr w:type="spellEnd"/>
            <w:r w:rsidRPr="004A40B0">
              <w:rPr>
                <w:rFonts w:ascii="Tahoma" w:hAnsi="Tahoma" w:cs="Tahoma"/>
                <w:sz w:val="20"/>
                <w:szCs w:val="20"/>
              </w:rPr>
              <w:t>.</w:t>
            </w:r>
          </w:p>
        </w:tc>
        <w:tc>
          <w:tcPr>
            <w:tcW w:w="2405" w:type="dxa"/>
            <w:tcBorders>
              <w:top w:val="single" w:sz="4" w:space="0" w:color="auto"/>
              <w:left w:val="single" w:sz="4" w:space="0" w:color="auto"/>
              <w:bottom w:val="single" w:sz="4" w:space="0" w:color="auto"/>
              <w:right w:val="single" w:sz="4" w:space="0" w:color="auto"/>
            </w:tcBorders>
          </w:tcPr>
          <w:p w14:paraId="191D91AB" w14:textId="5DF11CA1" w:rsidR="00306EE0" w:rsidRPr="004A40B0" w:rsidRDefault="00306EE0" w:rsidP="00306EE0">
            <w:pPr>
              <w:spacing w:after="5"/>
              <w:jc w:val="both"/>
              <w:rPr>
                <w:rFonts w:ascii="Tahoma" w:eastAsia="Tahoma" w:hAnsi="Tahoma" w:cs="Tahoma"/>
                <w:color w:val="000000"/>
                <w:sz w:val="20"/>
                <w:szCs w:val="20"/>
              </w:rPr>
            </w:pPr>
            <w:r w:rsidRPr="004A40B0">
              <w:rPr>
                <w:rFonts w:ascii="Tahoma" w:eastAsia="Tahoma" w:hAnsi="Tahoma" w:cs="Tahoma"/>
                <w:color w:val="000000"/>
                <w:sz w:val="20"/>
                <w:szCs w:val="20"/>
              </w:rPr>
              <w:t>spełnia/nie spełnia *</w:t>
            </w:r>
          </w:p>
        </w:tc>
      </w:tr>
      <w:tr w:rsidR="00306EE0" w:rsidRPr="004A40B0" w14:paraId="04BC92BA" w14:textId="1E6A0EB0" w:rsidTr="007B1E3E">
        <w:trPr>
          <w:trHeight w:val="14"/>
          <w:jc w:val="center"/>
        </w:trPr>
        <w:tc>
          <w:tcPr>
            <w:tcW w:w="525" w:type="dxa"/>
            <w:tcBorders>
              <w:top w:val="single" w:sz="4" w:space="0" w:color="auto"/>
              <w:left w:val="single" w:sz="4" w:space="0" w:color="auto"/>
              <w:bottom w:val="single" w:sz="4" w:space="0" w:color="auto"/>
              <w:right w:val="single" w:sz="4" w:space="0" w:color="auto"/>
            </w:tcBorders>
          </w:tcPr>
          <w:p w14:paraId="242C952A" w14:textId="77777777" w:rsidR="00306EE0" w:rsidRPr="004A40B0" w:rsidRDefault="00306EE0" w:rsidP="00306EE0">
            <w:pPr>
              <w:numPr>
                <w:ilvl w:val="0"/>
                <w:numId w:val="9"/>
              </w:numPr>
              <w:spacing w:line="256" w:lineRule="auto"/>
              <w:ind w:left="357" w:hanging="357"/>
              <w:rPr>
                <w:rFonts w:ascii="Tahoma" w:eastAsia="Tahoma" w:hAnsi="Tahoma" w:cs="Tahoma"/>
                <w:sz w:val="20"/>
                <w:szCs w:val="20"/>
              </w:rPr>
            </w:pPr>
          </w:p>
        </w:tc>
        <w:tc>
          <w:tcPr>
            <w:tcW w:w="2508" w:type="dxa"/>
            <w:tcBorders>
              <w:top w:val="single" w:sz="4" w:space="0" w:color="auto"/>
              <w:left w:val="single" w:sz="4" w:space="0" w:color="auto"/>
              <w:bottom w:val="single" w:sz="4" w:space="0" w:color="auto"/>
              <w:right w:val="single" w:sz="4" w:space="0" w:color="auto"/>
            </w:tcBorders>
            <w:hideMark/>
          </w:tcPr>
          <w:p w14:paraId="5D63378F" w14:textId="77777777" w:rsidR="00306EE0" w:rsidRPr="004A40B0" w:rsidRDefault="00306EE0" w:rsidP="00306EE0">
            <w:pPr>
              <w:spacing w:after="5"/>
              <w:rPr>
                <w:rFonts w:ascii="Tahoma" w:eastAsia="Tahoma" w:hAnsi="Tahoma" w:cs="Tahoma"/>
                <w:sz w:val="20"/>
                <w:szCs w:val="20"/>
              </w:rPr>
            </w:pPr>
            <w:r w:rsidRPr="004A40B0">
              <w:rPr>
                <w:rFonts w:ascii="Tahoma" w:eastAsia="Tahoma" w:hAnsi="Tahoma" w:cs="Tahoma"/>
                <w:bCs/>
                <w:color w:val="000000"/>
                <w:sz w:val="20"/>
                <w:szCs w:val="20"/>
              </w:rPr>
              <w:t>Porty</w:t>
            </w:r>
          </w:p>
        </w:tc>
        <w:tc>
          <w:tcPr>
            <w:tcW w:w="5039" w:type="dxa"/>
            <w:tcBorders>
              <w:top w:val="single" w:sz="4" w:space="0" w:color="auto"/>
              <w:left w:val="single" w:sz="4" w:space="0" w:color="auto"/>
              <w:bottom w:val="single" w:sz="4" w:space="0" w:color="auto"/>
              <w:right w:val="single" w:sz="4" w:space="0" w:color="auto"/>
            </w:tcBorders>
            <w:hideMark/>
          </w:tcPr>
          <w:p w14:paraId="3BE86700" w14:textId="77777777" w:rsidR="00842AD0" w:rsidRPr="00842AD0" w:rsidRDefault="00842AD0" w:rsidP="001A7B51">
            <w:pPr>
              <w:pStyle w:val="Akapitzlist"/>
              <w:numPr>
                <w:ilvl w:val="0"/>
                <w:numId w:val="55"/>
              </w:numPr>
              <w:spacing w:line="254" w:lineRule="auto"/>
              <w:jc w:val="both"/>
              <w:rPr>
                <w:rFonts w:ascii="Tahoma" w:hAnsi="Tahoma" w:cs="Tahoma"/>
                <w:sz w:val="20"/>
                <w:szCs w:val="20"/>
              </w:rPr>
            </w:pPr>
            <w:r w:rsidRPr="00842AD0">
              <w:rPr>
                <w:rFonts w:ascii="Tahoma" w:hAnsi="Tahoma" w:cs="Tahoma"/>
                <w:sz w:val="20"/>
                <w:szCs w:val="20"/>
              </w:rPr>
              <w:t>Zintegrowana karta graficzna,</w:t>
            </w:r>
          </w:p>
          <w:p w14:paraId="5DC445A9" w14:textId="77777777" w:rsidR="00842AD0" w:rsidRPr="00842AD0" w:rsidRDefault="00842AD0" w:rsidP="001A7B51">
            <w:pPr>
              <w:pStyle w:val="Akapitzlist"/>
              <w:numPr>
                <w:ilvl w:val="0"/>
                <w:numId w:val="55"/>
              </w:numPr>
              <w:spacing w:line="254" w:lineRule="auto"/>
              <w:jc w:val="both"/>
              <w:rPr>
                <w:rFonts w:ascii="Tahoma" w:hAnsi="Tahoma" w:cs="Tahoma"/>
                <w:sz w:val="20"/>
                <w:szCs w:val="20"/>
              </w:rPr>
            </w:pPr>
            <w:r w:rsidRPr="00842AD0">
              <w:rPr>
                <w:rFonts w:ascii="Tahoma" w:hAnsi="Tahoma" w:cs="Tahoma"/>
                <w:sz w:val="20"/>
                <w:szCs w:val="20"/>
              </w:rPr>
              <w:t>1 x min. USB 3.0 zewnętrzne z tyłu obudowy,</w:t>
            </w:r>
          </w:p>
          <w:p w14:paraId="4DB15C5B" w14:textId="77777777" w:rsidR="00842AD0" w:rsidRPr="00842AD0" w:rsidRDefault="00842AD0" w:rsidP="001A7B51">
            <w:pPr>
              <w:pStyle w:val="Akapitzlist"/>
              <w:numPr>
                <w:ilvl w:val="0"/>
                <w:numId w:val="55"/>
              </w:numPr>
              <w:spacing w:line="254" w:lineRule="auto"/>
              <w:jc w:val="both"/>
              <w:rPr>
                <w:rFonts w:ascii="Tahoma" w:hAnsi="Tahoma" w:cs="Tahoma"/>
                <w:sz w:val="20"/>
                <w:szCs w:val="20"/>
              </w:rPr>
            </w:pPr>
            <w:r w:rsidRPr="00842AD0">
              <w:rPr>
                <w:rFonts w:ascii="Tahoma" w:hAnsi="Tahoma" w:cs="Tahoma"/>
                <w:sz w:val="20"/>
                <w:szCs w:val="20"/>
              </w:rPr>
              <w:t>1 x min. USB 2.0 zewnętrzne z przodu obudowy,</w:t>
            </w:r>
          </w:p>
          <w:p w14:paraId="2830E17B" w14:textId="77777777" w:rsidR="00842AD0" w:rsidRPr="00842AD0" w:rsidRDefault="00842AD0" w:rsidP="001A7B51">
            <w:pPr>
              <w:pStyle w:val="Akapitzlist"/>
              <w:numPr>
                <w:ilvl w:val="0"/>
                <w:numId w:val="55"/>
              </w:numPr>
              <w:spacing w:line="254" w:lineRule="auto"/>
              <w:jc w:val="both"/>
              <w:rPr>
                <w:rFonts w:ascii="Tahoma" w:hAnsi="Tahoma" w:cs="Tahoma"/>
                <w:sz w:val="20"/>
                <w:szCs w:val="20"/>
              </w:rPr>
            </w:pPr>
            <w:r w:rsidRPr="00842AD0">
              <w:rPr>
                <w:rFonts w:ascii="Tahoma" w:hAnsi="Tahoma" w:cs="Tahoma"/>
                <w:sz w:val="20"/>
                <w:szCs w:val="20"/>
              </w:rPr>
              <w:t>1 x VGA (DB15) zewnętrzne z tyłu.</w:t>
            </w:r>
          </w:p>
          <w:p w14:paraId="5A3D824C" w14:textId="1C8C4449" w:rsidR="00306EE0" w:rsidRPr="00842AD0" w:rsidRDefault="00842AD0" w:rsidP="001A7B51">
            <w:pPr>
              <w:spacing w:line="254" w:lineRule="auto"/>
              <w:ind w:left="151" w:hanging="80"/>
              <w:jc w:val="both"/>
              <w:rPr>
                <w:rFonts w:ascii="Tahoma" w:hAnsi="Tahoma" w:cs="Tahoma"/>
                <w:sz w:val="20"/>
                <w:szCs w:val="20"/>
              </w:rPr>
            </w:pPr>
            <w:r w:rsidRPr="00842AD0">
              <w:rPr>
                <w:rFonts w:ascii="Tahoma" w:hAnsi="Tahoma" w:cs="Tahoma"/>
                <w:sz w:val="20"/>
                <w:szCs w:val="20"/>
              </w:rPr>
              <w:t xml:space="preserve">Zamawiający nie </w:t>
            </w:r>
            <w:proofErr w:type="gramStart"/>
            <w:r w:rsidRPr="00842AD0">
              <w:rPr>
                <w:rFonts w:ascii="Tahoma" w:hAnsi="Tahoma" w:cs="Tahoma"/>
                <w:sz w:val="20"/>
                <w:szCs w:val="20"/>
              </w:rPr>
              <w:t>dopuszcza</w:t>
            </w:r>
            <w:proofErr w:type="gramEnd"/>
            <w:r w:rsidRPr="00842AD0">
              <w:rPr>
                <w:rFonts w:ascii="Tahoma" w:hAnsi="Tahoma" w:cs="Tahoma"/>
                <w:sz w:val="20"/>
                <w:szCs w:val="20"/>
              </w:rPr>
              <w:t xml:space="preserve"> aby zewnętrzne porty były rozszywane za pomocą specjalistycznych, niestandardowych kabli.</w:t>
            </w:r>
          </w:p>
        </w:tc>
        <w:tc>
          <w:tcPr>
            <w:tcW w:w="2405" w:type="dxa"/>
            <w:tcBorders>
              <w:top w:val="single" w:sz="4" w:space="0" w:color="auto"/>
              <w:left w:val="single" w:sz="4" w:space="0" w:color="auto"/>
              <w:bottom w:val="single" w:sz="4" w:space="0" w:color="auto"/>
              <w:right w:val="single" w:sz="4" w:space="0" w:color="auto"/>
            </w:tcBorders>
          </w:tcPr>
          <w:p w14:paraId="65C226F0" w14:textId="3308E9FF" w:rsidR="00306EE0" w:rsidRPr="004A40B0" w:rsidRDefault="00306EE0" w:rsidP="00306EE0">
            <w:pPr>
              <w:spacing w:line="254" w:lineRule="auto"/>
              <w:jc w:val="both"/>
              <w:rPr>
                <w:rFonts w:ascii="Tahoma" w:eastAsia="Tahoma" w:hAnsi="Tahoma" w:cs="Tahoma"/>
                <w:bCs/>
                <w:color w:val="000000"/>
                <w:sz w:val="20"/>
                <w:szCs w:val="20"/>
              </w:rPr>
            </w:pPr>
            <w:r w:rsidRPr="004A40B0">
              <w:rPr>
                <w:rFonts w:ascii="Tahoma" w:eastAsia="Tahoma" w:hAnsi="Tahoma" w:cs="Tahoma"/>
                <w:bCs/>
                <w:color w:val="000000"/>
                <w:sz w:val="20"/>
                <w:szCs w:val="20"/>
              </w:rPr>
              <w:t>spełnia/nie spełnia *</w:t>
            </w:r>
          </w:p>
        </w:tc>
      </w:tr>
      <w:tr w:rsidR="00306EE0" w:rsidRPr="004A40B0" w14:paraId="7C202069" w14:textId="645CBD72" w:rsidTr="007B1E3E">
        <w:trPr>
          <w:trHeight w:val="14"/>
          <w:jc w:val="center"/>
        </w:trPr>
        <w:tc>
          <w:tcPr>
            <w:tcW w:w="525" w:type="dxa"/>
            <w:tcBorders>
              <w:top w:val="single" w:sz="4" w:space="0" w:color="auto"/>
              <w:left w:val="single" w:sz="4" w:space="0" w:color="auto"/>
              <w:bottom w:val="single" w:sz="4" w:space="0" w:color="auto"/>
              <w:right w:val="single" w:sz="4" w:space="0" w:color="auto"/>
            </w:tcBorders>
          </w:tcPr>
          <w:p w14:paraId="51559960" w14:textId="77777777" w:rsidR="00306EE0" w:rsidRPr="004A40B0" w:rsidRDefault="00306EE0" w:rsidP="00306EE0">
            <w:pPr>
              <w:numPr>
                <w:ilvl w:val="0"/>
                <w:numId w:val="9"/>
              </w:numPr>
              <w:spacing w:line="256" w:lineRule="auto"/>
              <w:ind w:left="357" w:hanging="357"/>
              <w:rPr>
                <w:rFonts w:ascii="Tahoma" w:eastAsia="Tahoma" w:hAnsi="Tahoma" w:cs="Tahoma"/>
                <w:sz w:val="20"/>
                <w:szCs w:val="20"/>
              </w:rPr>
            </w:pPr>
          </w:p>
        </w:tc>
        <w:tc>
          <w:tcPr>
            <w:tcW w:w="2508" w:type="dxa"/>
            <w:tcBorders>
              <w:top w:val="single" w:sz="4" w:space="0" w:color="auto"/>
              <w:left w:val="single" w:sz="4" w:space="0" w:color="auto"/>
              <w:bottom w:val="single" w:sz="4" w:space="0" w:color="auto"/>
              <w:right w:val="single" w:sz="4" w:space="0" w:color="auto"/>
            </w:tcBorders>
            <w:hideMark/>
          </w:tcPr>
          <w:p w14:paraId="5BE9CD5E" w14:textId="77777777" w:rsidR="00306EE0" w:rsidRPr="004A40B0" w:rsidRDefault="00306EE0" w:rsidP="00306EE0">
            <w:pPr>
              <w:spacing w:after="5"/>
              <w:rPr>
                <w:rFonts w:ascii="Tahoma" w:eastAsia="Tahoma" w:hAnsi="Tahoma" w:cs="Tahoma"/>
                <w:sz w:val="20"/>
                <w:szCs w:val="20"/>
              </w:rPr>
            </w:pPr>
            <w:r w:rsidRPr="004A40B0">
              <w:rPr>
                <w:rFonts w:ascii="Tahoma" w:eastAsia="Tahoma" w:hAnsi="Tahoma" w:cs="Tahoma"/>
                <w:bCs/>
                <w:color w:val="000000"/>
                <w:sz w:val="20"/>
                <w:szCs w:val="20"/>
              </w:rPr>
              <w:t>Zasilanie</w:t>
            </w:r>
          </w:p>
        </w:tc>
        <w:tc>
          <w:tcPr>
            <w:tcW w:w="5039" w:type="dxa"/>
            <w:tcBorders>
              <w:top w:val="single" w:sz="4" w:space="0" w:color="auto"/>
              <w:left w:val="single" w:sz="4" w:space="0" w:color="auto"/>
              <w:bottom w:val="single" w:sz="4" w:space="0" w:color="auto"/>
              <w:right w:val="single" w:sz="4" w:space="0" w:color="auto"/>
            </w:tcBorders>
            <w:hideMark/>
          </w:tcPr>
          <w:p w14:paraId="27C963B6" w14:textId="77777777" w:rsidR="00842AD0" w:rsidRPr="00842AD0" w:rsidRDefault="00842AD0" w:rsidP="001A7B51">
            <w:pPr>
              <w:spacing w:after="5"/>
              <w:jc w:val="both"/>
              <w:rPr>
                <w:rFonts w:ascii="Tahoma" w:hAnsi="Tahoma" w:cs="Tahoma"/>
                <w:sz w:val="20"/>
                <w:szCs w:val="20"/>
              </w:rPr>
            </w:pPr>
            <w:r w:rsidRPr="00842AD0">
              <w:rPr>
                <w:rFonts w:ascii="Tahoma" w:hAnsi="Tahoma" w:cs="Tahoma"/>
                <w:sz w:val="20"/>
                <w:szCs w:val="20"/>
              </w:rPr>
              <w:t xml:space="preserve">Zainstalowane dwa redundantne zasilacze hot-plug klasy </w:t>
            </w:r>
            <w:proofErr w:type="spellStart"/>
            <w:r w:rsidRPr="00842AD0">
              <w:rPr>
                <w:rFonts w:ascii="Tahoma" w:hAnsi="Tahoma" w:cs="Tahoma"/>
                <w:sz w:val="20"/>
                <w:szCs w:val="20"/>
              </w:rPr>
              <w:t>titanium</w:t>
            </w:r>
            <w:proofErr w:type="spellEnd"/>
            <w:r w:rsidRPr="00842AD0">
              <w:rPr>
                <w:rFonts w:ascii="Tahoma" w:hAnsi="Tahoma" w:cs="Tahoma"/>
                <w:sz w:val="20"/>
                <w:szCs w:val="20"/>
              </w:rPr>
              <w:t xml:space="preserve"> o mocy minimalnej 1100W każdy.</w:t>
            </w:r>
          </w:p>
          <w:p w14:paraId="2ED352E6" w14:textId="7402F888" w:rsidR="00306EE0" w:rsidRPr="004A40B0" w:rsidRDefault="00842AD0" w:rsidP="001A7B51">
            <w:pPr>
              <w:spacing w:after="5"/>
              <w:jc w:val="both"/>
              <w:rPr>
                <w:rFonts w:ascii="Tahoma" w:eastAsia="Tahoma" w:hAnsi="Tahoma" w:cs="Tahoma"/>
                <w:sz w:val="20"/>
                <w:szCs w:val="20"/>
              </w:rPr>
            </w:pPr>
            <w:r w:rsidRPr="00842AD0">
              <w:rPr>
                <w:rFonts w:ascii="Tahoma" w:hAnsi="Tahoma" w:cs="Tahoma"/>
                <w:sz w:val="20"/>
                <w:szCs w:val="20"/>
              </w:rPr>
              <w:t>W zestawie kable zasilające typu C13/C14 10A o długości 2 metrów.</w:t>
            </w:r>
          </w:p>
        </w:tc>
        <w:tc>
          <w:tcPr>
            <w:tcW w:w="2405" w:type="dxa"/>
            <w:tcBorders>
              <w:top w:val="single" w:sz="4" w:space="0" w:color="auto"/>
              <w:left w:val="single" w:sz="4" w:space="0" w:color="auto"/>
              <w:bottom w:val="single" w:sz="4" w:space="0" w:color="auto"/>
              <w:right w:val="single" w:sz="4" w:space="0" w:color="auto"/>
            </w:tcBorders>
          </w:tcPr>
          <w:p w14:paraId="54DCACB5" w14:textId="08BA5DCC" w:rsidR="00306EE0" w:rsidRPr="004A40B0" w:rsidRDefault="00306EE0" w:rsidP="00306EE0">
            <w:pPr>
              <w:spacing w:after="5"/>
              <w:jc w:val="both"/>
              <w:rPr>
                <w:rFonts w:ascii="Tahoma" w:eastAsia="Tahoma" w:hAnsi="Tahoma" w:cs="Tahoma"/>
                <w:bCs/>
                <w:color w:val="000000"/>
                <w:sz w:val="20"/>
                <w:szCs w:val="20"/>
              </w:rPr>
            </w:pPr>
            <w:r w:rsidRPr="004A40B0">
              <w:rPr>
                <w:rFonts w:ascii="Tahoma" w:eastAsia="Tahoma" w:hAnsi="Tahoma" w:cs="Tahoma"/>
                <w:bCs/>
                <w:color w:val="000000"/>
                <w:sz w:val="20"/>
                <w:szCs w:val="20"/>
              </w:rPr>
              <w:t>spełnia/nie spełnia *</w:t>
            </w:r>
          </w:p>
        </w:tc>
      </w:tr>
      <w:tr w:rsidR="00306EE0" w:rsidRPr="004A40B0" w14:paraId="166D2D7F" w14:textId="30DA83FB" w:rsidTr="007B1E3E">
        <w:trPr>
          <w:trHeight w:val="940"/>
          <w:jc w:val="center"/>
        </w:trPr>
        <w:tc>
          <w:tcPr>
            <w:tcW w:w="525" w:type="dxa"/>
            <w:vMerge w:val="restart"/>
            <w:tcBorders>
              <w:top w:val="single" w:sz="4" w:space="0" w:color="auto"/>
              <w:left w:val="single" w:sz="4" w:space="0" w:color="auto"/>
              <w:bottom w:val="single" w:sz="4" w:space="0" w:color="auto"/>
              <w:right w:val="single" w:sz="4" w:space="0" w:color="auto"/>
            </w:tcBorders>
          </w:tcPr>
          <w:p w14:paraId="77885AB2" w14:textId="77777777" w:rsidR="00306EE0" w:rsidRPr="004A40B0" w:rsidRDefault="00306EE0" w:rsidP="00306EE0">
            <w:pPr>
              <w:numPr>
                <w:ilvl w:val="0"/>
                <w:numId w:val="9"/>
              </w:numPr>
              <w:spacing w:line="256" w:lineRule="auto"/>
              <w:ind w:left="357" w:hanging="357"/>
              <w:rPr>
                <w:rFonts w:ascii="Tahoma" w:eastAsia="Tahoma" w:hAnsi="Tahoma" w:cs="Tahoma"/>
                <w:sz w:val="20"/>
                <w:szCs w:val="20"/>
              </w:rPr>
            </w:pPr>
          </w:p>
        </w:tc>
        <w:tc>
          <w:tcPr>
            <w:tcW w:w="2508" w:type="dxa"/>
            <w:vMerge w:val="restart"/>
            <w:tcBorders>
              <w:top w:val="single" w:sz="4" w:space="0" w:color="auto"/>
              <w:left w:val="single" w:sz="4" w:space="0" w:color="auto"/>
              <w:bottom w:val="single" w:sz="4" w:space="0" w:color="auto"/>
              <w:right w:val="single" w:sz="4" w:space="0" w:color="auto"/>
            </w:tcBorders>
            <w:hideMark/>
          </w:tcPr>
          <w:p w14:paraId="450C56ED" w14:textId="77777777" w:rsidR="00306EE0" w:rsidRPr="004A40B0" w:rsidRDefault="00306EE0" w:rsidP="00306EE0">
            <w:pPr>
              <w:spacing w:after="5"/>
              <w:rPr>
                <w:rFonts w:ascii="Tahoma" w:eastAsia="Tahoma" w:hAnsi="Tahoma" w:cs="Tahoma"/>
                <w:sz w:val="20"/>
                <w:szCs w:val="20"/>
              </w:rPr>
            </w:pPr>
            <w:r w:rsidRPr="004A40B0">
              <w:rPr>
                <w:rFonts w:ascii="Tahoma" w:eastAsia="Tahoma" w:hAnsi="Tahoma" w:cs="Tahoma"/>
                <w:bCs/>
                <w:color w:val="000000"/>
                <w:sz w:val="20"/>
                <w:szCs w:val="20"/>
              </w:rPr>
              <w:t>Zarządzanie</w:t>
            </w:r>
          </w:p>
        </w:tc>
        <w:tc>
          <w:tcPr>
            <w:tcW w:w="5039" w:type="dxa"/>
            <w:tcBorders>
              <w:top w:val="single" w:sz="4" w:space="0" w:color="auto"/>
              <w:left w:val="single" w:sz="4" w:space="0" w:color="auto"/>
              <w:bottom w:val="single" w:sz="4" w:space="0" w:color="auto"/>
              <w:right w:val="single" w:sz="4" w:space="0" w:color="auto"/>
            </w:tcBorders>
            <w:hideMark/>
          </w:tcPr>
          <w:p w14:paraId="131F433E" w14:textId="77777777" w:rsidR="00842AD0" w:rsidRPr="00842AD0" w:rsidRDefault="00842AD0" w:rsidP="001A7B51">
            <w:pPr>
              <w:jc w:val="both"/>
              <w:rPr>
                <w:rFonts w:ascii="Tahoma" w:hAnsi="Tahoma" w:cs="Tahoma"/>
                <w:sz w:val="20"/>
                <w:szCs w:val="20"/>
              </w:rPr>
            </w:pPr>
            <w:r w:rsidRPr="00842AD0">
              <w:rPr>
                <w:rFonts w:ascii="Tahoma" w:hAnsi="Tahoma" w:cs="Tahoma"/>
                <w:sz w:val="20"/>
                <w:szCs w:val="20"/>
              </w:rPr>
              <w:t xml:space="preserve">Zintegrowany z płytą główną serwera kontroler sprzętowy zdalnego zarządzania zgodny z IPMI 2.0 (klasa </w:t>
            </w:r>
            <w:proofErr w:type="spellStart"/>
            <w:r w:rsidRPr="00842AD0">
              <w:rPr>
                <w:rFonts w:ascii="Tahoma" w:hAnsi="Tahoma" w:cs="Tahoma"/>
                <w:sz w:val="20"/>
                <w:szCs w:val="20"/>
              </w:rPr>
              <w:t>enterprise</w:t>
            </w:r>
            <w:proofErr w:type="spellEnd"/>
            <w:r w:rsidRPr="00842AD0">
              <w:rPr>
                <w:rFonts w:ascii="Tahoma" w:hAnsi="Tahoma" w:cs="Tahoma"/>
                <w:sz w:val="20"/>
                <w:szCs w:val="20"/>
              </w:rPr>
              <w:t>), o następujących funkcjonalnościach:</w:t>
            </w:r>
          </w:p>
          <w:p w14:paraId="31635321" w14:textId="77777777" w:rsidR="00842AD0" w:rsidRPr="00842AD0" w:rsidRDefault="00842AD0" w:rsidP="001A7B51">
            <w:pPr>
              <w:pStyle w:val="Akapitzlist"/>
              <w:numPr>
                <w:ilvl w:val="0"/>
                <w:numId w:val="7"/>
              </w:numPr>
              <w:spacing w:after="5" w:line="271" w:lineRule="auto"/>
              <w:ind w:left="295" w:right="129" w:hanging="283"/>
              <w:jc w:val="both"/>
              <w:rPr>
                <w:rFonts w:ascii="Tahoma" w:hAnsi="Tahoma" w:cs="Tahoma"/>
                <w:sz w:val="20"/>
                <w:szCs w:val="20"/>
              </w:rPr>
            </w:pPr>
            <w:r w:rsidRPr="00842AD0">
              <w:rPr>
                <w:rFonts w:ascii="Tahoma" w:hAnsi="Tahoma" w:cs="Tahoma"/>
                <w:sz w:val="20"/>
                <w:szCs w:val="20"/>
              </w:rPr>
              <w:t>Niezależny od systemu operacyjnego, sprzętowy kontroler umożliwiający pełne zarządzanie, zdalny restart serwera.</w:t>
            </w:r>
          </w:p>
          <w:p w14:paraId="4A78D5E8" w14:textId="77777777" w:rsidR="00842AD0" w:rsidRPr="00842AD0" w:rsidRDefault="00842AD0" w:rsidP="001A7B51">
            <w:pPr>
              <w:pStyle w:val="Akapitzlist"/>
              <w:numPr>
                <w:ilvl w:val="0"/>
                <w:numId w:val="7"/>
              </w:numPr>
              <w:spacing w:after="5" w:line="271" w:lineRule="auto"/>
              <w:ind w:left="295" w:right="129" w:hanging="283"/>
              <w:jc w:val="both"/>
              <w:rPr>
                <w:rFonts w:ascii="Tahoma" w:hAnsi="Tahoma" w:cs="Tahoma"/>
                <w:sz w:val="20"/>
                <w:szCs w:val="20"/>
              </w:rPr>
            </w:pPr>
            <w:r w:rsidRPr="00842AD0">
              <w:rPr>
                <w:rFonts w:ascii="Tahoma" w:hAnsi="Tahoma" w:cs="Tahoma"/>
                <w:sz w:val="20"/>
                <w:szCs w:val="20"/>
              </w:rPr>
              <w:t xml:space="preserve">Dedykowana karta LAN 1 </w:t>
            </w:r>
            <w:proofErr w:type="spellStart"/>
            <w:r w:rsidRPr="00842AD0">
              <w:rPr>
                <w:rFonts w:ascii="Tahoma" w:hAnsi="Tahoma" w:cs="Tahoma"/>
                <w:sz w:val="20"/>
                <w:szCs w:val="20"/>
              </w:rPr>
              <w:t>Gb</w:t>
            </w:r>
            <w:proofErr w:type="spellEnd"/>
            <w:r w:rsidRPr="00842AD0">
              <w:rPr>
                <w:rFonts w:ascii="Tahoma" w:hAnsi="Tahoma" w:cs="Tahoma"/>
                <w:sz w:val="20"/>
                <w:szCs w:val="20"/>
              </w:rPr>
              <w:t>/s (dedykowane złącze RJ-45 z tyłu obudowy) do komunikacji wyłącznie z kontrolerem zdalnego zarządzania z możliwością przeniesienia tej komunikacji na inną kartę sieciową współdzieloną z systemem operacyjnym.</w:t>
            </w:r>
          </w:p>
          <w:p w14:paraId="18B2F29C" w14:textId="77777777" w:rsidR="00842AD0" w:rsidRPr="00842AD0" w:rsidRDefault="00842AD0" w:rsidP="001A7B51">
            <w:pPr>
              <w:pStyle w:val="Akapitzlist"/>
              <w:numPr>
                <w:ilvl w:val="0"/>
                <w:numId w:val="7"/>
              </w:numPr>
              <w:spacing w:after="5" w:line="271" w:lineRule="auto"/>
              <w:ind w:left="295" w:right="129" w:hanging="283"/>
              <w:jc w:val="both"/>
              <w:rPr>
                <w:rFonts w:ascii="Tahoma" w:hAnsi="Tahoma" w:cs="Tahoma"/>
                <w:sz w:val="20"/>
                <w:szCs w:val="20"/>
              </w:rPr>
            </w:pPr>
            <w:r w:rsidRPr="00842AD0">
              <w:rPr>
                <w:rFonts w:ascii="Tahoma" w:hAnsi="Tahoma" w:cs="Tahoma"/>
                <w:sz w:val="20"/>
                <w:szCs w:val="20"/>
              </w:rPr>
              <w:t>Dostęp poprzez przeglądarkę Web (także SSL, SSH).</w:t>
            </w:r>
          </w:p>
          <w:p w14:paraId="24120F88" w14:textId="77777777" w:rsidR="00842AD0" w:rsidRPr="00842AD0" w:rsidRDefault="00842AD0" w:rsidP="001A7B51">
            <w:pPr>
              <w:pStyle w:val="Akapitzlist"/>
              <w:numPr>
                <w:ilvl w:val="0"/>
                <w:numId w:val="7"/>
              </w:numPr>
              <w:spacing w:after="5" w:line="271" w:lineRule="auto"/>
              <w:ind w:left="295" w:right="129" w:hanging="283"/>
              <w:jc w:val="both"/>
              <w:rPr>
                <w:rFonts w:ascii="Tahoma" w:hAnsi="Tahoma" w:cs="Tahoma"/>
                <w:sz w:val="20"/>
                <w:szCs w:val="20"/>
              </w:rPr>
            </w:pPr>
            <w:r w:rsidRPr="00842AD0">
              <w:rPr>
                <w:rFonts w:ascii="Tahoma" w:hAnsi="Tahoma" w:cs="Tahoma"/>
                <w:sz w:val="20"/>
                <w:szCs w:val="20"/>
              </w:rPr>
              <w:t>Zarządzanie mocą i jej zużyciem oraz monitoring zużycia energii.</w:t>
            </w:r>
          </w:p>
          <w:p w14:paraId="63EAAB79" w14:textId="77777777" w:rsidR="00842AD0" w:rsidRPr="00842AD0" w:rsidRDefault="00842AD0" w:rsidP="001A7B51">
            <w:pPr>
              <w:pStyle w:val="Akapitzlist"/>
              <w:numPr>
                <w:ilvl w:val="0"/>
                <w:numId w:val="7"/>
              </w:numPr>
              <w:spacing w:after="5" w:line="271" w:lineRule="auto"/>
              <w:ind w:left="295" w:right="129" w:hanging="283"/>
              <w:jc w:val="both"/>
              <w:rPr>
                <w:rFonts w:ascii="Tahoma" w:hAnsi="Tahoma" w:cs="Tahoma"/>
                <w:sz w:val="20"/>
                <w:szCs w:val="20"/>
              </w:rPr>
            </w:pPr>
            <w:r w:rsidRPr="00842AD0">
              <w:rPr>
                <w:rFonts w:ascii="Tahoma" w:hAnsi="Tahoma" w:cs="Tahoma"/>
                <w:sz w:val="20"/>
                <w:szCs w:val="20"/>
              </w:rPr>
              <w:t>Zarządzanie alarmami (zdarzenia poprzez SNMP).</w:t>
            </w:r>
          </w:p>
          <w:p w14:paraId="3CC11D58" w14:textId="77777777" w:rsidR="00842AD0" w:rsidRPr="00842AD0" w:rsidRDefault="00842AD0" w:rsidP="001A7B51">
            <w:pPr>
              <w:pStyle w:val="Akapitzlist"/>
              <w:numPr>
                <w:ilvl w:val="0"/>
                <w:numId w:val="7"/>
              </w:numPr>
              <w:spacing w:after="5" w:line="271" w:lineRule="auto"/>
              <w:ind w:left="295" w:right="129" w:hanging="283"/>
              <w:jc w:val="both"/>
              <w:rPr>
                <w:rFonts w:ascii="Tahoma" w:hAnsi="Tahoma" w:cs="Tahoma"/>
                <w:sz w:val="20"/>
                <w:szCs w:val="20"/>
              </w:rPr>
            </w:pPr>
            <w:r w:rsidRPr="00842AD0">
              <w:rPr>
                <w:rFonts w:ascii="Tahoma" w:hAnsi="Tahoma" w:cs="Tahoma"/>
                <w:sz w:val="20"/>
                <w:szCs w:val="20"/>
              </w:rPr>
              <w:t>Możliwość przejęcia konsoli tekstowej.</w:t>
            </w:r>
          </w:p>
          <w:p w14:paraId="578F9162" w14:textId="77777777" w:rsidR="00842AD0" w:rsidRPr="00842AD0" w:rsidRDefault="00842AD0" w:rsidP="001A7B51">
            <w:pPr>
              <w:pStyle w:val="Akapitzlist"/>
              <w:numPr>
                <w:ilvl w:val="0"/>
                <w:numId w:val="7"/>
              </w:numPr>
              <w:spacing w:after="5" w:line="271" w:lineRule="auto"/>
              <w:ind w:left="295" w:right="129" w:hanging="283"/>
              <w:jc w:val="both"/>
              <w:rPr>
                <w:rFonts w:ascii="Tahoma" w:hAnsi="Tahoma" w:cs="Tahoma"/>
                <w:sz w:val="20"/>
                <w:szCs w:val="20"/>
              </w:rPr>
            </w:pPr>
            <w:r w:rsidRPr="00842AD0">
              <w:rPr>
                <w:rFonts w:ascii="Tahoma" w:hAnsi="Tahoma" w:cs="Tahoma"/>
                <w:sz w:val="20"/>
                <w:szCs w:val="20"/>
              </w:rPr>
              <w:t>Przekierowanie konsoli graficznej na poziomie sprzętowym oraz możliwość montowania zdalnych napędów i ich obrazów na poziomie sprzętowym (cyfrowy KVM).</w:t>
            </w:r>
          </w:p>
          <w:p w14:paraId="39C94354" w14:textId="77777777" w:rsidR="00842AD0" w:rsidRPr="00842AD0" w:rsidRDefault="00842AD0" w:rsidP="001A7B51">
            <w:pPr>
              <w:pStyle w:val="Akapitzlist"/>
              <w:numPr>
                <w:ilvl w:val="0"/>
                <w:numId w:val="7"/>
              </w:numPr>
              <w:spacing w:after="5" w:line="271" w:lineRule="auto"/>
              <w:ind w:left="295" w:right="129" w:hanging="283"/>
              <w:jc w:val="both"/>
              <w:rPr>
                <w:rFonts w:ascii="Tahoma" w:hAnsi="Tahoma" w:cs="Tahoma"/>
                <w:sz w:val="20"/>
                <w:szCs w:val="20"/>
              </w:rPr>
            </w:pPr>
            <w:r w:rsidRPr="00842AD0">
              <w:rPr>
                <w:rFonts w:ascii="Tahoma" w:hAnsi="Tahoma" w:cs="Tahoma"/>
                <w:sz w:val="20"/>
                <w:szCs w:val="20"/>
              </w:rPr>
              <w:t>Karta zarządzająca musi wspierać monitoring karty RAID (logiczne wolumeny, fizyczne dyski, grupy RAID) jeśli takowa jest zainstalowana w serwerze.</w:t>
            </w:r>
          </w:p>
          <w:p w14:paraId="7928C87A" w14:textId="77777777" w:rsidR="00842AD0" w:rsidRPr="00842AD0" w:rsidRDefault="00842AD0" w:rsidP="001A7B51">
            <w:pPr>
              <w:pStyle w:val="Akapitzlist"/>
              <w:numPr>
                <w:ilvl w:val="0"/>
                <w:numId w:val="7"/>
              </w:numPr>
              <w:spacing w:after="5" w:line="271" w:lineRule="auto"/>
              <w:ind w:left="295" w:right="129" w:hanging="283"/>
              <w:jc w:val="both"/>
              <w:rPr>
                <w:rFonts w:ascii="Tahoma" w:hAnsi="Tahoma" w:cs="Tahoma"/>
                <w:sz w:val="20"/>
                <w:szCs w:val="20"/>
              </w:rPr>
            </w:pPr>
            <w:r w:rsidRPr="00842AD0">
              <w:rPr>
                <w:rFonts w:ascii="Tahoma" w:hAnsi="Tahoma" w:cs="Tahoma"/>
                <w:sz w:val="20"/>
                <w:szCs w:val="20"/>
              </w:rPr>
              <w:t>Możliwość wyłączenia w BIOS funkcji przycisku zasilania.</w:t>
            </w:r>
          </w:p>
          <w:p w14:paraId="2C9FDDCB" w14:textId="77777777" w:rsidR="00842AD0" w:rsidRPr="00842AD0" w:rsidRDefault="00842AD0" w:rsidP="001A7B51">
            <w:pPr>
              <w:pStyle w:val="Akapitzlist"/>
              <w:numPr>
                <w:ilvl w:val="0"/>
                <w:numId w:val="7"/>
              </w:numPr>
              <w:spacing w:after="5" w:line="271" w:lineRule="auto"/>
              <w:ind w:left="295" w:right="129" w:hanging="283"/>
              <w:jc w:val="both"/>
              <w:rPr>
                <w:rFonts w:ascii="Tahoma" w:hAnsi="Tahoma" w:cs="Tahoma"/>
                <w:sz w:val="20"/>
                <w:szCs w:val="20"/>
              </w:rPr>
            </w:pPr>
            <w:r w:rsidRPr="00842AD0">
              <w:rPr>
                <w:rFonts w:ascii="Tahoma" w:hAnsi="Tahoma" w:cs="Tahoma"/>
                <w:sz w:val="20"/>
                <w:szCs w:val="20"/>
              </w:rPr>
              <w:lastRenderedPageBreak/>
              <w:t>Możliwość dynamicznego włączania i wyłączania portów USB na obudowie bez potrzeby restartu serwera.</w:t>
            </w:r>
          </w:p>
          <w:p w14:paraId="2A9AF9C8" w14:textId="0C0C76C3" w:rsidR="00306EE0" w:rsidRPr="00842AD0" w:rsidRDefault="00842AD0" w:rsidP="001A7B51">
            <w:pPr>
              <w:spacing w:after="5"/>
              <w:jc w:val="both"/>
              <w:rPr>
                <w:rFonts w:ascii="Tahoma" w:eastAsia="Tahoma" w:hAnsi="Tahoma" w:cs="Tahoma"/>
                <w:sz w:val="20"/>
                <w:szCs w:val="20"/>
              </w:rPr>
            </w:pPr>
            <w:r w:rsidRPr="00842AD0">
              <w:rPr>
                <w:rFonts w:ascii="Tahoma" w:hAnsi="Tahoma" w:cs="Tahoma"/>
                <w:sz w:val="20"/>
                <w:szCs w:val="20"/>
              </w:rPr>
              <w:t>Jeśli wymagane są licencje dla wyżej opisanych funkcjonalności – należy je dostarczyć wraz z serwerem.</w:t>
            </w:r>
          </w:p>
        </w:tc>
        <w:tc>
          <w:tcPr>
            <w:tcW w:w="2405" w:type="dxa"/>
            <w:tcBorders>
              <w:top w:val="single" w:sz="4" w:space="0" w:color="auto"/>
              <w:left w:val="single" w:sz="4" w:space="0" w:color="auto"/>
              <w:bottom w:val="single" w:sz="4" w:space="0" w:color="auto"/>
              <w:right w:val="single" w:sz="4" w:space="0" w:color="auto"/>
            </w:tcBorders>
          </w:tcPr>
          <w:p w14:paraId="4A06010F" w14:textId="07792D0F" w:rsidR="00306EE0" w:rsidRPr="004A40B0" w:rsidRDefault="00306EE0" w:rsidP="00306EE0">
            <w:pPr>
              <w:spacing w:after="5"/>
              <w:jc w:val="both"/>
              <w:rPr>
                <w:rFonts w:ascii="Tahoma" w:eastAsia="Tahoma" w:hAnsi="Tahoma" w:cs="Tahoma"/>
                <w:sz w:val="20"/>
                <w:szCs w:val="20"/>
              </w:rPr>
            </w:pPr>
            <w:r w:rsidRPr="004A40B0">
              <w:rPr>
                <w:rFonts w:ascii="Tahoma" w:eastAsia="Tahoma" w:hAnsi="Tahoma" w:cs="Tahoma"/>
                <w:sz w:val="20"/>
                <w:szCs w:val="20"/>
              </w:rPr>
              <w:lastRenderedPageBreak/>
              <w:t>spełnia/nie spełnia *</w:t>
            </w:r>
          </w:p>
        </w:tc>
      </w:tr>
      <w:tr w:rsidR="00306EE0" w:rsidRPr="004A40B0" w14:paraId="724D6CB1" w14:textId="63638439" w:rsidTr="008C2611">
        <w:trPr>
          <w:trHeight w:val="10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7731AF" w14:textId="77777777" w:rsidR="00306EE0" w:rsidRPr="004A40B0" w:rsidRDefault="00306EE0" w:rsidP="00306EE0">
            <w:pPr>
              <w:rPr>
                <w:rFonts w:ascii="Tahoma" w:eastAsia="Tahoma" w:hAnsi="Tahoma" w:cs="Tahoma"/>
                <w:sz w:val="20"/>
                <w:szCs w:val="20"/>
              </w:rPr>
            </w:pPr>
          </w:p>
        </w:tc>
        <w:tc>
          <w:tcPr>
            <w:tcW w:w="2508" w:type="dxa"/>
            <w:vMerge/>
            <w:tcBorders>
              <w:top w:val="single" w:sz="4" w:space="0" w:color="auto"/>
              <w:left w:val="single" w:sz="4" w:space="0" w:color="auto"/>
              <w:bottom w:val="single" w:sz="4" w:space="0" w:color="auto"/>
              <w:right w:val="single" w:sz="4" w:space="0" w:color="auto"/>
            </w:tcBorders>
            <w:vAlign w:val="center"/>
            <w:hideMark/>
          </w:tcPr>
          <w:p w14:paraId="78B9EA87" w14:textId="77777777" w:rsidR="00306EE0" w:rsidRPr="004A40B0" w:rsidRDefault="00306EE0" w:rsidP="00306EE0">
            <w:pPr>
              <w:rPr>
                <w:rFonts w:ascii="Tahoma" w:eastAsia="Tahoma" w:hAnsi="Tahoma" w:cs="Tahoma"/>
                <w:sz w:val="20"/>
                <w:szCs w:val="20"/>
              </w:rPr>
            </w:pPr>
          </w:p>
        </w:tc>
        <w:tc>
          <w:tcPr>
            <w:tcW w:w="5039" w:type="dxa"/>
            <w:tcBorders>
              <w:top w:val="single" w:sz="4" w:space="0" w:color="auto"/>
              <w:left w:val="single" w:sz="4" w:space="0" w:color="auto"/>
              <w:bottom w:val="single" w:sz="4" w:space="0" w:color="auto"/>
              <w:right w:val="single" w:sz="4" w:space="0" w:color="auto"/>
            </w:tcBorders>
            <w:hideMark/>
          </w:tcPr>
          <w:p w14:paraId="0F6722E0" w14:textId="77777777" w:rsidR="00306EE0" w:rsidRPr="004A40B0" w:rsidRDefault="00306EE0" w:rsidP="001A7B51">
            <w:pPr>
              <w:spacing w:after="5"/>
              <w:jc w:val="both"/>
              <w:rPr>
                <w:rFonts w:ascii="Tahoma" w:eastAsia="Tahoma" w:hAnsi="Tahoma" w:cs="Tahoma"/>
                <w:b/>
                <w:bCs/>
                <w:sz w:val="20"/>
                <w:szCs w:val="20"/>
              </w:rPr>
            </w:pPr>
            <w:r w:rsidRPr="004A40B0">
              <w:rPr>
                <w:rFonts w:ascii="Tahoma" w:eastAsia="Tahoma" w:hAnsi="Tahoma" w:cs="Tahoma"/>
                <w:b/>
                <w:bCs/>
                <w:sz w:val="20"/>
                <w:szCs w:val="20"/>
              </w:rPr>
              <w:t>FUNKCJONALNOŚĆ PUNKTOWANA W RAMACH KRYTERIÓW OCENY OFERT:</w:t>
            </w:r>
          </w:p>
          <w:p w14:paraId="02B19929" w14:textId="77777777" w:rsidR="00306EE0" w:rsidRPr="004A40B0" w:rsidRDefault="00306EE0" w:rsidP="001A7B51">
            <w:pPr>
              <w:spacing w:after="5"/>
              <w:jc w:val="both"/>
              <w:rPr>
                <w:rFonts w:ascii="Tahoma" w:eastAsia="Tahoma" w:hAnsi="Tahoma" w:cs="Tahoma"/>
                <w:sz w:val="20"/>
                <w:szCs w:val="20"/>
              </w:rPr>
            </w:pPr>
            <w:r w:rsidRPr="004A40B0">
              <w:rPr>
                <w:rFonts w:ascii="Tahoma" w:eastAsia="Tahoma" w:hAnsi="Tahoma" w:cs="Tahoma"/>
                <w:sz w:val="20"/>
                <w:szCs w:val="20"/>
              </w:rPr>
              <w:t>Przekierowanie konsoli graficznej oraz możliwość montowania zdalnych napędów i ich obrazów bez konieczności wykorzystania technologii Java (wtyczki) po stronie przeglądarki internetowej Zamawiającego.</w:t>
            </w:r>
          </w:p>
        </w:tc>
        <w:tc>
          <w:tcPr>
            <w:tcW w:w="2405" w:type="dxa"/>
            <w:tcBorders>
              <w:top w:val="single" w:sz="4" w:space="0" w:color="auto"/>
              <w:left w:val="single" w:sz="4" w:space="0" w:color="auto"/>
              <w:bottom w:val="single" w:sz="4" w:space="0" w:color="auto"/>
              <w:right w:val="single" w:sz="4" w:space="0" w:color="auto"/>
            </w:tcBorders>
          </w:tcPr>
          <w:p w14:paraId="7BD46E7F" w14:textId="6A6ED9BE" w:rsidR="00306EE0" w:rsidRPr="004A40B0" w:rsidRDefault="00306EE0" w:rsidP="00306EE0">
            <w:pPr>
              <w:spacing w:after="5"/>
              <w:rPr>
                <w:rFonts w:ascii="Tahoma" w:eastAsia="Tahoma" w:hAnsi="Tahoma" w:cs="Tahoma"/>
                <w:sz w:val="20"/>
                <w:szCs w:val="20"/>
              </w:rPr>
            </w:pPr>
            <w:r w:rsidRPr="004A40B0">
              <w:rPr>
                <w:rFonts w:ascii="Tahoma" w:eastAsia="Tahoma" w:hAnsi="Tahoma" w:cs="Tahoma"/>
                <w:sz w:val="20"/>
                <w:szCs w:val="20"/>
              </w:rPr>
              <w:t>spełnia/nie spełnia *</w:t>
            </w:r>
          </w:p>
        </w:tc>
      </w:tr>
      <w:tr w:rsidR="00306EE0" w:rsidRPr="004A40B0" w14:paraId="5EB53C5E" w14:textId="1F9FFEA4" w:rsidTr="008C2611">
        <w:trPr>
          <w:trHeight w:val="14"/>
          <w:jc w:val="center"/>
        </w:trPr>
        <w:tc>
          <w:tcPr>
            <w:tcW w:w="525" w:type="dxa"/>
            <w:tcBorders>
              <w:top w:val="single" w:sz="4" w:space="0" w:color="auto"/>
              <w:left w:val="single" w:sz="4" w:space="0" w:color="auto"/>
              <w:bottom w:val="single" w:sz="4" w:space="0" w:color="auto"/>
              <w:right w:val="single" w:sz="4" w:space="0" w:color="auto"/>
            </w:tcBorders>
          </w:tcPr>
          <w:p w14:paraId="1F4FC85A" w14:textId="77777777" w:rsidR="00306EE0" w:rsidRPr="004A40B0" w:rsidRDefault="00306EE0" w:rsidP="00306EE0">
            <w:pPr>
              <w:numPr>
                <w:ilvl w:val="0"/>
                <w:numId w:val="9"/>
              </w:numPr>
              <w:spacing w:line="256" w:lineRule="auto"/>
              <w:ind w:left="357" w:hanging="357"/>
              <w:rPr>
                <w:rFonts w:ascii="Tahoma" w:eastAsia="Tahoma" w:hAnsi="Tahoma" w:cs="Tahoma"/>
                <w:sz w:val="20"/>
                <w:szCs w:val="20"/>
              </w:rPr>
            </w:pPr>
          </w:p>
        </w:tc>
        <w:tc>
          <w:tcPr>
            <w:tcW w:w="2508" w:type="dxa"/>
            <w:tcBorders>
              <w:top w:val="single" w:sz="4" w:space="0" w:color="auto"/>
              <w:left w:val="single" w:sz="4" w:space="0" w:color="auto"/>
              <w:bottom w:val="single" w:sz="4" w:space="0" w:color="auto"/>
              <w:right w:val="single" w:sz="4" w:space="0" w:color="auto"/>
            </w:tcBorders>
            <w:hideMark/>
          </w:tcPr>
          <w:p w14:paraId="52C5ED73" w14:textId="77777777" w:rsidR="00306EE0" w:rsidRPr="004A40B0" w:rsidRDefault="00306EE0" w:rsidP="00306EE0">
            <w:pPr>
              <w:spacing w:after="5"/>
              <w:rPr>
                <w:rFonts w:ascii="Tahoma" w:eastAsia="Tahoma" w:hAnsi="Tahoma" w:cs="Tahoma"/>
                <w:sz w:val="20"/>
                <w:szCs w:val="20"/>
              </w:rPr>
            </w:pPr>
            <w:r w:rsidRPr="004A40B0">
              <w:rPr>
                <w:rFonts w:ascii="Tahoma" w:eastAsia="Tahoma" w:hAnsi="Tahoma" w:cs="Tahoma"/>
                <w:bCs/>
                <w:color w:val="000000"/>
                <w:sz w:val="20"/>
                <w:szCs w:val="20"/>
              </w:rPr>
              <w:t>Wspierane systemy operacyjne</w:t>
            </w:r>
          </w:p>
        </w:tc>
        <w:tc>
          <w:tcPr>
            <w:tcW w:w="5039" w:type="dxa"/>
            <w:tcBorders>
              <w:top w:val="single" w:sz="4" w:space="0" w:color="auto"/>
              <w:left w:val="single" w:sz="4" w:space="0" w:color="auto"/>
              <w:bottom w:val="single" w:sz="4" w:space="0" w:color="auto"/>
              <w:right w:val="single" w:sz="4" w:space="0" w:color="auto"/>
            </w:tcBorders>
            <w:vAlign w:val="center"/>
            <w:hideMark/>
          </w:tcPr>
          <w:p w14:paraId="0E333CEE" w14:textId="77777777" w:rsidR="00306EE0" w:rsidRPr="004A40B0" w:rsidRDefault="00306EE0" w:rsidP="001A7B51">
            <w:pPr>
              <w:spacing w:after="5"/>
              <w:jc w:val="both"/>
              <w:rPr>
                <w:rFonts w:ascii="Tahoma" w:eastAsia="Tahoma" w:hAnsi="Tahoma" w:cs="Tahoma"/>
                <w:sz w:val="20"/>
                <w:szCs w:val="20"/>
              </w:rPr>
            </w:pPr>
            <w:r w:rsidRPr="004A40B0">
              <w:rPr>
                <w:rFonts w:ascii="Tahoma" w:eastAsia="Tahoma" w:hAnsi="Tahoma" w:cs="Tahoma"/>
                <w:bCs/>
                <w:color w:val="000000"/>
                <w:sz w:val="20"/>
                <w:szCs w:val="20"/>
              </w:rPr>
              <w:t xml:space="preserve">Minimum </w:t>
            </w:r>
            <w:proofErr w:type="spellStart"/>
            <w:r w:rsidRPr="004A40B0">
              <w:rPr>
                <w:rFonts w:ascii="Tahoma" w:eastAsia="Tahoma" w:hAnsi="Tahoma" w:cs="Tahoma"/>
                <w:bCs/>
                <w:color w:val="000000"/>
                <w:sz w:val="20"/>
                <w:szCs w:val="20"/>
              </w:rPr>
              <w:t>VMware</w:t>
            </w:r>
            <w:proofErr w:type="spellEnd"/>
            <w:r w:rsidRPr="004A40B0">
              <w:rPr>
                <w:rFonts w:ascii="Tahoma" w:eastAsia="Tahoma" w:hAnsi="Tahoma" w:cs="Tahoma"/>
                <w:bCs/>
                <w:color w:val="000000"/>
                <w:sz w:val="20"/>
                <w:szCs w:val="20"/>
              </w:rPr>
              <w:t xml:space="preserve"> </w:t>
            </w:r>
            <w:proofErr w:type="spellStart"/>
            <w:r w:rsidRPr="004A40B0">
              <w:rPr>
                <w:rFonts w:ascii="Tahoma" w:eastAsia="Tahoma" w:hAnsi="Tahoma" w:cs="Tahoma"/>
                <w:bCs/>
                <w:color w:val="000000"/>
                <w:sz w:val="20"/>
                <w:szCs w:val="20"/>
              </w:rPr>
              <w:t>ESXi</w:t>
            </w:r>
            <w:proofErr w:type="spellEnd"/>
            <w:r w:rsidRPr="004A40B0">
              <w:rPr>
                <w:rFonts w:ascii="Tahoma" w:eastAsia="Tahoma" w:hAnsi="Tahoma" w:cs="Tahoma"/>
                <w:bCs/>
                <w:color w:val="000000"/>
                <w:sz w:val="20"/>
                <w:szCs w:val="20"/>
              </w:rPr>
              <w:t xml:space="preserve"> 7.0 – wymagana certyfikacja </w:t>
            </w:r>
            <w:proofErr w:type="spellStart"/>
            <w:r w:rsidRPr="004A40B0">
              <w:rPr>
                <w:rFonts w:ascii="Tahoma" w:eastAsia="Tahoma" w:hAnsi="Tahoma" w:cs="Tahoma"/>
                <w:bCs/>
                <w:color w:val="000000"/>
                <w:sz w:val="20"/>
                <w:szCs w:val="20"/>
              </w:rPr>
              <w:t>VMware</w:t>
            </w:r>
            <w:proofErr w:type="spellEnd"/>
            <w:r w:rsidRPr="004A40B0">
              <w:rPr>
                <w:rFonts w:ascii="Tahoma" w:eastAsia="Tahoma" w:hAnsi="Tahoma" w:cs="Tahoma"/>
                <w:bCs/>
                <w:color w:val="000000"/>
                <w:sz w:val="20"/>
                <w:szCs w:val="20"/>
              </w:rPr>
              <w:t xml:space="preserve">. Zamawiający posiada odpowiednie licencje </w:t>
            </w:r>
            <w:proofErr w:type="spellStart"/>
            <w:r w:rsidRPr="004A40B0">
              <w:rPr>
                <w:rFonts w:ascii="Tahoma" w:eastAsia="Tahoma" w:hAnsi="Tahoma" w:cs="Tahoma"/>
                <w:bCs/>
                <w:color w:val="000000"/>
                <w:sz w:val="20"/>
                <w:szCs w:val="20"/>
              </w:rPr>
              <w:t>VMware</w:t>
            </w:r>
            <w:proofErr w:type="spellEnd"/>
            <w:r w:rsidRPr="004A40B0">
              <w:rPr>
                <w:rFonts w:ascii="Tahoma" w:eastAsia="Tahoma" w:hAnsi="Tahoma" w:cs="Tahoma"/>
                <w:bCs/>
                <w:color w:val="000000"/>
                <w:sz w:val="20"/>
                <w:szCs w:val="20"/>
              </w:rPr>
              <w:t xml:space="preserve"> – takowe nie muszą być dostarczane razem z serwerem.</w:t>
            </w:r>
          </w:p>
        </w:tc>
        <w:tc>
          <w:tcPr>
            <w:tcW w:w="2405" w:type="dxa"/>
            <w:tcBorders>
              <w:top w:val="single" w:sz="4" w:space="0" w:color="auto"/>
              <w:left w:val="single" w:sz="4" w:space="0" w:color="auto"/>
              <w:bottom w:val="single" w:sz="4" w:space="0" w:color="auto"/>
              <w:right w:val="single" w:sz="4" w:space="0" w:color="auto"/>
            </w:tcBorders>
          </w:tcPr>
          <w:p w14:paraId="57F8A0D5" w14:textId="3D96C3AC" w:rsidR="00306EE0" w:rsidRPr="004A40B0" w:rsidRDefault="00306EE0" w:rsidP="00306EE0">
            <w:pPr>
              <w:spacing w:after="5"/>
              <w:jc w:val="both"/>
              <w:rPr>
                <w:rFonts w:ascii="Tahoma" w:eastAsia="Tahoma" w:hAnsi="Tahoma" w:cs="Tahoma"/>
                <w:bCs/>
                <w:color w:val="000000"/>
                <w:sz w:val="20"/>
                <w:szCs w:val="20"/>
              </w:rPr>
            </w:pPr>
            <w:r w:rsidRPr="004A40B0">
              <w:rPr>
                <w:rFonts w:ascii="Tahoma" w:eastAsia="Tahoma" w:hAnsi="Tahoma" w:cs="Tahoma"/>
                <w:bCs/>
                <w:color w:val="000000"/>
                <w:sz w:val="20"/>
                <w:szCs w:val="20"/>
              </w:rPr>
              <w:t>spełnia/nie spełnia *</w:t>
            </w:r>
          </w:p>
        </w:tc>
      </w:tr>
      <w:tr w:rsidR="00EE45AA" w:rsidRPr="004A40B0" w14:paraId="0ECA8E76" w14:textId="77777777" w:rsidTr="008C2611">
        <w:trPr>
          <w:trHeight w:val="14"/>
          <w:jc w:val="center"/>
        </w:trPr>
        <w:tc>
          <w:tcPr>
            <w:tcW w:w="525" w:type="dxa"/>
            <w:tcBorders>
              <w:top w:val="single" w:sz="4" w:space="0" w:color="auto"/>
              <w:left w:val="single" w:sz="4" w:space="0" w:color="auto"/>
              <w:bottom w:val="single" w:sz="4" w:space="0" w:color="auto"/>
              <w:right w:val="single" w:sz="4" w:space="0" w:color="auto"/>
            </w:tcBorders>
          </w:tcPr>
          <w:p w14:paraId="0E053F9E" w14:textId="77777777" w:rsidR="00EE45AA" w:rsidRPr="004A40B0" w:rsidRDefault="00EE45AA" w:rsidP="00EE45AA">
            <w:pPr>
              <w:numPr>
                <w:ilvl w:val="0"/>
                <w:numId w:val="9"/>
              </w:numPr>
              <w:spacing w:line="256" w:lineRule="auto"/>
              <w:ind w:left="357" w:hanging="357"/>
              <w:rPr>
                <w:rFonts w:ascii="Tahoma" w:eastAsia="Tahoma" w:hAnsi="Tahoma" w:cs="Tahoma"/>
                <w:sz w:val="20"/>
                <w:szCs w:val="20"/>
              </w:rPr>
            </w:pPr>
          </w:p>
        </w:tc>
        <w:tc>
          <w:tcPr>
            <w:tcW w:w="2508" w:type="dxa"/>
            <w:tcBorders>
              <w:top w:val="single" w:sz="4" w:space="0" w:color="auto"/>
              <w:left w:val="single" w:sz="4" w:space="0" w:color="auto"/>
              <w:bottom w:val="single" w:sz="4" w:space="0" w:color="auto"/>
              <w:right w:val="single" w:sz="4" w:space="0" w:color="auto"/>
            </w:tcBorders>
          </w:tcPr>
          <w:p w14:paraId="7A6649A4" w14:textId="2525C476" w:rsidR="00EE45AA" w:rsidRPr="004A40B0" w:rsidRDefault="00EE45AA" w:rsidP="00EE45AA">
            <w:pPr>
              <w:spacing w:after="5"/>
              <w:rPr>
                <w:rFonts w:ascii="Tahoma" w:eastAsia="Tahoma" w:hAnsi="Tahoma" w:cs="Tahoma"/>
                <w:bCs/>
                <w:color w:val="000000"/>
                <w:sz w:val="20"/>
                <w:szCs w:val="20"/>
              </w:rPr>
            </w:pPr>
            <w:r w:rsidRPr="004A40B0">
              <w:rPr>
                <w:rFonts w:ascii="Tahoma" w:eastAsia="Tahoma" w:hAnsi="Tahoma" w:cs="Tahoma"/>
                <w:bCs/>
                <w:color w:val="000000"/>
                <w:sz w:val="20"/>
                <w:szCs w:val="20"/>
              </w:rPr>
              <w:t>Certyfikaty</w:t>
            </w:r>
          </w:p>
        </w:tc>
        <w:tc>
          <w:tcPr>
            <w:tcW w:w="5039" w:type="dxa"/>
            <w:tcBorders>
              <w:top w:val="single" w:sz="4" w:space="0" w:color="auto"/>
              <w:left w:val="single" w:sz="4" w:space="0" w:color="auto"/>
              <w:bottom w:val="single" w:sz="4" w:space="0" w:color="auto"/>
              <w:right w:val="single" w:sz="4" w:space="0" w:color="auto"/>
            </w:tcBorders>
            <w:vAlign w:val="center"/>
          </w:tcPr>
          <w:p w14:paraId="347CA43A" w14:textId="77777777" w:rsidR="00EE45AA" w:rsidRPr="004A40B0" w:rsidRDefault="00EE45AA" w:rsidP="001A7B51">
            <w:pPr>
              <w:spacing w:after="5"/>
              <w:jc w:val="both"/>
              <w:rPr>
                <w:rFonts w:ascii="Tahoma" w:eastAsia="Tahoma" w:hAnsi="Tahoma" w:cs="Tahoma"/>
                <w:bCs/>
                <w:color w:val="000000"/>
                <w:sz w:val="20"/>
                <w:szCs w:val="20"/>
              </w:rPr>
            </w:pPr>
            <w:r w:rsidRPr="004A40B0">
              <w:rPr>
                <w:rFonts w:ascii="Tahoma" w:eastAsia="Tahoma" w:hAnsi="Tahoma" w:cs="Tahoma"/>
                <w:bCs/>
                <w:color w:val="000000"/>
                <w:sz w:val="20"/>
                <w:szCs w:val="20"/>
              </w:rPr>
              <w:t xml:space="preserve">Serwer musi być wyprodukowany zgodnie z normą ISO-9001:2015 oraz ISO-14001. </w:t>
            </w:r>
          </w:p>
          <w:p w14:paraId="2CB51492" w14:textId="77777777" w:rsidR="00EE45AA" w:rsidRPr="004A40B0" w:rsidRDefault="00EE45AA" w:rsidP="001A7B51">
            <w:pPr>
              <w:spacing w:after="5"/>
              <w:jc w:val="both"/>
              <w:rPr>
                <w:rFonts w:ascii="Tahoma" w:eastAsia="Tahoma" w:hAnsi="Tahoma" w:cs="Tahoma"/>
                <w:bCs/>
                <w:color w:val="000000"/>
                <w:sz w:val="20"/>
                <w:szCs w:val="20"/>
              </w:rPr>
            </w:pPr>
            <w:r w:rsidRPr="004A40B0">
              <w:rPr>
                <w:rFonts w:ascii="Tahoma" w:eastAsia="Tahoma" w:hAnsi="Tahoma" w:cs="Tahoma"/>
                <w:bCs/>
                <w:color w:val="000000"/>
                <w:sz w:val="20"/>
                <w:szCs w:val="20"/>
              </w:rPr>
              <w:t>Serwer musi posiadać deklarację CE.</w:t>
            </w:r>
          </w:p>
          <w:p w14:paraId="41241017" w14:textId="39E2F42A" w:rsidR="00EE45AA" w:rsidRPr="004A40B0" w:rsidRDefault="00EE45AA" w:rsidP="001A7B51">
            <w:pPr>
              <w:spacing w:after="5"/>
              <w:jc w:val="both"/>
              <w:rPr>
                <w:rFonts w:ascii="Tahoma" w:eastAsia="Tahoma" w:hAnsi="Tahoma" w:cs="Tahoma"/>
                <w:bCs/>
                <w:color w:val="000000"/>
                <w:sz w:val="20"/>
                <w:szCs w:val="20"/>
              </w:rPr>
            </w:pPr>
            <w:r w:rsidRPr="004A40B0">
              <w:rPr>
                <w:rFonts w:ascii="Tahoma" w:eastAsia="Tahoma" w:hAnsi="Tahoma" w:cs="Tahoma"/>
                <w:bCs/>
                <w:color w:val="000000"/>
                <w:sz w:val="20"/>
                <w:szCs w:val="20"/>
              </w:rPr>
              <w:t xml:space="preserve">Oferowany serwer musi znajdować się na liście Windows Server </w:t>
            </w:r>
            <w:proofErr w:type="spellStart"/>
            <w:r w:rsidRPr="004A40B0">
              <w:rPr>
                <w:rFonts w:ascii="Tahoma" w:eastAsia="Tahoma" w:hAnsi="Tahoma" w:cs="Tahoma"/>
                <w:bCs/>
                <w:color w:val="000000"/>
                <w:sz w:val="20"/>
                <w:szCs w:val="20"/>
              </w:rPr>
              <w:t>Catalog</w:t>
            </w:r>
            <w:proofErr w:type="spellEnd"/>
            <w:r w:rsidRPr="004A40B0">
              <w:rPr>
                <w:rFonts w:ascii="Tahoma" w:eastAsia="Tahoma" w:hAnsi="Tahoma" w:cs="Tahoma"/>
                <w:bCs/>
                <w:color w:val="000000"/>
                <w:sz w:val="20"/>
                <w:szCs w:val="20"/>
              </w:rPr>
              <w:t xml:space="preserve"> oraz posiadać status „</w:t>
            </w:r>
            <w:proofErr w:type="spellStart"/>
            <w:r w:rsidRPr="004A40B0">
              <w:rPr>
                <w:rFonts w:ascii="Tahoma" w:eastAsia="Tahoma" w:hAnsi="Tahoma" w:cs="Tahoma"/>
                <w:bCs/>
                <w:color w:val="000000"/>
                <w:sz w:val="20"/>
                <w:szCs w:val="20"/>
              </w:rPr>
              <w:t>Certified</w:t>
            </w:r>
            <w:proofErr w:type="spellEnd"/>
            <w:r w:rsidRPr="004A40B0">
              <w:rPr>
                <w:rFonts w:ascii="Tahoma" w:eastAsia="Tahoma" w:hAnsi="Tahoma" w:cs="Tahoma"/>
                <w:bCs/>
                <w:color w:val="000000"/>
                <w:sz w:val="20"/>
                <w:szCs w:val="20"/>
              </w:rPr>
              <w:t xml:space="preserve"> for Windows” dla systemów Microsoft Windows 2016, Microsoft Windows 2019, Microsoft Windows 2022.</w:t>
            </w:r>
          </w:p>
        </w:tc>
        <w:tc>
          <w:tcPr>
            <w:tcW w:w="2405" w:type="dxa"/>
            <w:tcBorders>
              <w:top w:val="single" w:sz="4" w:space="0" w:color="auto"/>
              <w:left w:val="single" w:sz="4" w:space="0" w:color="auto"/>
              <w:bottom w:val="single" w:sz="4" w:space="0" w:color="auto"/>
              <w:right w:val="single" w:sz="4" w:space="0" w:color="auto"/>
            </w:tcBorders>
          </w:tcPr>
          <w:p w14:paraId="1F8A1168" w14:textId="03B2A368" w:rsidR="00EE45AA" w:rsidRPr="004A40B0" w:rsidRDefault="00EE45AA" w:rsidP="00EE45AA">
            <w:pPr>
              <w:spacing w:after="5"/>
              <w:jc w:val="both"/>
              <w:rPr>
                <w:rFonts w:ascii="Tahoma" w:eastAsia="Tahoma" w:hAnsi="Tahoma" w:cs="Tahoma"/>
                <w:bCs/>
                <w:color w:val="000000"/>
                <w:sz w:val="20"/>
                <w:szCs w:val="20"/>
              </w:rPr>
            </w:pPr>
            <w:r w:rsidRPr="004A40B0">
              <w:rPr>
                <w:rFonts w:ascii="Tahoma" w:eastAsia="Tahoma" w:hAnsi="Tahoma" w:cs="Tahoma"/>
                <w:bCs/>
                <w:color w:val="000000"/>
                <w:sz w:val="20"/>
                <w:szCs w:val="20"/>
              </w:rPr>
              <w:t>spełnia/nie spełnia *</w:t>
            </w:r>
          </w:p>
        </w:tc>
      </w:tr>
      <w:tr w:rsidR="00EE45AA" w:rsidRPr="004A40B0" w14:paraId="1944532E" w14:textId="783F019D" w:rsidTr="008C2611">
        <w:trPr>
          <w:trHeight w:val="14"/>
          <w:jc w:val="center"/>
        </w:trPr>
        <w:tc>
          <w:tcPr>
            <w:tcW w:w="525" w:type="dxa"/>
            <w:tcBorders>
              <w:top w:val="single" w:sz="4" w:space="0" w:color="auto"/>
              <w:left w:val="single" w:sz="4" w:space="0" w:color="auto"/>
              <w:bottom w:val="single" w:sz="4" w:space="0" w:color="auto"/>
              <w:right w:val="single" w:sz="4" w:space="0" w:color="auto"/>
            </w:tcBorders>
          </w:tcPr>
          <w:p w14:paraId="69D9CE0B" w14:textId="77777777" w:rsidR="00EE45AA" w:rsidRPr="004A40B0" w:rsidRDefault="00EE45AA" w:rsidP="00EE45AA">
            <w:pPr>
              <w:numPr>
                <w:ilvl w:val="0"/>
                <w:numId w:val="9"/>
              </w:numPr>
              <w:spacing w:line="256" w:lineRule="auto"/>
              <w:ind w:left="357" w:hanging="357"/>
              <w:rPr>
                <w:rFonts w:ascii="Tahoma" w:eastAsia="Tahoma" w:hAnsi="Tahoma" w:cs="Tahoma"/>
                <w:sz w:val="20"/>
                <w:szCs w:val="20"/>
              </w:rPr>
            </w:pPr>
          </w:p>
        </w:tc>
        <w:tc>
          <w:tcPr>
            <w:tcW w:w="2508" w:type="dxa"/>
            <w:tcBorders>
              <w:top w:val="single" w:sz="4" w:space="0" w:color="auto"/>
              <w:left w:val="single" w:sz="4" w:space="0" w:color="auto"/>
              <w:bottom w:val="single" w:sz="4" w:space="0" w:color="auto"/>
              <w:right w:val="single" w:sz="4" w:space="0" w:color="auto"/>
            </w:tcBorders>
            <w:hideMark/>
          </w:tcPr>
          <w:p w14:paraId="63C26B6A" w14:textId="77777777" w:rsidR="00EE45AA" w:rsidRPr="004A40B0" w:rsidRDefault="00EE45AA" w:rsidP="00EE45AA">
            <w:pPr>
              <w:spacing w:after="5"/>
              <w:rPr>
                <w:rFonts w:ascii="Tahoma" w:eastAsia="Tahoma" w:hAnsi="Tahoma" w:cs="Tahoma"/>
                <w:bCs/>
                <w:color w:val="000000"/>
                <w:sz w:val="20"/>
                <w:szCs w:val="20"/>
              </w:rPr>
            </w:pPr>
            <w:r w:rsidRPr="004A40B0">
              <w:rPr>
                <w:rFonts w:ascii="Tahoma" w:eastAsia="Tahoma" w:hAnsi="Tahoma" w:cs="Tahoma"/>
                <w:bCs/>
                <w:color w:val="000000"/>
                <w:sz w:val="20"/>
                <w:szCs w:val="20"/>
              </w:rPr>
              <w:t>System operacyjny maszyn wirtualnych</w:t>
            </w:r>
          </w:p>
        </w:tc>
        <w:tc>
          <w:tcPr>
            <w:tcW w:w="5039" w:type="dxa"/>
            <w:tcBorders>
              <w:top w:val="single" w:sz="4" w:space="0" w:color="auto"/>
              <w:left w:val="single" w:sz="4" w:space="0" w:color="auto"/>
              <w:bottom w:val="single" w:sz="4" w:space="0" w:color="auto"/>
              <w:right w:val="single" w:sz="4" w:space="0" w:color="auto"/>
            </w:tcBorders>
            <w:vAlign w:val="center"/>
            <w:hideMark/>
          </w:tcPr>
          <w:p w14:paraId="6E026D2C" w14:textId="77777777" w:rsidR="00EE45AA" w:rsidRPr="004A40B0" w:rsidRDefault="00EE45AA" w:rsidP="001A7B51">
            <w:pPr>
              <w:spacing w:after="5"/>
              <w:jc w:val="both"/>
              <w:rPr>
                <w:rFonts w:ascii="Tahoma" w:eastAsia="Tahoma" w:hAnsi="Tahoma" w:cs="Tahoma"/>
                <w:bCs/>
                <w:color w:val="000000"/>
                <w:sz w:val="20"/>
                <w:szCs w:val="20"/>
              </w:rPr>
            </w:pPr>
            <w:r w:rsidRPr="004A40B0">
              <w:rPr>
                <w:rFonts w:ascii="Tahoma" w:eastAsia="Tahoma" w:hAnsi="Tahoma" w:cs="Tahoma"/>
                <w:bCs/>
                <w:color w:val="000000"/>
                <w:sz w:val="20"/>
                <w:szCs w:val="20"/>
              </w:rPr>
              <w:t xml:space="preserve">Dostarczony serwer będzie obsługiwał nieokreśloną liczbę maszyn wirtualnych z systemem operacyjnym Microsoft Windows Server. </w:t>
            </w:r>
          </w:p>
          <w:p w14:paraId="6AAA1068" w14:textId="6E2331A2" w:rsidR="00EE45AA" w:rsidRPr="004A40B0" w:rsidRDefault="00EE45AA" w:rsidP="001A7B51">
            <w:pPr>
              <w:spacing w:after="5"/>
              <w:jc w:val="both"/>
              <w:rPr>
                <w:rFonts w:ascii="Tahoma" w:eastAsia="Tahoma" w:hAnsi="Tahoma" w:cs="Tahoma"/>
                <w:bCs/>
                <w:color w:val="000000"/>
                <w:sz w:val="20"/>
                <w:szCs w:val="20"/>
              </w:rPr>
            </w:pPr>
            <w:r w:rsidRPr="004A40B0">
              <w:rPr>
                <w:rFonts w:ascii="Tahoma" w:eastAsia="Tahoma" w:hAnsi="Tahoma" w:cs="Tahoma"/>
                <w:bCs/>
                <w:color w:val="000000"/>
                <w:sz w:val="20"/>
                <w:szCs w:val="20"/>
              </w:rPr>
              <w:t xml:space="preserve">W systemie PEKA pracują maszyny wirtualne z systemem operacyjnym Microsoft Windows Server. W związku z powyższym, Zamawiający wymaga dostarczenia (w celu powiązania z fizycznym serwerem) odpowiedniej liczby licencji systemu operacyjnego Microsoft Windows Server 2022 klasy </w:t>
            </w:r>
            <w:proofErr w:type="spellStart"/>
            <w:r w:rsidRPr="004A40B0">
              <w:rPr>
                <w:rFonts w:ascii="Tahoma" w:eastAsia="Tahoma" w:hAnsi="Tahoma" w:cs="Tahoma"/>
                <w:bCs/>
                <w:color w:val="000000"/>
                <w:sz w:val="20"/>
                <w:szCs w:val="20"/>
              </w:rPr>
              <w:t>datacenter</w:t>
            </w:r>
            <w:proofErr w:type="spellEnd"/>
            <w:r w:rsidRPr="004A40B0">
              <w:rPr>
                <w:rFonts w:ascii="Tahoma" w:eastAsia="Tahoma" w:hAnsi="Tahoma" w:cs="Tahoma"/>
                <w:bCs/>
                <w:color w:val="000000"/>
                <w:sz w:val="20"/>
                <w:szCs w:val="20"/>
              </w:rPr>
              <w:t>. Wymagane jest pełne pokrycie licencji Microsoft z liczbą rdzeni wszystkich procesorów oferowanego serwera.</w:t>
            </w:r>
          </w:p>
        </w:tc>
        <w:tc>
          <w:tcPr>
            <w:tcW w:w="2405" w:type="dxa"/>
            <w:tcBorders>
              <w:top w:val="single" w:sz="4" w:space="0" w:color="auto"/>
              <w:left w:val="single" w:sz="4" w:space="0" w:color="auto"/>
              <w:bottom w:val="single" w:sz="4" w:space="0" w:color="auto"/>
              <w:right w:val="single" w:sz="4" w:space="0" w:color="auto"/>
            </w:tcBorders>
          </w:tcPr>
          <w:p w14:paraId="242DD601" w14:textId="6A2C8EAE" w:rsidR="00EE45AA" w:rsidRPr="004A40B0" w:rsidRDefault="00EE45AA" w:rsidP="00EE45AA">
            <w:pPr>
              <w:spacing w:after="5"/>
              <w:jc w:val="both"/>
              <w:rPr>
                <w:rFonts w:ascii="Tahoma" w:eastAsia="Tahoma" w:hAnsi="Tahoma" w:cs="Tahoma"/>
                <w:bCs/>
                <w:color w:val="000000"/>
                <w:sz w:val="20"/>
                <w:szCs w:val="20"/>
              </w:rPr>
            </w:pPr>
            <w:r w:rsidRPr="004A40B0">
              <w:rPr>
                <w:rFonts w:ascii="Tahoma" w:eastAsia="Tahoma" w:hAnsi="Tahoma" w:cs="Tahoma"/>
                <w:bCs/>
                <w:color w:val="000000"/>
                <w:sz w:val="20"/>
                <w:szCs w:val="20"/>
              </w:rPr>
              <w:t>spełnia/nie spełnia *</w:t>
            </w:r>
          </w:p>
        </w:tc>
      </w:tr>
      <w:tr w:rsidR="00EE45AA" w:rsidRPr="004A40B0" w14:paraId="5B89F77E" w14:textId="0D77A27B" w:rsidTr="008C2611">
        <w:trPr>
          <w:trHeight w:val="14"/>
          <w:jc w:val="center"/>
        </w:trPr>
        <w:tc>
          <w:tcPr>
            <w:tcW w:w="525" w:type="dxa"/>
            <w:tcBorders>
              <w:top w:val="single" w:sz="4" w:space="0" w:color="auto"/>
              <w:left w:val="single" w:sz="4" w:space="0" w:color="auto"/>
              <w:bottom w:val="single" w:sz="4" w:space="0" w:color="auto"/>
              <w:right w:val="single" w:sz="4" w:space="0" w:color="auto"/>
            </w:tcBorders>
          </w:tcPr>
          <w:p w14:paraId="6D37C6AD" w14:textId="77777777" w:rsidR="00EE45AA" w:rsidRPr="004A40B0" w:rsidRDefault="00EE45AA" w:rsidP="00EE45AA">
            <w:pPr>
              <w:numPr>
                <w:ilvl w:val="0"/>
                <w:numId w:val="9"/>
              </w:numPr>
              <w:spacing w:line="256" w:lineRule="auto"/>
              <w:ind w:left="357" w:hanging="357"/>
              <w:rPr>
                <w:rFonts w:ascii="Tahoma" w:eastAsia="Tahoma" w:hAnsi="Tahoma" w:cs="Tahoma"/>
                <w:sz w:val="20"/>
                <w:szCs w:val="20"/>
              </w:rPr>
            </w:pPr>
          </w:p>
        </w:tc>
        <w:tc>
          <w:tcPr>
            <w:tcW w:w="2508" w:type="dxa"/>
            <w:tcBorders>
              <w:top w:val="single" w:sz="4" w:space="0" w:color="auto"/>
              <w:left w:val="single" w:sz="4" w:space="0" w:color="auto"/>
              <w:bottom w:val="single" w:sz="4" w:space="0" w:color="auto"/>
              <w:right w:val="single" w:sz="4" w:space="0" w:color="auto"/>
            </w:tcBorders>
            <w:hideMark/>
          </w:tcPr>
          <w:p w14:paraId="0FCDD92E" w14:textId="77777777" w:rsidR="00EE45AA" w:rsidRPr="004A40B0" w:rsidRDefault="00EE45AA" w:rsidP="00EE45AA">
            <w:pPr>
              <w:spacing w:after="5"/>
              <w:rPr>
                <w:rFonts w:ascii="Tahoma" w:eastAsia="Tahoma" w:hAnsi="Tahoma" w:cs="Tahoma"/>
                <w:sz w:val="20"/>
                <w:szCs w:val="20"/>
              </w:rPr>
            </w:pPr>
            <w:r w:rsidRPr="004A40B0">
              <w:rPr>
                <w:rFonts w:ascii="Tahoma" w:eastAsia="Tahoma" w:hAnsi="Tahoma" w:cs="Tahoma"/>
                <w:sz w:val="20"/>
                <w:szCs w:val="20"/>
              </w:rPr>
              <w:t>Dodatkowe wyposażenie</w:t>
            </w:r>
          </w:p>
        </w:tc>
        <w:tc>
          <w:tcPr>
            <w:tcW w:w="5039" w:type="dxa"/>
            <w:tcBorders>
              <w:top w:val="single" w:sz="4" w:space="0" w:color="auto"/>
              <w:left w:val="single" w:sz="4" w:space="0" w:color="auto"/>
              <w:bottom w:val="single" w:sz="4" w:space="0" w:color="auto"/>
              <w:right w:val="single" w:sz="4" w:space="0" w:color="auto"/>
            </w:tcBorders>
            <w:vAlign w:val="center"/>
            <w:hideMark/>
          </w:tcPr>
          <w:p w14:paraId="4A67353E" w14:textId="77777777" w:rsidR="00EE45AA" w:rsidRPr="004A40B0" w:rsidRDefault="00EE45AA" w:rsidP="001A7B51">
            <w:pPr>
              <w:spacing w:after="5"/>
              <w:jc w:val="both"/>
              <w:rPr>
                <w:rFonts w:ascii="Tahoma" w:eastAsia="Tahoma" w:hAnsi="Tahoma" w:cs="Tahoma"/>
                <w:sz w:val="20"/>
                <w:szCs w:val="20"/>
              </w:rPr>
            </w:pPr>
            <w:r w:rsidRPr="004A40B0">
              <w:rPr>
                <w:rFonts w:ascii="Tahoma" w:eastAsia="Tahoma" w:hAnsi="Tahoma" w:cs="Tahoma"/>
                <w:sz w:val="20"/>
                <w:szCs w:val="20"/>
              </w:rPr>
              <w:t>Ramka zabezpieczająca chroniąca dyski twarde przed nieuprawnionym wyjęciem z wbudowanym wyświetlaczem LCD.</w:t>
            </w:r>
          </w:p>
          <w:p w14:paraId="2A24A991" w14:textId="2D10CE93" w:rsidR="00EE45AA" w:rsidRPr="004A40B0" w:rsidRDefault="00EE45AA" w:rsidP="001A7B51">
            <w:pPr>
              <w:spacing w:after="5"/>
              <w:jc w:val="both"/>
              <w:rPr>
                <w:rFonts w:ascii="Tahoma" w:eastAsia="Tahoma" w:hAnsi="Tahoma" w:cs="Tahoma"/>
                <w:sz w:val="20"/>
                <w:szCs w:val="20"/>
              </w:rPr>
            </w:pPr>
            <w:r w:rsidRPr="004A40B0">
              <w:rPr>
                <w:rFonts w:ascii="Tahoma" w:eastAsia="Tahoma" w:hAnsi="Tahoma" w:cs="Tahoma"/>
                <w:sz w:val="20"/>
                <w:szCs w:val="20"/>
              </w:rPr>
              <w:t>Zainstalowany układ TPM w wersji 2.0.</w:t>
            </w:r>
          </w:p>
        </w:tc>
        <w:tc>
          <w:tcPr>
            <w:tcW w:w="2405" w:type="dxa"/>
            <w:tcBorders>
              <w:top w:val="single" w:sz="4" w:space="0" w:color="auto"/>
              <w:left w:val="single" w:sz="4" w:space="0" w:color="auto"/>
              <w:bottom w:val="single" w:sz="4" w:space="0" w:color="auto"/>
              <w:right w:val="single" w:sz="4" w:space="0" w:color="auto"/>
            </w:tcBorders>
          </w:tcPr>
          <w:p w14:paraId="41A1126A" w14:textId="3CF245B7" w:rsidR="00EE45AA" w:rsidRPr="004A40B0" w:rsidRDefault="00EE45AA" w:rsidP="00EE45AA">
            <w:pPr>
              <w:spacing w:after="5"/>
              <w:jc w:val="both"/>
              <w:rPr>
                <w:rFonts w:ascii="Tahoma" w:eastAsia="Tahoma" w:hAnsi="Tahoma" w:cs="Tahoma"/>
                <w:sz w:val="20"/>
                <w:szCs w:val="20"/>
              </w:rPr>
            </w:pPr>
            <w:r w:rsidRPr="004A40B0">
              <w:rPr>
                <w:rFonts w:ascii="Tahoma" w:eastAsia="Tahoma" w:hAnsi="Tahoma" w:cs="Tahoma"/>
                <w:sz w:val="20"/>
                <w:szCs w:val="20"/>
              </w:rPr>
              <w:t>spełnia/nie spełnia *</w:t>
            </w:r>
          </w:p>
        </w:tc>
      </w:tr>
      <w:tr w:rsidR="00EE45AA" w:rsidRPr="004A40B0" w14:paraId="37D83291" w14:textId="77777777" w:rsidTr="008C2611">
        <w:trPr>
          <w:trHeight w:val="14"/>
          <w:jc w:val="center"/>
        </w:trPr>
        <w:tc>
          <w:tcPr>
            <w:tcW w:w="525" w:type="dxa"/>
            <w:tcBorders>
              <w:top w:val="single" w:sz="4" w:space="0" w:color="auto"/>
              <w:left w:val="single" w:sz="4" w:space="0" w:color="auto"/>
              <w:bottom w:val="single" w:sz="4" w:space="0" w:color="auto"/>
              <w:right w:val="single" w:sz="4" w:space="0" w:color="auto"/>
            </w:tcBorders>
          </w:tcPr>
          <w:p w14:paraId="60051A84" w14:textId="77777777" w:rsidR="00EE45AA" w:rsidRPr="004A40B0" w:rsidRDefault="00EE45AA" w:rsidP="00EE45AA">
            <w:pPr>
              <w:numPr>
                <w:ilvl w:val="0"/>
                <w:numId w:val="9"/>
              </w:numPr>
              <w:spacing w:line="256" w:lineRule="auto"/>
              <w:ind w:left="357" w:hanging="357"/>
              <w:rPr>
                <w:rFonts w:ascii="Tahoma" w:eastAsia="Tahoma" w:hAnsi="Tahoma" w:cs="Tahoma"/>
                <w:sz w:val="20"/>
                <w:szCs w:val="20"/>
              </w:rPr>
            </w:pPr>
          </w:p>
        </w:tc>
        <w:tc>
          <w:tcPr>
            <w:tcW w:w="2508" w:type="dxa"/>
            <w:tcBorders>
              <w:top w:val="single" w:sz="4" w:space="0" w:color="auto"/>
              <w:left w:val="single" w:sz="4" w:space="0" w:color="auto"/>
              <w:bottom w:val="single" w:sz="4" w:space="0" w:color="auto"/>
              <w:right w:val="single" w:sz="4" w:space="0" w:color="auto"/>
            </w:tcBorders>
          </w:tcPr>
          <w:p w14:paraId="3ED7240D" w14:textId="409F22ED" w:rsidR="00EE45AA" w:rsidRPr="004A40B0" w:rsidRDefault="00EE45AA" w:rsidP="00EE45AA">
            <w:pPr>
              <w:spacing w:after="5"/>
              <w:rPr>
                <w:rFonts w:ascii="Tahoma" w:eastAsia="Tahoma" w:hAnsi="Tahoma" w:cs="Tahoma"/>
                <w:sz w:val="20"/>
                <w:szCs w:val="20"/>
              </w:rPr>
            </w:pPr>
            <w:r w:rsidRPr="004A40B0">
              <w:rPr>
                <w:rFonts w:ascii="Tahoma" w:eastAsia="Tahoma" w:hAnsi="Tahoma" w:cs="Tahoma"/>
                <w:sz w:val="20"/>
                <w:szCs w:val="20"/>
              </w:rPr>
              <w:t>Dokumentacja</w:t>
            </w:r>
          </w:p>
        </w:tc>
        <w:tc>
          <w:tcPr>
            <w:tcW w:w="5039" w:type="dxa"/>
            <w:tcBorders>
              <w:top w:val="single" w:sz="4" w:space="0" w:color="auto"/>
              <w:left w:val="single" w:sz="4" w:space="0" w:color="auto"/>
              <w:bottom w:val="single" w:sz="4" w:space="0" w:color="auto"/>
              <w:right w:val="single" w:sz="4" w:space="0" w:color="auto"/>
            </w:tcBorders>
            <w:vAlign w:val="center"/>
          </w:tcPr>
          <w:p w14:paraId="37F8CB66" w14:textId="77777777" w:rsidR="00EE45AA" w:rsidRPr="004A40B0" w:rsidRDefault="00EE45AA" w:rsidP="001A7B51">
            <w:pPr>
              <w:spacing w:after="5"/>
              <w:jc w:val="both"/>
              <w:rPr>
                <w:rFonts w:ascii="Tahoma" w:eastAsia="Tahoma" w:hAnsi="Tahoma" w:cs="Tahoma"/>
                <w:sz w:val="20"/>
                <w:szCs w:val="20"/>
              </w:rPr>
            </w:pPr>
            <w:r w:rsidRPr="004A40B0">
              <w:rPr>
                <w:rFonts w:ascii="Tahoma" w:eastAsia="Tahoma" w:hAnsi="Tahoma" w:cs="Tahoma"/>
                <w:sz w:val="20"/>
                <w:szCs w:val="20"/>
              </w:rPr>
              <w:t>Zamawiający wymaga dokumentacji w języku polskim lub angielskim.</w:t>
            </w:r>
          </w:p>
          <w:p w14:paraId="5E8EE85A" w14:textId="5E9FE75D" w:rsidR="00EE45AA" w:rsidRPr="004A40B0" w:rsidRDefault="00EE45AA" w:rsidP="001A7B51">
            <w:pPr>
              <w:spacing w:after="5"/>
              <w:jc w:val="both"/>
              <w:rPr>
                <w:rFonts w:ascii="Tahoma" w:eastAsia="Tahoma" w:hAnsi="Tahoma" w:cs="Tahoma"/>
                <w:sz w:val="20"/>
                <w:szCs w:val="20"/>
              </w:rPr>
            </w:pPr>
            <w:r w:rsidRPr="004A40B0">
              <w:rPr>
                <w:rFonts w:ascii="Tahoma" w:eastAsia="Tahoma" w:hAnsi="Tahoma" w:cs="Tahoma"/>
                <w:sz w:val="20"/>
                <w:szCs w:val="20"/>
              </w:rPr>
              <w:t>Możliwość elektronicznego sprawdzenia konfiguracji sprzętowej oraz warunków gwarancji po podaniu numeru seryjnego bezpośrednio i producenta lub jego przedstawiciela.</w:t>
            </w:r>
          </w:p>
        </w:tc>
        <w:tc>
          <w:tcPr>
            <w:tcW w:w="2405" w:type="dxa"/>
            <w:tcBorders>
              <w:top w:val="single" w:sz="4" w:space="0" w:color="auto"/>
              <w:left w:val="single" w:sz="4" w:space="0" w:color="auto"/>
              <w:bottom w:val="single" w:sz="4" w:space="0" w:color="auto"/>
              <w:right w:val="single" w:sz="4" w:space="0" w:color="auto"/>
            </w:tcBorders>
          </w:tcPr>
          <w:p w14:paraId="2B74B889" w14:textId="2793E833" w:rsidR="00EE45AA" w:rsidRPr="004A40B0" w:rsidRDefault="00EE45AA" w:rsidP="00EE45AA">
            <w:pPr>
              <w:spacing w:after="5"/>
              <w:jc w:val="both"/>
              <w:rPr>
                <w:rFonts w:ascii="Tahoma" w:eastAsia="Tahoma" w:hAnsi="Tahoma" w:cs="Tahoma"/>
                <w:sz w:val="20"/>
                <w:szCs w:val="20"/>
              </w:rPr>
            </w:pPr>
            <w:r w:rsidRPr="004A40B0">
              <w:rPr>
                <w:rFonts w:ascii="Tahoma" w:eastAsia="Tahoma" w:hAnsi="Tahoma" w:cs="Tahoma"/>
                <w:color w:val="000000"/>
                <w:sz w:val="20"/>
                <w:szCs w:val="20"/>
              </w:rPr>
              <w:t>spełnia/nie spełnia *</w:t>
            </w:r>
          </w:p>
        </w:tc>
      </w:tr>
      <w:tr w:rsidR="00EE45AA" w:rsidRPr="004A40B0" w14:paraId="46AC420E" w14:textId="5B4C3C28" w:rsidTr="008C2611">
        <w:trPr>
          <w:trHeight w:val="1415"/>
          <w:jc w:val="center"/>
        </w:trPr>
        <w:tc>
          <w:tcPr>
            <w:tcW w:w="525" w:type="dxa"/>
            <w:tcBorders>
              <w:top w:val="single" w:sz="4" w:space="0" w:color="auto"/>
              <w:left w:val="single" w:sz="4" w:space="0" w:color="auto"/>
              <w:bottom w:val="single" w:sz="4" w:space="0" w:color="auto"/>
              <w:right w:val="single" w:sz="4" w:space="0" w:color="auto"/>
            </w:tcBorders>
          </w:tcPr>
          <w:p w14:paraId="56E8721E" w14:textId="77777777" w:rsidR="00EE45AA" w:rsidRPr="004A40B0" w:rsidRDefault="00EE45AA" w:rsidP="00EE45AA">
            <w:pPr>
              <w:numPr>
                <w:ilvl w:val="0"/>
                <w:numId w:val="9"/>
              </w:numPr>
              <w:spacing w:line="256" w:lineRule="auto"/>
              <w:ind w:left="357" w:hanging="357"/>
              <w:rPr>
                <w:rFonts w:ascii="Tahoma" w:eastAsia="Tahoma" w:hAnsi="Tahoma" w:cs="Tahoma"/>
                <w:sz w:val="20"/>
                <w:szCs w:val="20"/>
              </w:rPr>
            </w:pPr>
          </w:p>
        </w:tc>
        <w:tc>
          <w:tcPr>
            <w:tcW w:w="2508" w:type="dxa"/>
            <w:tcBorders>
              <w:top w:val="single" w:sz="4" w:space="0" w:color="auto"/>
              <w:left w:val="single" w:sz="4" w:space="0" w:color="auto"/>
              <w:bottom w:val="single" w:sz="4" w:space="0" w:color="auto"/>
              <w:right w:val="single" w:sz="4" w:space="0" w:color="auto"/>
            </w:tcBorders>
            <w:hideMark/>
          </w:tcPr>
          <w:p w14:paraId="2E6EBE78" w14:textId="77777777" w:rsidR="00EE45AA" w:rsidRPr="004A40B0" w:rsidRDefault="00EE45AA" w:rsidP="00EE45AA">
            <w:pPr>
              <w:spacing w:after="5"/>
              <w:rPr>
                <w:rFonts w:ascii="Tahoma" w:eastAsia="Tahoma" w:hAnsi="Tahoma" w:cs="Tahoma"/>
                <w:sz w:val="20"/>
                <w:szCs w:val="20"/>
              </w:rPr>
            </w:pPr>
            <w:r w:rsidRPr="004A40B0">
              <w:rPr>
                <w:rFonts w:ascii="Tahoma" w:eastAsia="Tahoma" w:hAnsi="Tahoma" w:cs="Tahoma"/>
                <w:color w:val="000000"/>
                <w:sz w:val="20"/>
                <w:szCs w:val="20"/>
              </w:rPr>
              <w:t>Gwarancja</w:t>
            </w:r>
          </w:p>
        </w:tc>
        <w:tc>
          <w:tcPr>
            <w:tcW w:w="5039" w:type="dxa"/>
            <w:tcBorders>
              <w:top w:val="single" w:sz="4" w:space="0" w:color="auto"/>
              <w:left w:val="single" w:sz="4" w:space="0" w:color="auto"/>
              <w:bottom w:val="single" w:sz="4" w:space="0" w:color="auto"/>
              <w:right w:val="single" w:sz="4" w:space="0" w:color="auto"/>
            </w:tcBorders>
            <w:vAlign w:val="center"/>
            <w:hideMark/>
          </w:tcPr>
          <w:p w14:paraId="68918E0E" w14:textId="77777777" w:rsidR="00EE45AA" w:rsidRPr="004A40B0" w:rsidRDefault="00EE45AA" w:rsidP="001A7B51">
            <w:pPr>
              <w:autoSpaceDE w:val="0"/>
              <w:autoSpaceDN w:val="0"/>
              <w:ind w:right="212"/>
              <w:jc w:val="both"/>
              <w:rPr>
                <w:rFonts w:ascii="Tahoma" w:eastAsia="Tahoma" w:hAnsi="Tahoma" w:cs="Tahoma"/>
                <w:color w:val="000000"/>
                <w:sz w:val="20"/>
                <w:szCs w:val="20"/>
              </w:rPr>
            </w:pPr>
            <w:r w:rsidRPr="004A40B0">
              <w:rPr>
                <w:rFonts w:ascii="Tahoma" w:eastAsia="Tahoma" w:hAnsi="Tahoma" w:cs="Tahoma"/>
                <w:color w:val="000000"/>
                <w:sz w:val="20"/>
                <w:szCs w:val="20"/>
              </w:rPr>
              <w:t xml:space="preserve">Minimum 60 miesięcy gwarancji świadczonej przez </w:t>
            </w:r>
            <w:proofErr w:type="gramStart"/>
            <w:r w:rsidRPr="004A40B0">
              <w:rPr>
                <w:rFonts w:ascii="Tahoma" w:eastAsia="Tahoma" w:hAnsi="Tahoma" w:cs="Tahoma"/>
                <w:color w:val="000000"/>
                <w:sz w:val="20"/>
                <w:szCs w:val="20"/>
              </w:rPr>
              <w:t>producenta,</w:t>
            </w:r>
            <w:proofErr w:type="gramEnd"/>
            <w:r w:rsidRPr="004A40B0">
              <w:rPr>
                <w:rFonts w:ascii="Tahoma" w:eastAsia="Tahoma" w:hAnsi="Tahoma" w:cs="Tahoma"/>
                <w:color w:val="000000"/>
                <w:sz w:val="20"/>
                <w:szCs w:val="20"/>
              </w:rPr>
              <w:t xml:space="preserve"> bądź partnera serwisowego legitymującego się dokumentami potwierdzającymi posiadanie stosownej autoryzacji, obejmująca serwis sprzętowy oraz wsparcie dla nowych wersji oprogramowania.</w:t>
            </w:r>
          </w:p>
          <w:p w14:paraId="33039F54" w14:textId="77777777" w:rsidR="00EE45AA" w:rsidRPr="004A40B0" w:rsidRDefault="00EE45AA" w:rsidP="001A7B51">
            <w:pPr>
              <w:autoSpaceDE w:val="0"/>
              <w:autoSpaceDN w:val="0"/>
              <w:ind w:right="212"/>
              <w:jc w:val="both"/>
              <w:rPr>
                <w:rFonts w:ascii="Tahoma" w:eastAsia="Tahoma" w:hAnsi="Tahoma" w:cs="Tahoma"/>
                <w:color w:val="000000"/>
                <w:sz w:val="20"/>
                <w:szCs w:val="20"/>
              </w:rPr>
            </w:pPr>
            <w:r w:rsidRPr="004A40B0">
              <w:rPr>
                <w:rFonts w:ascii="Tahoma" w:eastAsia="Tahoma" w:hAnsi="Tahoma" w:cs="Tahoma"/>
                <w:color w:val="000000"/>
                <w:sz w:val="20"/>
                <w:szCs w:val="20"/>
              </w:rPr>
              <w:t>Standardowy czas przystąpienia do naprawy – następny dzień roboczy od zgłoszenia awarii (w godzinach pracy Zamawiającego).</w:t>
            </w:r>
          </w:p>
          <w:p w14:paraId="2D04371A" w14:textId="77777777" w:rsidR="00EE45AA" w:rsidRPr="004A40B0" w:rsidRDefault="00EE45AA" w:rsidP="001A7B51">
            <w:pPr>
              <w:autoSpaceDE w:val="0"/>
              <w:autoSpaceDN w:val="0"/>
              <w:ind w:right="212"/>
              <w:jc w:val="both"/>
              <w:rPr>
                <w:rFonts w:ascii="Tahoma" w:eastAsia="Tahoma" w:hAnsi="Tahoma" w:cs="Tahoma"/>
                <w:color w:val="000000"/>
                <w:sz w:val="20"/>
                <w:szCs w:val="20"/>
              </w:rPr>
            </w:pPr>
            <w:r w:rsidRPr="004A40B0">
              <w:rPr>
                <w:rFonts w:ascii="Tahoma" w:eastAsia="Tahoma" w:hAnsi="Tahoma" w:cs="Tahoma"/>
                <w:color w:val="000000"/>
                <w:sz w:val="20"/>
                <w:szCs w:val="20"/>
              </w:rPr>
              <w:t>Standardowy czas naprawy wynosi 1 dzień roboczy od dnia przystąpienia do naprawy.</w:t>
            </w:r>
          </w:p>
          <w:p w14:paraId="15C2B544" w14:textId="77777777" w:rsidR="00EE45AA" w:rsidRPr="004A40B0" w:rsidRDefault="00EE45AA" w:rsidP="001A7B51">
            <w:pPr>
              <w:autoSpaceDE w:val="0"/>
              <w:autoSpaceDN w:val="0"/>
              <w:ind w:right="212"/>
              <w:jc w:val="both"/>
              <w:rPr>
                <w:rFonts w:ascii="Tahoma" w:eastAsia="Tahoma" w:hAnsi="Tahoma" w:cs="Tahoma"/>
                <w:color w:val="000000"/>
                <w:sz w:val="20"/>
                <w:szCs w:val="20"/>
              </w:rPr>
            </w:pPr>
            <w:r w:rsidRPr="004A40B0">
              <w:rPr>
                <w:rFonts w:ascii="Tahoma" w:eastAsia="Tahoma" w:hAnsi="Tahoma" w:cs="Tahoma"/>
                <w:color w:val="000000"/>
                <w:sz w:val="20"/>
                <w:szCs w:val="20"/>
              </w:rPr>
              <w:t>Możliwość zgłaszania awarii bez ograniczenia czasowego (tryb 24x7).</w:t>
            </w:r>
          </w:p>
          <w:p w14:paraId="69B0BCDB" w14:textId="77777777" w:rsidR="00EE45AA" w:rsidRPr="004A40B0" w:rsidRDefault="00EE45AA" w:rsidP="001A7B51">
            <w:pPr>
              <w:autoSpaceDE w:val="0"/>
              <w:autoSpaceDN w:val="0"/>
              <w:ind w:right="212"/>
              <w:jc w:val="both"/>
              <w:rPr>
                <w:rFonts w:ascii="Tahoma" w:eastAsia="Tahoma" w:hAnsi="Tahoma" w:cs="Tahoma"/>
                <w:color w:val="000000"/>
                <w:sz w:val="20"/>
                <w:szCs w:val="20"/>
              </w:rPr>
            </w:pPr>
            <w:r w:rsidRPr="004A40B0">
              <w:rPr>
                <w:rFonts w:ascii="Tahoma" w:eastAsia="Tahoma" w:hAnsi="Tahoma" w:cs="Tahoma"/>
                <w:color w:val="000000"/>
                <w:sz w:val="20"/>
                <w:szCs w:val="20"/>
              </w:rPr>
              <w:lastRenderedPageBreak/>
              <w:t>Uszkodzone dyski pozostają własnością Zamawiającego przez cały okres gwarancji.</w:t>
            </w:r>
          </w:p>
          <w:p w14:paraId="476D4992" w14:textId="3C49FE84" w:rsidR="00EE45AA" w:rsidRPr="004A40B0" w:rsidRDefault="00EE45AA" w:rsidP="001A7B51">
            <w:pPr>
              <w:spacing w:after="5"/>
              <w:jc w:val="both"/>
              <w:rPr>
                <w:rFonts w:ascii="Tahoma" w:eastAsia="Tahoma" w:hAnsi="Tahoma" w:cs="Tahoma"/>
                <w:sz w:val="20"/>
                <w:szCs w:val="20"/>
              </w:rPr>
            </w:pPr>
            <w:r w:rsidRPr="004A40B0">
              <w:rPr>
                <w:rFonts w:ascii="Tahoma" w:eastAsia="Tahoma" w:hAnsi="Tahoma" w:cs="Tahoma"/>
                <w:color w:val="000000"/>
                <w:sz w:val="20"/>
                <w:szCs w:val="20"/>
              </w:rPr>
              <w:t>Pozostałe warunki gwarancji i serwisu zgodnie z treścią Umowy.</w:t>
            </w:r>
          </w:p>
        </w:tc>
        <w:tc>
          <w:tcPr>
            <w:tcW w:w="2405" w:type="dxa"/>
            <w:tcBorders>
              <w:top w:val="single" w:sz="4" w:space="0" w:color="auto"/>
              <w:left w:val="single" w:sz="4" w:space="0" w:color="auto"/>
              <w:bottom w:val="single" w:sz="4" w:space="0" w:color="auto"/>
              <w:right w:val="single" w:sz="4" w:space="0" w:color="auto"/>
            </w:tcBorders>
          </w:tcPr>
          <w:p w14:paraId="16ACA798" w14:textId="67906223" w:rsidR="00EE45AA" w:rsidRPr="004A40B0" w:rsidRDefault="00EE45AA" w:rsidP="00EE45AA">
            <w:pPr>
              <w:autoSpaceDE w:val="0"/>
              <w:autoSpaceDN w:val="0"/>
              <w:ind w:right="212"/>
              <w:jc w:val="both"/>
              <w:rPr>
                <w:rFonts w:ascii="Tahoma" w:eastAsia="Tahoma" w:hAnsi="Tahoma" w:cs="Tahoma"/>
                <w:color w:val="000000"/>
                <w:sz w:val="20"/>
                <w:szCs w:val="20"/>
              </w:rPr>
            </w:pPr>
            <w:r w:rsidRPr="004A40B0">
              <w:rPr>
                <w:rFonts w:ascii="Tahoma" w:eastAsia="Tahoma" w:hAnsi="Tahoma" w:cs="Tahoma"/>
                <w:color w:val="000000"/>
                <w:sz w:val="20"/>
                <w:szCs w:val="20"/>
              </w:rPr>
              <w:lastRenderedPageBreak/>
              <w:t>spełnia/nie spełnia *</w:t>
            </w:r>
          </w:p>
        </w:tc>
      </w:tr>
    </w:tbl>
    <w:p w14:paraId="5D6809C4" w14:textId="77777777" w:rsidR="006C2631" w:rsidRPr="00FE1609" w:rsidRDefault="006C2631" w:rsidP="00FE1609">
      <w:pPr>
        <w:rPr>
          <w:rFonts w:ascii="Tahoma" w:hAnsi="Tahoma" w:cs="Tahoma"/>
          <w:b/>
          <w:sz w:val="20"/>
          <w:szCs w:val="20"/>
        </w:rPr>
      </w:pPr>
    </w:p>
    <w:p w14:paraId="4B39CFBC" w14:textId="1E56F2AF" w:rsidR="009B635C" w:rsidRPr="008A78BF" w:rsidRDefault="000E41E9" w:rsidP="00375D04">
      <w:pPr>
        <w:autoSpaceDE w:val="0"/>
        <w:autoSpaceDN w:val="0"/>
        <w:adjustRightInd w:val="0"/>
        <w:spacing w:line="360" w:lineRule="auto"/>
        <w:jc w:val="both"/>
        <w:rPr>
          <w:rFonts w:ascii="Tahoma" w:eastAsia="Calibri" w:hAnsi="Tahoma" w:cs="Tahoma"/>
          <w:sz w:val="20"/>
          <w:szCs w:val="20"/>
        </w:rPr>
      </w:pPr>
      <w:r w:rsidRPr="008A78BF">
        <w:rPr>
          <w:rFonts w:ascii="Tahoma" w:eastAsia="Calibri" w:hAnsi="Tahoma" w:cs="Tahoma"/>
          <w:sz w:val="20"/>
          <w:szCs w:val="20"/>
        </w:rPr>
        <w:t>* niepotrzebne skreślić</w:t>
      </w:r>
    </w:p>
    <w:p w14:paraId="6CC53018" w14:textId="46B4F7F5" w:rsidR="00EC40FC" w:rsidRDefault="00EC40FC">
      <w:pPr>
        <w:rPr>
          <w:rFonts w:ascii="Tahoma" w:eastAsia="Calibri" w:hAnsi="Tahoma" w:cs="Tahoma"/>
          <w:b/>
          <w:sz w:val="20"/>
          <w:szCs w:val="20"/>
          <w:u w:val="single"/>
        </w:rPr>
      </w:pPr>
    </w:p>
    <w:p w14:paraId="299E0860" w14:textId="3DE3F1EF" w:rsidR="00EC40FC" w:rsidRPr="00F84F1D" w:rsidRDefault="00EC40FC" w:rsidP="00EC40FC">
      <w:pPr>
        <w:autoSpaceDE w:val="0"/>
        <w:autoSpaceDN w:val="0"/>
        <w:adjustRightInd w:val="0"/>
        <w:spacing w:line="360" w:lineRule="auto"/>
        <w:jc w:val="both"/>
        <w:rPr>
          <w:rFonts w:ascii="Tahoma" w:eastAsia="Calibri" w:hAnsi="Tahoma" w:cs="Tahoma"/>
          <w:b/>
          <w:sz w:val="20"/>
          <w:szCs w:val="20"/>
          <w:u w:val="single"/>
        </w:rPr>
      </w:pPr>
      <w:r w:rsidRPr="00F84F1D">
        <w:rPr>
          <w:rFonts w:ascii="Tahoma" w:eastAsia="Calibri" w:hAnsi="Tahoma" w:cs="Tahoma"/>
          <w:b/>
          <w:sz w:val="20"/>
          <w:szCs w:val="20"/>
          <w:u w:val="single"/>
        </w:rPr>
        <w:t xml:space="preserve">Dla </w:t>
      </w:r>
      <w:r>
        <w:rPr>
          <w:rFonts w:ascii="Tahoma" w:eastAsia="Calibri" w:hAnsi="Tahoma" w:cs="Tahoma"/>
          <w:b/>
          <w:sz w:val="20"/>
          <w:szCs w:val="20"/>
          <w:u w:val="single"/>
        </w:rPr>
        <w:t>C</w:t>
      </w:r>
      <w:r w:rsidRPr="00F84F1D">
        <w:rPr>
          <w:rFonts w:ascii="Tahoma" w:eastAsia="Calibri" w:hAnsi="Tahoma" w:cs="Tahoma"/>
          <w:b/>
          <w:sz w:val="20"/>
          <w:szCs w:val="20"/>
          <w:u w:val="single"/>
        </w:rPr>
        <w:t xml:space="preserve">zęści </w:t>
      </w:r>
      <w:r>
        <w:rPr>
          <w:rFonts w:ascii="Tahoma" w:eastAsia="Calibri" w:hAnsi="Tahoma" w:cs="Tahoma"/>
          <w:b/>
          <w:sz w:val="20"/>
          <w:szCs w:val="20"/>
          <w:u w:val="single"/>
        </w:rPr>
        <w:t>2</w:t>
      </w:r>
      <w:r w:rsidRPr="00F84F1D">
        <w:rPr>
          <w:rFonts w:ascii="Tahoma" w:eastAsia="Calibri" w:hAnsi="Tahoma" w:cs="Tahoma"/>
          <w:b/>
          <w:sz w:val="20"/>
          <w:szCs w:val="20"/>
          <w:u w:val="single"/>
        </w:rPr>
        <w:t>:</w:t>
      </w:r>
    </w:p>
    <w:p w14:paraId="2EB40672" w14:textId="77777777" w:rsidR="00EC40FC" w:rsidRDefault="00EC40FC" w:rsidP="00EC40FC">
      <w:pPr>
        <w:rPr>
          <w:rFonts w:ascii="Tahoma" w:eastAsia="Calibri" w:hAnsi="Tahoma" w:cs="Tahoma"/>
          <w:sz w:val="20"/>
          <w:szCs w:val="20"/>
          <w:lang w:eastAsia="en-US"/>
        </w:rPr>
      </w:pPr>
      <w:r>
        <w:rPr>
          <w:rFonts w:ascii="Tahoma" w:eastAsia="Calibri" w:hAnsi="Tahoma" w:cs="Tahoma"/>
          <w:sz w:val="20"/>
          <w:szCs w:val="20"/>
          <w:lang w:eastAsia="en-US"/>
        </w:rPr>
        <w:t>TABELA NR 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212"/>
        <w:gridCol w:w="2835"/>
        <w:gridCol w:w="3685"/>
      </w:tblGrid>
      <w:tr w:rsidR="00EC40FC" w14:paraId="0F18C039" w14:textId="77777777" w:rsidTr="008A78BF">
        <w:tc>
          <w:tcPr>
            <w:tcW w:w="582" w:type="dxa"/>
            <w:tcBorders>
              <w:top w:val="single" w:sz="4" w:space="0" w:color="auto"/>
              <w:left w:val="single" w:sz="4" w:space="0" w:color="auto"/>
              <w:bottom w:val="single" w:sz="4" w:space="0" w:color="auto"/>
              <w:right w:val="single" w:sz="4" w:space="0" w:color="auto"/>
            </w:tcBorders>
            <w:vAlign w:val="center"/>
            <w:hideMark/>
          </w:tcPr>
          <w:p w14:paraId="4B680666" w14:textId="77777777" w:rsidR="00EC40FC" w:rsidRDefault="00EC40FC" w:rsidP="0061030E">
            <w:pPr>
              <w:jc w:val="center"/>
              <w:rPr>
                <w:rFonts w:ascii="Tahoma" w:eastAsia="Calibri" w:hAnsi="Tahoma" w:cs="Tahoma"/>
                <w:b/>
                <w:sz w:val="20"/>
                <w:szCs w:val="20"/>
                <w:lang w:eastAsia="en-US"/>
              </w:rPr>
            </w:pPr>
            <w:r>
              <w:rPr>
                <w:rFonts w:ascii="Tahoma" w:eastAsia="Calibri" w:hAnsi="Tahoma" w:cs="Tahoma"/>
                <w:b/>
                <w:sz w:val="20"/>
                <w:szCs w:val="20"/>
                <w:lang w:eastAsia="en-US"/>
              </w:rPr>
              <w:t>L.p.</w:t>
            </w:r>
          </w:p>
        </w:tc>
        <w:tc>
          <w:tcPr>
            <w:tcW w:w="3212" w:type="dxa"/>
            <w:tcBorders>
              <w:top w:val="single" w:sz="4" w:space="0" w:color="auto"/>
              <w:left w:val="single" w:sz="4" w:space="0" w:color="auto"/>
              <w:bottom w:val="single" w:sz="4" w:space="0" w:color="auto"/>
              <w:right w:val="single" w:sz="4" w:space="0" w:color="auto"/>
            </w:tcBorders>
            <w:vAlign w:val="center"/>
            <w:hideMark/>
          </w:tcPr>
          <w:p w14:paraId="70CA5FBA" w14:textId="77777777" w:rsidR="00EC40FC" w:rsidRDefault="00EC40FC" w:rsidP="0061030E">
            <w:pPr>
              <w:jc w:val="center"/>
              <w:rPr>
                <w:rFonts w:ascii="Tahoma" w:eastAsia="Calibri" w:hAnsi="Tahoma" w:cs="Tahoma"/>
                <w:b/>
                <w:sz w:val="20"/>
                <w:szCs w:val="20"/>
                <w:lang w:eastAsia="en-US"/>
              </w:rPr>
            </w:pPr>
            <w:r>
              <w:rPr>
                <w:rFonts w:ascii="Tahoma" w:eastAsia="Calibri" w:hAnsi="Tahoma" w:cs="Tahoma"/>
                <w:b/>
                <w:sz w:val="20"/>
                <w:szCs w:val="20"/>
                <w:lang w:eastAsia="en-US"/>
              </w:rPr>
              <w:t>Asortyment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C75942" w14:textId="77777777" w:rsidR="00EC40FC" w:rsidRDefault="00EC40FC" w:rsidP="0061030E">
            <w:pPr>
              <w:jc w:val="center"/>
              <w:rPr>
                <w:rFonts w:ascii="Tahoma" w:eastAsia="Calibri" w:hAnsi="Tahoma" w:cs="Tahoma"/>
                <w:sz w:val="20"/>
                <w:szCs w:val="20"/>
                <w:lang w:eastAsia="en-US"/>
              </w:rPr>
            </w:pPr>
            <w:r>
              <w:rPr>
                <w:rFonts w:ascii="Tahoma" w:eastAsia="Calibri" w:hAnsi="Tahoma" w:cs="Tahoma"/>
                <w:b/>
                <w:sz w:val="20"/>
                <w:szCs w:val="20"/>
                <w:lang w:eastAsia="en-US"/>
              </w:rPr>
              <w:t>Nazwa produktu, model</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0B80806" w14:textId="77777777" w:rsidR="00EC40FC" w:rsidRDefault="00EC40FC" w:rsidP="0061030E">
            <w:pPr>
              <w:jc w:val="center"/>
              <w:rPr>
                <w:rFonts w:ascii="Tahoma" w:eastAsia="Calibri" w:hAnsi="Tahoma" w:cs="Tahoma"/>
                <w:sz w:val="20"/>
                <w:szCs w:val="20"/>
                <w:lang w:eastAsia="en-US"/>
              </w:rPr>
            </w:pPr>
            <w:r>
              <w:rPr>
                <w:rFonts w:ascii="Tahoma" w:eastAsia="Calibri" w:hAnsi="Tahoma" w:cs="Tahoma"/>
                <w:b/>
                <w:sz w:val="20"/>
                <w:szCs w:val="20"/>
                <w:lang w:eastAsia="en-US"/>
              </w:rPr>
              <w:t>Opis szczegółowy odpowiadający wymaganiom określonym w OPZ</w:t>
            </w:r>
          </w:p>
        </w:tc>
      </w:tr>
      <w:tr w:rsidR="00EC40FC" w14:paraId="44027849" w14:textId="77777777" w:rsidTr="008A78BF">
        <w:tc>
          <w:tcPr>
            <w:tcW w:w="582" w:type="dxa"/>
            <w:tcBorders>
              <w:top w:val="single" w:sz="4" w:space="0" w:color="auto"/>
              <w:left w:val="single" w:sz="4" w:space="0" w:color="auto"/>
              <w:bottom w:val="single" w:sz="4" w:space="0" w:color="auto"/>
              <w:right w:val="single" w:sz="4" w:space="0" w:color="auto"/>
            </w:tcBorders>
          </w:tcPr>
          <w:p w14:paraId="43930FB7" w14:textId="77777777" w:rsidR="00EC40FC" w:rsidRDefault="00EC40FC" w:rsidP="001A0133">
            <w:pPr>
              <w:pStyle w:val="Akapitzlist"/>
              <w:numPr>
                <w:ilvl w:val="0"/>
                <w:numId w:val="5"/>
              </w:numPr>
              <w:spacing w:after="0"/>
              <w:ind w:left="313"/>
              <w:jc w:val="center"/>
              <w:rPr>
                <w:rFonts w:ascii="Tahoma" w:hAnsi="Tahoma" w:cs="Tahoma"/>
                <w:sz w:val="20"/>
                <w:szCs w:val="20"/>
              </w:rPr>
            </w:pPr>
          </w:p>
        </w:tc>
        <w:tc>
          <w:tcPr>
            <w:tcW w:w="3212" w:type="dxa"/>
            <w:tcBorders>
              <w:top w:val="single" w:sz="4" w:space="0" w:color="auto"/>
              <w:left w:val="single" w:sz="4" w:space="0" w:color="auto"/>
              <w:bottom w:val="single" w:sz="4" w:space="0" w:color="auto"/>
              <w:right w:val="single" w:sz="4" w:space="0" w:color="auto"/>
            </w:tcBorders>
            <w:hideMark/>
          </w:tcPr>
          <w:p w14:paraId="7BCEC47B" w14:textId="08DF3444" w:rsidR="00EC40FC" w:rsidRDefault="008A78BF" w:rsidP="001A0133">
            <w:pPr>
              <w:rPr>
                <w:rFonts w:ascii="Tahoma" w:hAnsi="Tahoma" w:cs="Tahoma"/>
                <w:sz w:val="20"/>
                <w:szCs w:val="20"/>
              </w:rPr>
            </w:pPr>
            <w:r w:rsidRPr="008A78BF">
              <w:rPr>
                <w:rFonts w:ascii="Tahoma" w:hAnsi="Tahoma" w:cs="Tahoma"/>
                <w:sz w:val="20"/>
                <w:szCs w:val="20"/>
              </w:rPr>
              <w:t>Przełącznik sieciowy 24 portowy</w:t>
            </w:r>
          </w:p>
        </w:tc>
        <w:tc>
          <w:tcPr>
            <w:tcW w:w="2835" w:type="dxa"/>
            <w:tcBorders>
              <w:top w:val="single" w:sz="4" w:space="0" w:color="auto"/>
              <w:left w:val="single" w:sz="4" w:space="0" w:color="auto"/>
              <w:bottom w:val="single" w:sz="4" w:space="0" w:color="auto"/>
              <w:right w:val="single" w:sz="4" w:space="0" w:color="auto"/>
            </w:tcBorders>
          </w:tcPr>
          <w:p w14:paraId="46549D31" w14:textId="77777777" w:rsidR="00EC40FC" w:rsidRDefault="00EC40FC" w:rsidP="001A0133">
            <w:pPr>
              <w:rPr>
                <w:rFonts w:ascii="Tahoma" w:eastAsia="Calibri" w:hAnsi="Tahoma" w:cs="Tahoma"/>
                <w:sz w:val="20"/>
                <w:szCs w:val="20"/>
                <w:lang w:eastAsia="en-US"/>
              </w:rPr>
            </w:pPr>
          </w:p>
        </w:tc>
        <w:tc>
          <w:tcPr>
            <w:tcW w:w="3685" w:type="dxa"/>
            <w:tcBorders>
              <w:top w:val="single" w:sz="4" w:space="0" w:color="auto"/>
              <w:left w:val="single" w:sz="4" w:space="0" w:color="auto"/>
              <w:bottom w:val="single" w:sz="4" w:space="0" w:color="auto"/>
              <w:right w:val="single" w:sz="4" w:space="0" w:color="auto"/>
            </w:tcBorders>
          </w:tcPr>
          <w:p w14:paraId="371F3A0B" w14:textId="77777777" w:rsidR="00EC40FC" w:rsidRDefault="00EC40FC" w:rsidP="001A0133">
            <w:pPr>
              <w:rPr>
                <w:rFonts w:ascii="Tahoma" w:eastAsia="Calibri" w:hAnsi="Tahoma" w:cs="Tahoma"/>
                <w:sz w:val="20"/>
                <w:szCs w:val="20"/>
                <w:lang w:eastAsia="en-US"/>
              </w:rPr>
            </w:pPr>
          </w:p>
        </w:tc>
      </w:tr>
      <w:tr w:rsidR="008A78BF" w14:paraId="1B98F616" w14:textId="77777777" w:rsidTr="008A78BF">
        <w:tc>
          <w:tcPr>
            <w:tcW w:w="582" w:type="dxa"/>
            <w:tcBorders>
              <w:top w:val="single" w:sz="4" w:space="0" w:color="auto"/>
              <w:left w:val="single" w:sz="4" w:space="0" w:color="auto"/>
              <w:bottom w:val="single" w:sz="4" w:space="0" w:color="auto"/>
              <w:right w:val="single" w:sz="4" w:space="0" w:color="auto"/>
            </w:tcBorders>
          </w:tcPr>
          <w:p w14:paraId="22A1F0EE" w14:textId="77777777" w:rsidR="008A78BF" w:rsidRDefault="008A78BF" w:rsidP="001A0133">
            <w:pPr>
              <w:pStyle w:val="Akapitzlist"/>
              <w:numPr>
                <w:ilvl w:val="0"/>
                <w:numId w:val="5"/>
              </w:numPr>
              <w:spacing w:after="0"/>
              <w:ind w:left="313"/>
              <w:jc w:val="center"/>
              <w:rPr>
                <w:rFonts w:ascii="Tahoma" w:hAnsi="Tahoma" w:cs="Tahoma"/>
                <w:sz w:val="20"/>
                <w:szCs w:val="20"/>
              </w:rPr>
            </w:pPr>
          </w:p>
        </w:tc>
        <w:tc>
          <w:tcPr>
            <w:tcW w:w="3212" w:type="dxa"/>
            <w:tcBorders>
              <w:top w:val="single" w:sz="4" w:space="0" w:color="auto"/>
              <w:left w:val="single" w:sz="4" w:space="0" w:color="auto"/>
              <w:bottom w:val="single" w:sz="4" w:space="0" w:color="auto"/>
              <w:right w:val="single" w:sz="4" w:space="0" w:color="auto"/>
            </w:tcBorders>
          </w:tcPr>
          <w:p w14:paraId="39A4A16B" w14:textId="3BA5F3A4" w:rsidR="008A78BF" w:rsidRPr="008A78BF" w:rsidRDefault="008A78BF" w:rsidP="001A0133">
            <w:pPr>
              <w:rPr>
                <w:rFonts w:ascii="Tahoma" w:hAnsi="Tahoma" w:cs="Tahoma"/>
                <w:sz w:val="20"/>
                <w:szCs w:val="20"/>
              </w:rPr>
            </w:pPr>
            <w:r w:rsidRPr="008A78BF">
              <w:rPr>
                <w:rFonts w:ascii="Tahoma" w:hAnsi="Tahoma" w:cs="Tahoma"/>
                <w:sz w:val="20"/>
                <w:szCs w:val="20"/>
              </w:rPr>
              <w:t xml:space="preserve">Przełącznik sieciowy </w:t>
            </w:r>
            <w:r w:rsidR="00A9083B">
              <w:rPr>
                <w:rFonts w:ascii="Tahoma" w:hAnsi="Tahoma" w:cs="Tahoma"/>
                <w:sz w:val="20"/>
                <w:szCs w:val="20"/>
              </w:rPr>
              <w:t>4</w:t>
            </w:r>
            <w:r w:rsidRPr="008A78BF">
              <w:rPr>
                <w:rFonts w:ascii="Tahoma" w:hAnsi="Tahoma" w:cs="Tahoma"/>
                <w:sz w:val="20"/>
                <w:szCs w:val="20"/>
              </w:rPr>
              <w:t>8 portowy</w:t>
            </w:r>
          </w:p>
        </w:tc>
        <w:tc>
          <w:tcPr>
            <w:tcW w:w="2835" w:type="dxa"/>
            <w:tcBorders>
              <w:top w:val="single" w:sz="4" w:space="0" w:color="auto"/>
              <w:left w:val="single" w:sz="4" w:space="0" w:color="auto"/>
              <w:bottom w:val="single" w:sz="4" w:space="0" w:color="auto"/>
              <w:right w:val="single" w:sz="4" w:space="0" w:color="auto"/>
            </w:tcBorders>
          </w:tcPr>
          <w:p w14:paraId="7BD1603B" w14:textId="77777777" w:rsidR="008A78BF" w:rsidRDefault="008A78BF" w:rsidP="001A0133">
            <w:pPr>
              <w:rPr>
                <w:rFonts w:ascii="Tahoma" w:eastAsia="Calibri" w:hAnsi="Tahoma" w:cs="Tahoma"/>
                <w:sz w:val="20"/>
                <w:szCs w:val="20"/>
                <w:lang w:eastAsia="en-US"/>
              </w:rPr>
            </w:pPr>
          </w:p>
        </w:tc>
        <w:tc>
          <w:tcPr>
            <w:tcW w:w="3685" w:type="dxa"/>
            <w:tcBorders>
              <w:top w:val="single" w:sz="4" w:space="0" w:color="auto"/>
              <w:left w:val="single" w:sz="4" w:space="0" w:color="auto"/>
              <w:bottom w:val="single" w:sz="4" w:space="0" w:color="auto"/>
              <w:right w:val="single" w:sz="4" w:space="0" w:color="auto"/>
            </w:tcBorders>
          </w:tcPr>
          <w:p w14:paraId="2A65B9E3" w14:textId="77777777" w:rsidR="008A78BF" w:rsidRDefault="008A78BF" w:rsidP="001A0133">
            <w:pPr>
              <w:rPr>
                <w:rFonts w:ascii="Tahoma" w:eastAsia="Calibri" w:hAnsi="Tahoma" w:cs="Tahoma"/>
                <w:sz w:val="20"/>
                <w:szCs w:val="20"/>
                <w:lang w:eastAsia="en-US"/>
              </w:rPr>
            </w:pPr>
          </w:p>
        </w:tc>
      </w:tr>
    </w:tbl>
    <w:p w14:paraId="2DCD5C84" w14:textId="77777777" w:rsidR="00EC40FC" w:rsidRDefault="00EC40FC" w:rsidP="00EC40FC">
      <w:pPr>
        <w:autoSpaceDE w:val="0"/>
        <w:autoSpaceDN w:val="0"/>
        <w:adjustRightInd w:val="0"/>
        <w:spacing w:line="360" w:lineRule="auto"/>
        <w:jc w:val="both"/>
        <w:rPr>
          <w:rFonts w:ascii="Tahoma" w:eastAsia="Calibri" w:hAnsi="Tahoma" w:cs="Tahoma"/>
          <w:b/>
          <w:sz w:val="20"/>
          <w:szCs w:val="20"/>
        </w:rPr>
      </w:pPr>
    </w:p>
    <w:p w14:paraId="3A62FF2F" w14:textId="77777777" w:rsidR="00EC40FC" w:rsidRDefault="00EC40FC" w:rsidP="00EC40FC">
      <w:pPr>
        <w:rPr>
          <w:rFonts w:ascii="Tahoma" w:hAnsi="Tahoma" w:cs="Tahoma"/>
          <w:b/>
          <w:u w:val="single"/>
        </w:rPr>
      </w:pPr>
      <w:r>
        <w:rPr>
          <w:rFonts w:ascii="Tahoma" w:hAnsi="Tahoma" w:cs="Tahoma"/>
          <w:b/>
          <w:u w:val="single"/>
        </w:rPr>
        <w:t>KRYTERIUM NR 1 – ŁĄCZNA CENA BRUTTO</w:t>
      </w:r>
    </w:p>
    <w:p w14:paraId="58A401D0" w14:textId="77777777" w:rsidR="000E53C6" w:rsidRDefault="000E53C6" w:rsidP="00EC40FC">
      <w:pPr>
        <w:autoSpaceDE w:val="0"/>
        <w:autoSpaceDN w:val="0"/>
        <w:adjustRightInd w:val="0"/>
        <w:spacing w:line="360" w:lineRule="auto"/>
        <w:jc w:val="both"/>
        <w:rPr>
          <w:rFonts w:ascii="Tahoma" w:eastAsia="Calibri" w:hAnsi="Tahoma" w:cs="Tahoma"/>
          <w:sz w:val="20"/>
          <w:szCs w:val="20"/>
        </w:rPr>
      </w:pPr>
    </w:p>
    <w:p w14:paraId="02E46FA4" w14:textId="60E552BD" w:rsidR="00EC40FC" w:rsidRDefault="00EC40FC" w:rsidP="00EC40FC">
      <w:pPr>
        <w:autoSpaceDE w:val="0"/>
        <w:autoSpaceDN w:val="0"/>
        <w:adjustRightInd w:val="0"/>
        <w:spacing w:line="360" w:lineRule="auto"/>
        <w:jc w:val="both"/>
        <w:rPr>
          <w:rFonts w:ascii="Tahoma" w:eastAsia="Calibri" w:hAnsi="Tahoma" w:cs="Tahoma"/>
          <w:sz w:val="20"/>
          <w:szCs w:val="20"/>
        </w:rPr>
      </w:pPr>
      <w:r>
        <w:rPr>
          <w:rFonts w:ascii="Tahoma" w:eastAsia="Calibri" w:hAnsi="Tahoma" w:cs="Tahoma"/>
          <w:sz w:val="20"/>
          <w:szCs w:val="20"/>
        </w:rPr>
        <w:t>Do skalkulowania łącznej ceny brutto Wykonawca przyjmie ilość wyszczególnionego w poniższej tabeli asortymentu:</w:t>
      </w:r>
    </w:p>
    <w:p w14:paraId="109B9796" w14:textId="77777777" w:rsidR="00EC40FC" w:rsidRDefault="00EC40FC" w:rsidP="00EC40FC">
      <w:pPr>
        <w:rPr>
          <w:rFonts w:ascii="Tahoma" w:eastAsia="Calibri" w:hAnsi="Tahoma" w:cs="Tahoma"/>
          <w:sz w:val="20"/>
          <w:szCs w:val="20"/>
          <w:lang w:eastAsia="en-US"/>
        </w:rPr>
      </w:pPr>
      <w:r>
        <w:rPr>
          <w:rFonts w:ascii="Tahoma" w:eastAsia="Calibri" w:hAnsi="Tahoma" w:cs="Tahoma"/>
          <w:sz w:val="20"/>
          <w:szCs w:val="20"/>
          <w:lang w:eastAsia="en-US"/>
        </w:rPr>
        <w:t>TABELA NR 2.B</w:t>
      </w:r>
    </w:p>
    <w:tbl>
      <w:tblP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099"/>
        <w:gridCol w:w="1183"/>
        <w:gridCol w:w="1323"/>
        <w:gridCol w:w="1302"/>
        <w:gridCol w:w="1418"/>
        <w:gridCol w:w="1576"/>
      </w:tblGrid>
      <w:tr w:rsidR="00EC40FC" w14:paraId="06F778DF" w14:textId="77777777" w:rsidTr="0061030E">
        <w:trPr>
          <w:trHeight w:val="1418"/>
        </w:trPr>
        <w:tc>
          <w:tcPr>
            <w:tcW w:w="582" w:type="dxa"/>
            <w:tcBorders>
              <w:top w:val="single" w:sz="4" w:space="0" w:color="auto"/>
              <w:left w:val="single" w:sz="4" w:space="0" w:color="auto"/>
              <w:bottom w:val="single" w:sz="4" w:space="0" w:color="auto"/>
              <w:right w:val="single" w:sz="4" w:space="0" w:color="auto"/>
            </w:tcBorders>
            <w:vAlign w:val="center"/>
            <w:hideMark/>
          </w:tcPr>
          <w:p w14:paraId="3C130107" w14:textId="77777777" w:rsidR="00EC40FC" w:rsidRDefault="00EC40FC" w:rsidP="0061030E">
            <w:pPr>
              <w:jc w:val="center"/>
              <w:rPr>
                <w:rFonts w:ascii="Tahoma" w:eastAsia="Calibri" w:hAnsi="Tahoma" w:cs="Tahoma"/>
                <w:b/>
                <w:sz w:val="20"/>
                <w:szCs w:val="20"/>
                <w:lang w:eastAsia="en-US"/>
              </w:rPr>
            </w:pPr>
            <w:r>
              <w:rPr>
                <w:rFonts w:ascii="Tahoma" w:eastAsia="Calibri" w:hAnsi="Tahoma" w:cs="Tahoma"/>
                <w:b/>
                <w:sz w:val="20"/>
                <w:szCs w:val="20"/>
                <w:lang w:eastAsia="en-US"/>
              </w:rPr>
              <w:t>L.p.</w:t>
            </w:r>
          </w:p>
        </w:tc>
        <w:tc>
          <w:tcPr>
            <w:tcW w:w="3099" w:type="dxa"/>
            <w:tcBorders>
              <w:top w:val="single" w:sz="4" w:space="0" w:color="auto"/>
              <w:left w:val="single" w:sz="4" w:space="0" w:color="auto"/>
              <w:bottom w:val="single" w:sz="4" w:space="0" w:color="auto"/>
              <w:right w:val="single" w:sz="4" w:space="0" w:color="auto"/>
            </w:tcBorders>
            <w:vAlign w:val="center"/>
            <w:hideMark/>
          </w:tcPr>
          <w:p w14:paraId="401B487A" w14:textId="77777777" w:rsidR="00EC40FC" w:rsidRDefault="00EC40FC" w:rsidP="0061030E">
            <w:pPr>
              <w:jc w:val="center"/>
              <w:rPr>
                <w:rFonts w:ascii="Tahoma" w:eastAsia="Calibri" w:hAnsi="Tahoma" w:cs="Tahoma"/>
                <w:b/>
                <w:sz w:val="20"/>
                <w:szCs w:val="20"/>
                <w:lang w:eastAsia="en-US"/>
              </w:rPr>
            </w:pPr>
            <w:r>
              <w:rPr>
                <w:rFonts w:ascii="Tahoma" w:eastAsia="Calibri" w:hAnsi="Tahoma" w:cs="Tahoma"/>
                <w:b/>
                <w:sz w:val="20"/>
                <w:szCs w:val="20"/>
                <w:lang w:eastAsia="en-US"/>
              </w:rPr>
              <w:t>Asortyment</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1B84F7A" w14:textId="77777777" w:rsidR="00EC40FC" w:rsidRDefault="00EC40FC" w:rsidP="0061030E">
            <w:pPr>
              <w:jc w:val="center"/>
              <w:rPr>
                <w:rFonts w:ascii="Tahoma" w:eastAsia="Calibri" w:hAnsi="Tahoma" w:cs="Tahoma"/>
                <w:b/>
                <w:sz w:val="20"/>
                <w:szCs w:val="20"/>
                <w:lang w:eastAsia="en-US"/>
              </w:rPr>
            </w:pPr>
            <w:r>
              <w:rPr>
                <w:rFonts w:ascii="Tahoma" w:eastAsia="Calibri" w:hAnsi="Tahoma" w:cs="Tahoma"/>
                <w:b/>
                <w:sz w:val="20"/>
                <w:szCs w:val="20"/>
                <w:lang w:eastAsia="en-US"/>
              </w:rPr>
              <w:t>Ilość</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6CDEF62" w14:textId="77777777" w:rsidR="00EC40FC" w:rsidRDefault="00EC40FC" w:rsidP="0061030E">
            <w:pPr>
              <w:jc w:val="center"/>
              <w:rPr>
                <w:rFonts w:ascii="Tahoma" w:eastAsia="Calibri" w:hAnsi="Tahoma" w:cs="Tahoma"/>
                <w:b/>
                <w:sz w:val="20"/>
                <w:szCs w:val="20"/>
                <w:lang w:eastAsia="en-US"/>
              </w:rPr>
            </w:pPr>
            <w:r>
              <w:rPr>
                <w:rFonts w:ascii="Tahoma" w:eastAsia="Calibri" w:hAnsi="Tahoma" w:cs="Tahoma"/>
                <w:b/>
                <w:sz w:val="20"/>
                <w:szCs w:val="20"/>
                <w:lang w:eastAsia="en-US"/>
              </w:rPr>
              <w:t>Cena</w:t>
            </w:r>
          </w:p>
          <w:p w14:paraId="65656A60" w14:textId="77777777" w:rsidR="00EC40FC" w:rsidRDefault="00EC40FC" w:rsidP="0061030E">
            <w:pPr>
              <w:jc w:val="center"/>
              <w:rPr>
                <w:rFonts w:ascii="Tahoma" w:eastAsia="Calibri" w:hAnsi="Tahoma" w:cs="Tahoma"/>
                <w:b/>
                <w:sz w:val="20"/>
                <w:szCs w:val="20"/>
                <w:lang w:eastAsia="en-US"/>
              </w:rPr>
            </w:pPr>
            <w:r>
              <w:rPr>
                <w:rFonts w:ascii="Tahoma" w:eastAsia="Calibri" w:hAnsi="Tahoma" w:cs="Tahoma"/>
                <w:b/>
                <w:sz w:val="20"/>
                <w:szCs w:val="20"/>
                <w:lang w:eastAsia="en-US"/>
              </w:rPr>
              <w:t xml:space="preserve">netto za </w:t>
            </w:r>
          </w:p>
          <w:p w14:paraId="7EAED4AA" w14:textId="41AAA00B" w:rsidR="00EC40FC" w:rsidRDefault="00EC40FC" w:rsidP="0061030E">
            <w:pPr>
              <w:jc w:val="center"/>
              <w:rPr>
                <w:rFonts w:ascii="Tahoma" w:eastAsia="Calibri" w:hAnsi="Tahoma" w:cs="Tahoma"/>
                <w:b/>
                <w:sz w:val="20"/>
                <w:szCs w:val="20"/>
                <w:lang w:eastAsia="en-US"/>
              </w:rPr>
            </w:pPr>
            <w:r>
              <w:rPr>
                <w:rFonts w:ascii="Tahoma" w:eastAsia="Calibri" w:hAnsi="Tahoma" w:cs="Tahoma"/>
                <w:b/>
                <w:sz w:val="20"/>
                <w:szCs w:val="20"/>
                <w:lang w:eastAsia="en-US"/>
              </w:rPr>
              <w:t xml:space="preserve">1 </w:t>
            </w:r>
            <w:r w:rsidR="00873483">
              <w:rPr>
                <w:rFonts w:ascii="Tahoma" w:eastAsia="Calibri" w:hAnsi="Tahoma" w:cs="Tahoma"/>
                <w:b/>
                <w:sz w:val="20"/>
                <w:szCs w:val="20"/>
                <w:lang w:eastAsia="en-US"/>
              </w:rPr>
              <w:t>zestaw</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4217E43" w14:textId="77777777" w:rsidR="00EC40FC" w:rsidRDefault="00EC40FC" w:rsidP="0061030E">
            <w:pPr>
              <w:jc w:val="center"/>
              <w:rPr>
                <w:rFonts w:ascii="Tahoma" w:eastAsia="Calibri" w:hAnsi="Tahoma" w:cs="Tahoma"/>
                <w:b/>
                <w:sz w:val="20"/>
                <w:szCs w:val="20"/>
                <w:lang w:eastAsia="en-US"/>
              </w:rPr>
            </w:pPr>
            <w:r>
              <w:rPr>
                <w:rFonts w:ascii="Tahoma" w:eastAsia="Calibri" w:hAnsi="Tahoma" w:cs="Tahoma"/>
                <w:b/>
                <w:sz w:val="20"/>
                <w:szCs w:val="20"/>
                <w:lang w:eastAsia="en-US"/>
              </w:rPr>
              <w:t>Łączna wartość netto w zł (kol. 3 x 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F59798" w14:textId="77777777" w:rsidR="00EC40FC" w:rsidRPr="00A0449B" w:rsidRDefault="00EC40FC" w:rsidP="0061030E">
            <w:pPr>
              <w:jc w:val="center"/>
              <w:rPr>
                <w:rFonts w:ascii="Tahoma" w:eastAsia="Calibri" w:hAnsi="Tahoma" w:cs="Tahoma"/>
                <w:b/>
                <w:sz w:val="16"/>
                <w:szCs w:val="16"/>
                <w:lang w:eastAsia="en-US"/>
              </w:rPr>
            </w:pPr>
            <w:r w:rsidRPr="00A0449B">
              <w:rPr>
                <w:rFonts w:ascii="Tahoma" w:eastAsia="Calibri" w:hAnsi="Tahoma" w:cs="Tahoma"/>
                <w:b/>
                <w:sz w:val="16"/>
                <w:szCs w:val="16"/>
                <w:lang w:eastAsia="en-US"/>
              </w:rPr>
              <w:t>Wartość</w:t>
            </w:r>
          </w:p>
          <w:p w14:paraId="5FC59874" w14:textId="77777777" w:rsidR="00EC40FC" w:rsidRPr="00A0449B" w:rsidRDefault="00EC40FC" w:rsidP="0061030E">
            <w:pPr>
              <w:jc w:val="center"/>
              <w:rPr>
                <w:rFonts w:ascii="Tahoma" w:eastAsia="Calibri" w:hAnsi="Tahoma" w:cs="Tahoma"/>
                <w:b/>
                <w:sz w:val="16"/>
                <w:szCs w:val="16"/>
                <w:lang w:eastAsia="en-US"/>
              </w:rPr>
            </w:pPr>
            <w:r w:rsidRPr="00A0449B">
              <w:rPr>
                <w:rFonts w:ascii="Tahoma" w:eastAsia="Calibri" w:hAnsi="Tahoma" w:cs="Tahoma"/>
                <w:b/>
                <w:sz w:val="16"/>
                <w:szCs w:val="16"/>
                <w:lang w:eastAsia="en-US"/>
              </w:rPr>
              <w:t xml:space="preserve">podatku VAT w zł </w:t>
            </w:r>
          </w:p>
          <w:p w14:paraId="3A768C1B" w14:textId="77777777" w:rsidR="00EC40FC" w:rsidRPr="00A0449B" w:rsidRDefault="00EC40FC" w:rsidP="0061030E">
            <w:pPr>
              <w:jc w:val="center"/>
              <w:rPr>
                <w:rFonts w:ascii="Tahoma" w:eastAsia="Calibri" w:hAnsi="Tahoma" w:cs="Tahoma"/>
                <w:b/>
                <w:sz w:val="16"/>
                <w:szCs w:val="16"/>
                <w:lang w:eastAsia="en-US"/>
              </w:rPr>
            </w:pPr>
            <w:r w:rsidRPr="00A0449B">
              <w:rPr>
                <w:rFonts w:ascii="Tahoma" w:eastAsia="Calibri" w:hAnsi="Tahoma" w:cs="Tahoma"/>
                <w:b/>
                <w:sz w:val="16"/>
                <w:szCs w:val="16"/>
                <w:lang w:eastAsia="en-US"/>
              </w:rPr>
              <w:t xml:space="preserve">(Stawka 23 % - wartość liczona wg. zasady: kol. 5 x 23 % </w:t>
            </w:r>
            <w:proofErr w:type="gramStart"/>
            <w:r w:rsidRPr="00A0449B">
              <w:rPr>
                <w:rFonts w:ascii="Tahoma" w:eastAsia="Calibri" w:hAnsi="Tahoma" w:cs="Tahoma"/>
                <w:b/>
                <w:sz w:val="16"/>
                <w:szCs w:val="16"/>
                <w:lang w:eastAsia="en-US"/>
              </w:rPr>
              <w:t>VAT )</w:t>
            </w:r>
            <w:proofErr w:type="gramEnd"/>
          </w:p>
        </w:tc>
        <w:tc>
          <w:tcPr>
            <w:tcW w:w="1576" w:type="dxa"/>
            <w:tcBorders>
              <w:top w:val="single" w:sz="4" w:space="0" w:color="auto"/>
              <w:left w:val="single" w:sz="4" w:space="0" w:color="auto"/>
              <w:bottom w:val="single" w:sz="4" w:space="0" w:color="auto"/>
              <w:right w:val="single" w:sz="4" w:space="0" w:color="auto"/>
            </w:tcBorders>
            <w:vAlign w:val="center"/>
            <w:hideMark/>
          </w:tcPr>
          <w:p w14:paraId="70E9CC36" w14:textId="77777777" w:rsidR="00EC40FC" w:rsidRDefault="00EC40FC" w:rsidP="0061030E">
            <w:pPr>
              <w:jc w:val="center"/>
              <w:rPr>
                <w:rFonts w:ascii="Tahoma" w:eastAsia="Calibri" w:hAnsi="Tahoma" w:cs="Tahoma"/>
                <w:b/>
                <w:sz w:val="20"/>
                <w:szCs w:val="20"/>
                <w:lang w:eastAsia="en-US"/>
              </w:rPr>
            </w:pPr>
            <w:r>
              <w:rPr>
                <w:rFonts w:ascii="Tahoma" w:eastAsia="Calibri" w:hAnsi="Tahoma" w:cs="Tahoma"/>
                <w:b/>
                <w:sz w:val="20"/>
                <w:szCs w:val="20"/>
                <w:lang w:eastAsia="en-US"/>
              </w:rPr>
              <w:t xml:space="preserve">Łączna wartość brutto w zł </w:t>
            </w:r>
          </w:p>
          <w:p w14:paraId="544C1CBE" w14:textId="77777777" w:rsidR="00EC40FC" w:rsidRDefault="00EC40FC" w:rsidP="0061030E">
            <w:pPr>
              <w:jc w:val="center"/>
              <w:rPr>
                <w:rFonts w:ascii="Tahoma" w:eastAsia="Calibri" w:hAnsi="Tahoma" w:cs="Tahoma"/>
                <w:sz w:val="20"/>
                <w:szCs w:val="20"/>
                <w:lang w:eastAsia="en-US"/>
              </w:rPr>
            </w:pPr>
            <w:r>
              <w:rPr>
                <w:rFonts w:ascii="Tahoma" w:eastAsia="Calibri" w:hAnsi="Tahoma" w:cs="Tahoma"/>
                <w:b/>
                <w:sz w:val="20"/>
                <w:szCs w:val="20"/>
                <w:lang w:eastAsia="en-US"/>
              </w:rPr>
              <w:t>(kol. 5 + 6)</w:t>
            </w:r>
          </w:p>
        </w:tc>
      </w:tr>
      <w:tr w:rsidR="00EC40FC" w14:paraId="63893596" w14:textId="77777777" w:rsidTr="0061030E">
        <w:trPr>
          <w:trHeight w:val="454"/>
        </w:trPr>
        <w:tc>
          <w:tcPr>
            <w:tcW w:w="582" w:type="dxa"/>
            <w:tcBorders>
              <w:top w:val="single" w:sz="4" w:space="0" w:color="auto"/>
              <w:left w:val="single" w:sz="4" w:space="0" w:color="auto"/>
              <w:bottom w:val="single" w:sz="4" w:space="0" w:color="auto"/>
              <w:right w:val="single" w:sz="4" w:space="0" w:color="auto"/>
            </w:tcBorders>
            <w:vAlign w:val="center"/>
            <w:hideMark/>
          </w:tcPr>
          <w:p w14:paraId="5EE4C04D" w14:textId="77777777" w:rsidR="00EC40FC" w:rsidRDefault="00EC40FC" w:rsidP="0061030E">
            <w:pPr>
              <w:jc w:val="center"/>
              <w:rPr>
                <w:rFonts w:ascii="Tahoma" w:eastAsia="Calibri" w:hAnsi="Tahoma" w:cs="Tahoma"/>
                <w:b/>
                <w:sz w:val="20"/>
                <w:szCs w:val="20"/>
                <w:lang w:eastAsia="en-US"/>
              </w:rPr>
            </w:pPr>
            <w:r>
              <w:rPr>
                <w:rFonts w:ascii="Tahoma" w:eastAsia="Calibri" w:hAnsi="Tahoma" w:cs="Tahoma"/>
                <w:b/>
                <w:sz w:val="20"/>
                <w:szCs w:val="20"/>
                <w:lang w:eastAsia="en-US"/>
              </w:rPr>
              <w:t>1</w:t>
            </w:r>
          </w:p>
        </w:tc>
        <w:tc>
          <w:tcPr>
            <w:tcW w:w="3099" w:type="dxa"/>
            <w:tcBorders>
              <w:top w:val="single" w:sz="4" w:space="0" w:color="auto"/>
              <w:left w:val="single" w:sz="4" w:space="0" w:color="auto"/>
              <w:bottom w:val="single" w:sz="4" w:space="0" w:color="auto"/>
              <w:right w:val="single" w:sz="4" w:space="0" w:color="auto"/>
            </w:tcBorders>
            <w:vAlign w:val="center"/>
            <w:hideMark/>
          </w:tcPr>
          <w:p w14:paraId="08B23A25" w14:textId="77777777" w:rsidR="00EC40FC" w:rsidRDefault="00EC40FC" w:rsidP="0061030E">
            <w:pPr>
              <w:jc w:val="center"/>
              <w:rPr>
                <w:rFonts w:ascii="Tahoma" w:eastAsia="Calibri" w:hAnsi="Tahoma" w:cs="Tahoma"/>
                <w:b/>
                <w:sz w:val="20"/>
                <w:szCs w:val="20"/>
                <w:lang w:eastAsia="en-US"/>
              </w:rPr>
            </w:pPr>
            <w:r>
              <w:rPr>
                <w:rFonts w:ascii="Tahoma" w:eastAsia="Calibri" w:hAnsi="Tahoma" w:cs="Tahoma"/>
                <w:b/>
                <w:sz w:val="20"/>
                <w:szCs w:val="20"/>
                <w:lang w:eastAsia="en-US"/>
              </w:rPr>
              <w:t>2</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86D4DB2" w14:textId="77777777" w:rsidR="00EC40FC" w:rsidRDefault="00EC40FC" w:rsidP="0061030E">
            <w:pPr>
              <w:jc w:val="center"/>
              <w:rPr>
                <w:rFonts w:ascii="Tahoma" w:eastAsia="Calibri" w:hAnsi="Tahoma" w:cs="Tahoma"/>
                <w:b/>
                <w:sz w:val="20"/>
                <w:szCs w:val="20"/>
                <w:lang w:eastAsia="en-US"/>
              </w:rPr>
            </w:pPr>
            <w:r>
              <w:rPr>
                <w:rFonts w:ascii="Tahoma" w:eastAsia="Calibri" w:hAnsi="Tahoma" w:cs="Tahoma"/>
                <w:b/>
                <w:sz w:val="20"/>
                <w:szCs w:val="20"/>
                <w:lang w:eastAsia="en-US"/>
              </w:rPr>
              <w:t>3</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44A7E9A" w14:textId="77777777" w:rsidR="00EC40FC" w:rsidRDefault="00EC40FC" w:rsidP="0061030E">
            <w:pPr>
              <w:jc w:val="center"/>
              <w:rPr>
                <w:rFonts w:ascii="Tahoma" w:eastAsia="Calibri" w:hAnsi="Tahoma" w:cs="Tahoma"/>
                <w:b/>
                <w:sz w:val="20"/>
                <w:szCs w:val="20"/>
                <w:lang w:eastAsia="en-US"/>
              </w:rPr>
            </w:pPr>
            <w:r>
              <w:rPr>
                <w:rFonts w:ascii="Tahoma" w:eastAsia="Calibri" w:hAnsi="Tahoma" w:cs="Tahoma"/>
                <w:b/>
                <w:sz w:val="20"/>
                <w:szCs w:val="20"/>
                <w:lang w:eastAsia="en-US"/>
              </w:rPr>
              <w:t>4</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8E7CB16" w14:textId="77777777" w:rsidR="00EC40FC" w:rsidRDefault="00EC40FC" w:rsidP="0061030E">
            <w:pPr>
              <w:jc w:val="center"/>
              <w:rPr>
                <w:rFonts w:ascii="Tahoma" w:eastAsia="Calibri" w:hAnsi="Tahoma" w:cs="Tahoma"/>
                <w:b/>
                <w:sz w:val="20"/>
                <w:szCs w:val="20"/>
                <w:lang w:eastAsia="en-US"/>
              </w:rPr>
            </w:pPr>
            <w:r>
              <w:rPr>
                <w:rFonts w:ascii="Tahoma" w:eastAsia="Calibri" w:hAnsi="Tahoma" w:cs="Tahoma"/>
                <w:b/>
                <w:sz w:val="20"/>
                <w:szCs w:val="20"/>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66EF78" w14:textId="77777777" w:rsidR="00EC40FC" w:rsidRDefault="00EC40FC" w:rsidP="0061030E">
            <w:pPr>
              <w:jc w:val="center"/>
              <w:rPr>
                <w:rFonts w:ascii="Tahoma" w:eastAsia="Calibri" w:hAnsi="Tahoma" w:cs="Tahoma"/>
                <w:b/>
                <w:sz w:val="20"/>
                <w:szCs w:val="20"/>
                <w:lang w:eastAsia="en-US"/>
              </w:rPr>
            </w:pPr>
            <w:r>
              <w:rPr>
                <w:rFonts w:ascii="Tahoma" w:eastAsia="Calibri" w:hAnsi="Tahoma" w:cs="Tahoma"/>
                <w:b/>
                <w:sz w:val="20"/>
                <w:szCs w:val="20"/>
                <w:lang w:eastAsia="en-US"/>
              </w:rPr>
              <w:t>6</w:t>
            </w:r>
          </w:p>
        </w:tc>
        <w:tc>
          <w:tcPr>
            <w:tcW w:w="1576" w:type="dxa"/>
            <w:tcBorders>
              <w:top w:val="single" w:sz="4" w:space="0" w:color="auto"/>
              <w:left w:val="single" w:sz="4" w:space="0" w:color="auto"/>
              <w:bottom w:val="single" w:sz="4" w:space="0" w:color="auto"/>
              <w:right w:val="single" w:sz="4" w:space="0" w:color="auto"/>
            </w:tcBorders>
            <w:vAlign w:val="center"/>
            <w:hideMark/>
          </w:tcPr>
          <w:p w14:paraId="2AFDBEB0" w14:textId="77777777" w:rsidR="00EC40FC" w:rsidRDefault="00EC40FC" w:rsidP="0061030E">
            <w:pPr>
              <w:jc w:val="center"/>
              <w:rPr>
                <w:rFonts w:ascii="Tahoma" w:eastAsia="Calibri" w:hAnsi="Tahoma" w:cs="Tahoma"/>
                <w:b/>
                <w:sz w:val="20"/>
                <w:szCs w:val="20"/>
                <w:lang w:eastAsia="en-US"/>
              </w:rPr>
            </w:pPr>
            <w:r>
              <w:rPr>
                <w:rFonts w:ascii="Tahoma" w:eastAsia="Calibri" w:hAnsi="Tahoma" w:cs="Tahoma"/>
                <w:b/>
                <w:sz w:val="20"/>
                <w:szCs w:val="20"/>
                <w:lang w:eastAsia="en-US"/>
              </w:rPr>
              <w:t>7</w:t>
            </w:r>
          </w:p>
        </w:tc>
      </w:tr>
      <w:tr w:rsidR="009823E7" w14:paraId="2900B413" w14:textId="77777777" w:rsidTr="00E60816">
        <w:tc>
          <w:tcPr>
            <w:tcW w:w="582" w:type="dxa"/>
            <w:tcBorders>
              <w:top w:val="single" w:sz="4" w:space="0" w:color="auto"/>
              <w:left w:val="single" w:sz="4" w:space="0" w:color="auto"/>
              <w:bottom w:val="single" w:sz="4" w:space="0" w:color="auto"/>
              <w:right w:val="single" w:sz="4" w:space="0" w:color="auto"/>
            </w:tcBorders>
            <w:vAlign w:val="center"/>
          </w:tcPr>
          <w:p w14:paraId="21D9988E" w14:textId="77777777" w:rsidR="009823E7" w:rsidRDefault="009823E7" w:rsidP="001A0133">
            <w:pPr>
              <w:pStyle w:val="Akapitzlist"/>
              <w:numPr>
                <w:ilvl w:val="0"/>
                <w:numId w:val="6"/>
              </w:numPr>
              <w:spacing w:after="0"/>
              <w:ind w:left="470" w:hanging="357"/>
              <w:jc w:val="center"/>
              <w:rPr>
                <w:rFonts w:ascii="Tahoma" w:hAnsi="Tahoma" w:cs="Tahoma"/>
                <w:sz w:val="20"/>
                <w:szCs w:val="20"/>
              </w:rPr>
            </w:pPr>
          </w:p>
        </w:tc>
        <w:tc>
          <w:tcPr>
            <w:tcW w:w="3099" w:type="dxa"/>
            <w:tcBorders>
              <w:top w:val="single" w:sz="4" w:space="0" w:color="auto"/>
              <w:left w:val="single" w:sz="4" w:space="0" w:color="auto"/>
              <w:bottom w:val="single" w:sz="4" w:space="0" w:color="auto"/>
              <w:right w:val="single" w:sz="4" w:space="0" w:color="auto"/>
            </w:tcBorders>
            <w:hideMark/>
          </w:tcPr>
          <w:p w14:paraId="33BE49FE" w14:textId="0B8E8362" w:rsidR="009823E7" w:rsidRDefault="009823E7" w:rsidP="001A0133">
            <w:pPr>
              <w:rPr>
                <w:rFonts w:ascii="Tahoma" w:hAnsi="Tahoma" w:cs="Tahoma"/>
                <w:sz w:val="20"/>
                <w:szCs w:val="20"/>
              </w:rPr>
            </w:pPr>
            <w:r w:rsidRPr="008A78BF">
              <w:rPr>
                <w:rFonts w:ascii="Tahoma" w:hAnsi="Tahoma" w:cs="Tahoma"/>
                <w:sz w:val="20"/>
                <w:szCs w:val="20"/>
              </w:rPr>
              <w:t>Przełącznik sieciowy 24 portowy</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62956EA" w14:textId="13722B5A" w:rsidR="009823E7" w:rsidRPr="009823E7" w:rsidRDefault="009823E7" w:rsidP="001A0133">
            <w:pPr>
              <w:pStyle w:val="Akapitzlist"/>
              <w:spacing w:after="0" w:line="240" w:lineRule="auto"/>
              <w:ind w:left="0"/>
              <w:jc w:val="center"/>
              <w:rPr>
                <w:rFonts w:ascii="Tahoma" w:hAnsi="Tahoma" w:cs="Tahoma"/>
                <w:sz w:val="20"/>
                <w:szCs w:val="20"/>
                <w:lang w:eastAsia="pl-PL"/>
              </w:rPr>
            </w:pPr>
            <w:r w:rsidRPr="009823E7">
              <w:rPr>
                <w:rFonts w:ascii="Tahoma" w:hAnsi="Tahoma" w:cs="Tahoma"/>
                <w:sz w:val="20"/>
                <w:szCs w:val="20"/>
                <w:lang w:eastAsia="pl-PL"/>
              </w:rPr>
              <w:t>4 szt.</w:t>
            </w:r>
          </w:p>
        </w:tc>
        <w:tc>
          <w:tcPr>
            <w:tcW w:w="1323" w:type="dxa"/>
            <w:tcBorders>
              <w:top w:val="single" w:sz="4" w:space="0" w:color="auto"/>
              <w:left w:val="single" w:sz="4" w:space="0" w:color="auto"/>
              <w:bottom w:val="single" w:sz="4" w:space="0" w:color="auto"/>
              <w:right w:val="single" w:sz="4" w:space="0" w:color="auto"/>
            </w:tcBorders>
          </w:tcPr>
          <w:p w14:paraId="1AF806FB" w14:textId="77777777" w:rsidR="009823E7" w:rsidRDefault="009823E7" w:rsidP="001A0133">
            <w:pPr>
              <w:rPr>
                <w:rFonts w:ascii="Tahoma" w:eastAsia="Calibri" w:hAnsi="Tahoma" w:cs="Tahoma"/>
                <w:sz w:val="20"/>
                <w:szCs w:val="20"/>
                <w:lang w:eastAsia="en-US"/>
              </w:rPr>
            </w:pPr>
          </w:p>
        </w:tc>
        <w:tc>
          <w:tcPr>
            <w:tcW w:w="1302" w:type="dxa"/>
            <w:tcBorders>
              <w:top w:val="single" w:sz="4" w:space="0" w:color="auto"/>
              <w:left w:val="single" w:sz="4" w:space="0" w:color="auto"/>
              <w:bottom w:val="single" w:sz="4" w:space="0" w:color="auto"/>
              <w:right w:val="single" w:sz="4" w:space="0" w:color="auto"/>
            </w:tcBorders>
          </w:tcPr>
          <w:p w14:paraId="383098F6" w14:textId="77777777" w:rsidR="009823E7" w:rsidRDefault="009823E7" w:rsidP="001A0133">
            <w:pPr>
              <w:rPr>
                <w:rFonts w:ascii="Tahoma" w:eastAsia="Calibri" w:hAnsi="Tahoma" w:cs="Tahoma"/>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3B68DDAC" w14:textId="77777777" w:rsidR="009823E7" w:rsidRDefault="009823E7" w:rsidP="001A0133">
            <w:pPr>
              <w:rPr>
                <w:rFonts w:ascii="Tahoma" w:eastAsia="Calibri"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14:paraId="410CF430" w14:textId="77777777" w:rsidR="009823E7" w:rsidRDefault="009823E7" w:rsidP="001A0133">
            <w:pPr>
              <w:rPr>
                <w:rFonts w:ascii="Tahoma" w:eastAsia="Calibri" w:hAnsi="Tahoma" w:cs="Tahoma"/>
                <w:sz w:val="20"/>
                <w:szCs w:val="20"/>
                <w:lang w:eastAsia="en-US"/>
              </w:rPr>
            </w:pPr>
          </w:p>
        </w:tc>
      </w:tr>
      <w:tr w:rsidR="009823E7" w14:paraId="3319AEF6" w14:textId="77777777" w:rsidTr="009823E7">
        <w:tc>
          <w:tcPr>
            <w:tcW w:w="582" w:type="dxa"/>
            <w:tcBorders>
              <w:top w:val="single" w:sz="4" w:space="0" w:color="auto"/>
              <w:left w:val="single" w:sz="4" w:space="0" w:color="auto"/>
              <w:bottom w:val="single" w:sz="4" w:space="0" w:color="auto"/>
              <w:right w:val="single" w:sz="4" w:space="0" w:color="auto"/>
            </w:tcBorders>
          </w:tcPr>
          <w:p w14:paraId="5E905039" w14:textId="77777777" w:rsidR="009823E7" w:rsidRDefault="009823E7" w:rsidP="001A0133">
            <w:pPr>
              <w:pStyle w:val="Akapitzlist"/>
              <w:numPr>
                <w:ilvl w:val="0"/>
                <w:numId w:val="6"/>
              </w:numPr>
              <w:spacing w:after="0"/>
              <w:ind w:left="470" w:hanging="357"/>
              <w:jc w:val="center"/>
              <w:rPr>
                <w:rFonts w:ascii="Tahoma" w:hAnsi="Tahoma" w:cs="Tahoma"/>
                <w:sz w:val="20"/>
                <w:szCs w:val="20"/>
              </w:rPr>
            </w:pPr>
          </w:p>
        </w:tc>
        <w:tc>
          <w:tcPr>
            <w:tcW w:w="3099" w:type="dxa"/>
            <w:tcBorders>
              <w:top w:val="single" w:sz="4" w:space="0" w:color="auto"/>
              <w:left w:val="single" w:sz="4" w:space="0" w:color="auto"/>
              <w:bottom w:val="single" w:sz="4" w:space="0" w:color="auto"/>
              <w:right w:val="single" w:sz="4" w:space="0" w:color="auto"/>
            </w:tcBorders>
          </w:tcPr>
          <w:p w14:paraId="6162960A" w14:textId="755304DD" w:rsidR="009823E7" w:rsidRDefault="009823E7" w:rsidP="001A0133">
            <w:pPr>
              <w:rPr>
                <w:rFonts w:ascii="Tahoma" w:hAnsi="Tahoma" w:cs="Tahoma"/>
                <w:sz w:val="20"/>
                <w:szCs w:val="20"/>
              </w:rPr>
            </w:pPr>
            <w:r w:rsidRPr="008A78BF">
              <w:rPr>
                <w:rFonts w:ascii="Tahoma" w:hAnsi="Tahoma" w:cs="Tahoma"/>
                <w:sz w:val="20"/>
                <w:szCs w:val="20"/>
              </w:rPr>
              <w:t>Przełącznik sieciowy 48 portowy</w:t>
            </w:r>
          </w:p>
        </w:tc>
        <w:tc>
          <w:tcPr>
            <w:tcW w:w="1183" w:type="dxa"/>
            <w:tcBorders>
              <w:top w:val="single" w:sz="4" w:space="0" w:color="auto"/>
              <w:left w:val="single" w:sz="4" w:space="0" w:color="auto"/>
              <w:bottom w:val="single" w:sz="4" w:space="0" w:color="auto"/>
              <w:right w:val="single" w:sz="4" w:space="0" w:color="auto"/>
            </w:tcBorders>
            <w:vAlign w:val="center"/>
          </w:tcPr>
          <w:p w14:paraId="1E22D6BA" w14:textId="7BDD2B62" w:rsidR="009823E7" w:rsidRPr="009823E7" w:rsidRDefault="009823E7" w:rsidP="001A0133">
            <w:pPr>
              <w:pStyle w:val="Akapitzlist"/>
              <w:spacing w:after="0" w:line="240" w:lineRule="auto"/>
              <w:ind w:left="0"/>
              <w:jc w:val="center"/>
              <w:rPr>
                <w:rFonts w:ascii="Tahoma" w:hAnsi="Tahoma" w:cs="Tahoma"/>
                <w:sz w:val="20"/>
                <w:szCs w:val="20"/>
                <w:lang w:eastAsia="pl-PL"/>
              </w:rPr>
            </w:pPr>
            <w:r w:rsidRPr="009823E7">
              <w:rPr>
                <w:rFonts w:ascii="Tahoma" w:hAnsi="Tahoma" w:cs="Tahoma"/>
                <w:sz w:val="20"/>
                <w:szCs w:val="20"/>
              </w:rPr>
              <w:t>2 szt.</w:t>
            </w:r>
          </w:p>
        </w:tc>
        <w:tc>
          <w:tcPr>
            <w:tcW w:w="1323" w:type="dxa"/>
            <w:tcBorders>
              <w:top w:val="single" w:sz="4" w:space="0" w:color="auto"/>
              <w:left w:val="single" w:sz="4" w:space="0" w:color="auto"/>
              <w:bottom w:val="single" w:sz="4" w:space="0" w:color="auto"/>
              <w:right w:val="single" w:sz="4" w:space="0" w:color="auto"/>
            </w:tcBorders>
          </w:tcPr>
          <w:p w14:paraId="39944FEC" w14:textId="77777777" w:rsidR="009823E7" w:rsidRDefault="009823E7" w:rsidP="001A0133">
            <w:pPr>
              <w:rPr>
                <w:rFonts w:ascii="Tahoma" w:eastAsia="Calibri" w:hAnsi="Tahoma" w:cs="Tahoma"/>
                <w:sz w:val="20"/>
                <w:szCs w:val="20"/>
                <w:lang w:eastAsia="en-US"/>
              </w:rPr>
            </w:pPr>
          </w:p>
        </w:tc>
        <w:tc>
          <w:tcPr>
            <w:tcW w:w="1302" w:type="dxa"/>
            <w:tcBorders>
              <w:top w:val="single" w:sz="4" w:space="0" w:color="auto"/>
              <w:left w:val="single" w:sz="4" w:space="0" w:color="auto"/>
              <w:bottom w:val="single" w:sz="4" w:space="0" w:color="auto"/>
              <w:right w:val="single" w:sz="4" w:space="0" w:color="auto"/>
            </w:tcBorders>
          </w:tcPr>
          <w:p w14:paraId="09CAECFA" w14:textId="77777777" w:rsidR="009823E7" w:rsidRDefault="009823E7" w:rsidP="001A0133">
            <w:pPr>
              <w:rPr>
                <w:rFonts w:ascii="Tahoma" w:eastAsia="Calibri" w:hAnsi="Tahoma" w:cs="Tahoma"/>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8F1D6EF" w14:textId="77777777" w:rsidR="009823E7" w:rsidRDefault="009823E7" w:rsidP="001A0133">
            <w:pPr>
              <w:rPr>
                <w:rFonts w:ascii="Tahoma" w:eastAsia="Calibri"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14:paraId="00CF7DCC" w14:textId="77777777" w:rsidR="009823E7" w:rsidRDefault="009823E7" w:rsidP="001A0133">
            <w:pPr>
              <w:rPr>
                <w:rFonts w:ascii="Tahoma" w:eastAsia="Calibri" w:hAnsi="Tahoma" w:cs="Tahoma"/>
                <w:sz w:val="20"/>
                <w:szCs w:val="20"/>
                <w:lang w:eastAsia="en-US"/>
              </w:rPr>
            </w:pPr>
          </w:p>
        </w:tc>
      </w:tr>
      <w:tr w:rsidR="009823E7" w14:paraId="6B455B23" w14:textId="77777777" w:rsidTr="0061030E">
        <w:tc>
          <w:tcPr>
            <w:tcW w:w="582" w:type="dxa"/>
            <w:tcBorders>
              <w:top w:val="single" w:sz="4" w:space="0" w:color="auto"/>
              <w:left w:val="single" w:sz="4" w:space="0" w:color="auto"/>
              <w:bottom w:val="single" w:sz="4" w:space="0" w:color="auto"/>
              <w:right w:val="single" w:sz="4" w:space="0" w:color="auto"/>
            </w:tcBorders>
            <w:hideMark/>
          </w:tcPr>
          <w:p w14:paraId="1B090031" w14:textId="77777777" w:rsidR="009823E7" w:rsidRDefault="009823E7" w:rsidP="009823E7">
            <w:pPr>
              <w:jc w:val="center"/>
              <w:rPr>
                <w:rFonts w:ascii="Tahoma" w:eastAsia="Calibri" w:hAnsi="Tahoma" w:cs="Tahoma"/>
                <w:sz w:val="20"/>
                <w:szCs w:val="20"/>
                <w:lang w:eastAsia="en-US"/>
              </w:rPr>
            </w:pPr>
            <w:r>
              <w:rPr>
                <w:rFonts w:ascii="Tahoma" w:eastAsia="Calibri" w:hAnsi="Tahoma" w:cs="Tahoma"/>
                <w:sz w:val="20"/>
                <w:szCs w:val="20"/>
                <w:lang w:eastAsia="en-US"/>
              </w:rPr>
              <w:t>X</w:t>
            </w:r>
          </w:p>
        </w:tc>
        <w:tc>
          <w:tcPr>
            <w:tcW w:w="3099" w:type="dxa"/>
            <w:tcBorders>
              <w:top w:val="single" w:sz="4" w:space="0" w:color="auto"/>
              <w:left w:val="single" w:sz="4" w:space="0" w:color="auto"/>
              <w:bottom w:val="single" w:sz="4" w:space="0" w:color="auto"/>
              <w:right w:val="single" w:sz="4" w:space="0" w:color="auto"/>
            </w:tcBorders>
            <w:hideMark/>
          </w:tcPr>
          <w:p w14:paraId="43590F9F" w14:textId="77777777" w:rsidR="009823E7" w:rsidRDefault="009823E7" w:rsidP="009823E7">
            <w:pPr>
              <w:jc w:val="center"/>
              <w:rPr>
                <w:rFonts w:ascii="Tahoma" w:eastAsia="Calibri" w:hAnsi="Tahoma" w:cs="Tahoma"/>
                <w:b/>
                <w:sz w:val="20"/>
                <w:szCs w:val="20"/>
                <w:lang w:eastAsia="en-US"/>
              </w:rPr>
            </w:pPr>
            <w:r>
              <w:rPr>
                <w:rFonts w:ascii="Tahoma" w:eastAsia="Calibri" w:hAnsi="Tahoma" w:cs="Tahoma"/>
                <w:b/>
                <w:sz w:val="20"/>
                <w:szCs w:val="20"/>
                <w:lang w:eastAsia="en-US"/>
              </w:rPr>
              <w:t>RAZEM</w:t>
            </w:r>
          </w:p>
        </w:tc>
        <w:tc>
          <w:tcPr>
            <w:tcW w:w="1183" w:type="dxa"/>
            <w:tcBorders>
              <w:top w:val="single" w:sz="4" w:space="0" w:color="auto"/>
              <w:left w:val="single" w:sz="4" w:space="0" w:color="auto"/>
              <w:bottom w:val="single" w:sz="4" w:space="0" w:color="auto"/>
              <w:right w:val="single" w:sz="4" w:space="0" w:color="auto"/>
            </w:tcBorders>
            <w:hideMark/>
          </w:tcPr>
          <w:p w14:paraId="4AB92CF7" w14:textId="77777777" w:rsidR="009823E7" w:rsidRDefault="009823E7" w:rsidP="009823E7">
            <w:pPr>
              <w:jc w:val="center"/>
              <w:rPr>
                <w:rFonts w:ascii="Tahoma" w:eastAsia="Calibri" w:hAnsi="Tahoma" w:cs="Tahoma"/>
                <w:sz w:val="20"/>
                <w:szCs w:val="20"/>
                <w:lang w:eastAsia="en-US"/>
              </w:rPr>
            </w:pPr>
            <w:r>
              <w:rPr>
                <w:rFonts w:ascii="Tahoma" w:eastAsia="Calibri" w:hAnsi="Tahoma" w:cs="Tahoma"/>
                <w:sz w:val="20"/>
                <w:szCs w:val="20"/>
                <w:lang w:eastAsia="en-US"/>
              </w:rPr>
              <w:t>X</w:t>
            </w:r>
          </w:p>
        </w:tc>
        <w:tc>
          <w:tcPr>
            <w:tcW w:w="1323" w:type="dxa"/>
            <w:tcBorders>
              <w:top w:val="single" w:sz="4" w:space="0" w:color="auto"/>
              <w:left w:val="single" w:sz="4" w:space="0" w:color="auto"/>
              <w:bottom w:val="single" w:sz="4" w:space="0" w:color="auto"/>
              <w:right w:val="single" w:sz="4" w:space="0" w:color="auto"/>
            </w:tcBorders>
            <w:hideMark/>
          </w:tcPr>
          <w:p w14:paraId="3CFED047" w14:textId="77777777" w:rsidR="009823E7" w:rsidRDefault="009823E7" w:rsidP="009823E7">
            <w:pPr>
              <w:jc w:val="center"/>
              <w:rPr>
                <w:rFonts w:ascii="Tahoma" w:eastAsia="Calibri" w:hAnsi="Tahoma" w:cs="Tahoma"/>
                <w:sz w:val="20"/>
                <w:szCs w:val="20"/>
                <w:lang w:eastAsia="en-US"/>
              </w:rPr>
            </w:pPr>
            <w:r>
              <w:rPr>
                <w:rFonts w:ascii="Tahoma" w:eastAsia="Calibri" w:hAnsi="Tahoma" w:cs="Tahoma"/>
                <w:sz w:val="20"/>
                <w:szCs w:val="20"/>
                <w:lang w:eastAsia="en-US"/>
              </w:rPr>
              <w:t>X</w:t>
            </w:r>
          </w:p>
        </w:tc>
        <w:tc>
          <w:tcPr>
            <w:tcW w:w="1302" w:type="dxa"/>
            <w:tcBorders>
              <w:top w:val="single" w:sz="4" w:space="0" w:color="auto"/>
              <w:left w:val="single" w:sz="4" w:space="0" w:color="auto"/>
              <w:bottom w:val="single" w:sz="4" w:space="0" w:color="auto"/>
              <w:right w:val="single" w:sz="4" w:space="0" w:color="auto"/>
            </w:tcBorders>
          </w:tcPr>
          <w:p w14:paraId="168917C0" w14:textId="77777777" w:rsidR="009823E7" w:rsidRDefault="009823E7" w:rsidP="009823E7">
            <w:pPr>
              <w:rPr>
                <w:rFonts w:ascii="Tahoma" w:eastAsia="Calibri" w:hAnsi="Tahoma" w:cs="Tahoma"/>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2460E011" w14:textId="77777777" w:rsidR="009823E7" w:rsidRDefault="009823E7" w:rsidP="009823E7">
            <w:pPr>
              <w:rPr>
                <w:rFonts w:ascii="Tahoma" w:eastAsia="Calibri"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14:paraId="3380B24F" w14:textId="77777777" w:rsidR="009823E7" w:rsidRDefault="009823E7" w:rsidP="009823E7">
            <w:pPr>
              <w:rPr>
                <w:rFonts w:ascii="Tahoma" w:eastAsia="Calibri" w:hAnsi="Tahoma" w:cs="Tahoma"/>
                <w:sz w:val="20"/>
                <w:szCs w:val="20"/>
                <w:lang w:eastAsia="en-US"/>
              </w:rPr>
            </w:pPr>
          </w:p>
        </w:tc>
      </w:tr>
    </w:tbl>
    <w:p w14:paraId="5EC630C5" w14:textId="77777777" w:rsidR="00EC40FC" w:rsidRDefault="00EC40FC" w:rsidP="00EC40FC">
      <w:pPr>
        <w:autoSpaceDE w:val="0"/>
        <w:autoSpaceDN w:val="0"/>
        <w:adjustRightInd w:val="0"/>
        <w:spacing w:line="360" w:lineRule="auto"/>
        <w:jc w:val="both"/>
        <w:rPr>
          <w:rFonts w:ascii="Tahoma" w:eastAsia="Calibri" w:hAnsi="Tahoma" w:cs="Tahoma"/>
          <w:sz w:val="20"/>
          <w:szCs w:val="20"/>
        </w:rPr>
      </w:pPr>
    </w:p>
    <w:p w14:paraId="04E5326B" w14:textId="77777777" w:rsidR="003D71AF" w:rsidRDefault="003D71AF" w:rsidP="003D71AF">
      <w:pPr>
        <w:autoSpaceDE w:val="0"/>
        <w:autoSpaceDN w:val="0"/>
        <w:adjustRightInd w:val="0"/>
        <w:spacing w:line="360" w:lineRule="auto"/>
        <w:jc w:val="both"/>
        <w:rPr>
          <w:rFonts w:ascii="Tahoma" w:eastAsia="Calibri" w:hAnsi="Tahoma" w:cs="Tahoma"/>
          <w:sz w:val="20"/>
          <w:szCs w:val="20"/>
        </w:rPr>
      </w:pPr>
      <w:r>
        <w:rPr>
          <w:rFonts w:ascii="Tahoma" w:eastAsia="Calibri" w:hAnsi="Tahoma" w:cs="Tahoma"/>
          <w:b/>
          <w:sz w:val="20"/>
          <w:szCs w:val="20"/>
        </w:rPr>
        <w:t xml:space="preserve">Cena oferty (łączna wartość </w:t>
      </w:r>
      <w:r w:rsidRPr="00F84F1D">
        <w:rPr>
          <w:rFonts w:ascii="Tahoma" w:eastAsia="Calibri" w:hAnsi="Tahoma" w:cs="Tahoma"/>
          <w:b/>
          <w:sz w:val="20"/>
          <w:szCs w:val="20"/>
        </w:rPr>
        <w:t>brutto</w:t>
      </w:r>
      <w:r>
        <w:rPr>
          <w:rFonts w:ascii="Tahoma" w:eastAsia="Calibri" w:hAnsi="Tahoma" w:cs="Tahoma"/>
          <w:b/>
          <w:sz w:val="20"/>
          <w:szCs w:val="20"/>
        </w:rPr>
        <w:t>)</w:t>
      </w:r>
      <w:r w:rsidRPr="00F84F1D">
        <w:rPr>
          <w:rFonts w:ascii="Tahoma" w:eastAsia="Calibri" w:hAnsi="Tahoma" w:cs="Tahoma"/>
          <w:b/>
          <w:sz w:val="20"/>
          <w:szCs w:val="20"/>
        </w:rPr>
        <w:t xml:space="preserve"> w wysokości</w:t>
      </w:r>
      <w:r w:rsidRPr="00F84F1D">
        <w:rPr>
          <w:rFonts w:ascii="Tahoma" w:eastAsia="Calibri" w:hAnsi="Tahoma" w:cs="Tahoma"/>
          <w:sz w:val="20"/>
          <w:szCs w:val="20"/>
        </w:rPr>
        <w:t xml:space="preserve"> …………………………</w:t>
      </w:r>
      <w:r>
        <w:rPr>
          <w:rFonts w:ascii="Tahoma" w:eastAsia="Calibri" w:hAnsi="Tahoma" w:cs="Tahoma"/>
          <w:sz w:val="20"/>
          <w:szCs w:val="20"/>
        </w:rPr>
        <w:t>…………………………………………………</w:t>
      </w:r>
      <w:proofErr w:type="gramStart"/>
      <w:r>
        <w:rPr>
          <w:rFonts w:ascii="Tahoma" w:eastAsia="Calibri" w:hAnsi="Tahoma" w:cs="Tahoma"/>
          <w:sz w:val="20"/>
          <w:szCs w:val="20"/>
        </w:rPr>
        <w:t>…….</w:t>
      </w:r>
      <w:proofErr w:type="gramEnd"/>
      <w:r>
        <w:rPr>
          <w:rFonts w:ascii="Tahoma" w:eastAsia="Calibri" w:hAnsi="Tahoma" w:cs="Tahoma"/>
          <w:sz w:val="20"/>
          <w:szCs w:val="20"/>
        </w:rPr>
        <w:t>.…</w:t>
      </w:r>
      <w:r w:rsidRPr="00F84F1D">
        <w:rPr>
          <w:rFonts w:ascii="Tahoma" w:eastAsia="Calibri" w:hAnsi="Tahoma" w:cs="Tahoma"/>
          <w:sz w:val="20"/>
          <w:szCs w:val="20"/>
        </w:rPr>
        <w:t xml:space="preserve"> zł</w:t>
      </w:r>
    </w:p>
    <w:p w14:paraId="67CBEEBD" w14:textId="77777777" w:rsidR="003D71AF" w:rsidRPr="00F84F1D" w:rsidRDefault="003D71AF" w:rsidP="003D71AF">
      <w:pPr>
        <w:autoSpaceDE w:val="0"/>
        <w:autoSpaceDN w:val="0"/>
        <w:adjustRightInd w:val="0"/>
        <w:spacing w:line="360" w:lineRule="auto"/>
        <w:jc w:val="both"/>
        <w:rPr>
          <w:rFonts w:ascii="Tahoma" w:eastAsia="Calibri" w:hAnsi="Tahoma" w:cs="Tahoma"/>
          <w:sz w:val="20"/>
          <w:szCs w:val="20"/>
        </w:rPr>
      </w:pPr>
      <w:r w:rsidRPr="00F84F1D">
        <w:rPr>
          <w:rFonts w:ascii="Tahoma" w:eastAsia="Calibri" w:hAnsi="Tahoma" w:cs="Tahoma"/>
          <w:sz w:val="20"/>
          <w:szCs w:val="20"/>
        </w:rPr>
        <w:t>(słownie: …………………………………………………………………………………</w:t>
      </w:r>
      <w:r>
        <w:rPr>
          <w:rFonts w:ascii="Tahoma" w:eastAsia="Calibri" w:hAnsi="Tahoma" w:cs="Tahoma"/>
          <w:sz w:val="20"/>
          <w:szCs w:val="20"/>
        </w:rPr>
        <w:t>………………………………………………………………</w:t>
      </w:r>
      <w:proofErr w:type="gramStart"/>
      <w:r w:rsidRPr="00F84F1D">
        <w:rPr>
          <w:rFonts w:ascii="Tahoma" w:eastAsia="Calibri" w:hAnsi="Tahoma" w:cs="Tahoma"/>
          <w:sz w:val="20"/>
          <w:szCs w:val="20"/>
        </w:rPr>
        <w:t>…….</w:t>
      </w:r>
      <w:proofErr w:type="gramEnd"/>
      <w:r w:rsidRPr="00F84F1D">
        <w:rPr>
          <w:rFonts w:ascii="Tahoma" w:eastAsia="Calibri" w:hAnsi="Tahoma" w:cs="Tahoma"/>
          <w:sz w:val="20"/>
          <w:szCs w:val="20"/>
        </w:rPr>
        <w:t>.).</w:t>
      </w:r>
    </w:p>
    <w:p w14:paraId="33344E3F" w14:textId="77777777" w:rsidR="00EC40FC" w:rsidRDefault="00EC40FC" w:rsidP="00EC40FC">
      <w:pPr>
        <w:rPr>
          <w:rFonts w:ascii="Tahoma" w:hAnsi="Tahoma" w:cs="Tahoma"/>
        </w:rPr>
      </w:pPr>
    </w:p>
    <w:p w14:paraId="78AA9628" w14:textId="149CBC70" w:rsidR="00EC40FC" w:rsidRDefault="00FF1D4E" w:rsidP="00EC40FC">
      <w:pPr>
        <w:rPr>
          <w:rFonts w:ascii="Tahoma" w:hAnsi="Tahoma" w:cs="Tahoma"/>
        </w:rPr>
      </w:pPr>
      <w:r>
        <w:rPr>
          <w:rFonts w:ascii="Tahoma" w:hAnsi="Tahoma" w:cs="Tahoma"/>
          <w:b/>
          <w:u w:val="single"/>
        </w:rPr>
        <w:t xml:space="preserve">KRYTERIUM NR 2 – ZESTAW DO TWORZENIA PRZEŁĄCZNIKÓW W STOS </w:t>
      </w:r>
    </w:p>
    <w:p w14:paraId="3AEFE5AD" w14:textId="77777777" w:rsidR="003B1870" w:rsidRDefault="003B1870" w:rsidP="00EC40FC">
      <w:pPr>
        <w:autoSpaceDE w:val="0"/>
        <w:autoSpaceDN w:val="0"/>
        <w:adjustRightInd w:val="0"/>
        <w:spacing w:line="360" w:lineRule="auto"/>
        <w:jc w:val="both"/>
        <w:rPr>
          <w:rFonts w:ascii="Tahoma" w:hAnsi="Tahoma" w:cs="Tahoma"/>
          <w:sz w:val="20"/>
          <w:szCs w:val="20"/>
        </w:rPr>
      </w:pPr>
    </w:p>
    <w:p w14:paraId="5C73BE67" w14:textId="4B8B7E76" w:rsidR="00EC40FC" w:rsidRDefault="003D71AF" w:rsidP="00EC40FC">
      <w:pPr>
        <w:autoSpaceDE w:val="0"/>
        <w:autoSpaceDN w:val="0"/>
        <w:adjustRightInd w:val="0"/>
        <w:spacing w:line="360" w:lineRule="auto"/>
        <w:jc w:val="both"/>
        <w:rPr>
          <w:rFonts w:ascii="Tahoma" w:eastAsia="Calibri" w:hAnsi="Tahoma" w:cs="Tahoma"/>
          <w:sz w:val="20"/>
          <w:szCs w:val="20"/>
        </w:rPr>
      </w:pPr>
      <w:r>
        <w:rPr>
          <w:rFonts w:ascii="Tahoma" w:hAnsi="Tahoma" w:cs="Tahoma"/>
          <w:sz w:val="20"/>
          <w:szCs w:val="20"/>
        </w:rPr>
        <w:t xml:space="preserve">Do każdego przełącznika dołączony zestaw, tj. </w:t>
      </w:r>
      <w:r w:rsidR="00636BE7" w:rsidRPr="00636BE7">
        <w:rPr>
          <w:rFonts w:ascii="Tahoma" w:hAnsi="Tahoma" w:cs="Tahoma"/>
          <w:sz w:val="20"/>
          <w:szCs w:val="20"/>
        </w:rPr>
        <w:t>wszystkie elementy niezbędne do utworzenia w stos dwóch przełączników</w:t>
      </w:r>
      <w:r w:rsidR="005D0F4B">
        <w:rPr>
          <w:rFonts w:ascii="Tahoma" w:hAnsi="Tahoma" w:cs="Tahoma"/>
          <w:sz w:val="20"/>
          <w:szCs w:val="20"/>
        </w:rPr>
        <w:t xml:space="preserve">: </w:t>
      </w:r>
      <w:r w:rsidR="005D0F4B" w:rsidRPr="0008017B">
        <w:rPr>
          <w:rFonts w:ascii="Tahoma" w:hAnsi="Tahoma" w:cs="Tahoma"/>
          <w:bCs/>
          <w:sz w:val="20"/>
          <w:szCs w:val="20"/>
        </w:rPr>
        <w:t>spełnia/nie spełnia *</w:t>
      </w:r>
    </w:p>
    <w:p w14:paraId="3162D412" w14:textId="4DD6D472" w:rsidR="00626D42" w:rsidRDefault="00626D42">
      <w:pPr>
        <w:rPr>
          <w:rFonts w:ascii="Tahoma" w:hAnsi="Tahoma" w:cs="Tahoma"/>
          <w:b/>
          <w:sz w:val="20"/>
          <w:szCs w:val="20"/>
        </w:rPr>
      </w:pPr>
      <w:r>
        <w:rPr>
          <w:rFonts w:ascii="Tahoma" w:hAnsi="Tahoma" w:cs="Tahoma"/>
          <w:b/>
          <w:sz w:val="20"/>
          <w:szCs w:val="20"/>
        </w:rPr>
        <w:br w:type="page"/>
      </w:r>
    </w:p>
    <w:p w14:paraId="45A10157" w14:textId="77777777" w:rsidR="00BE3417" w:rsidRDefault="00BE3417" w:rsidP="00CD4A97">
      <w:pPr>
        <w:rPr>
          <w:rFonts w:ascii="Tahoma" w:hAnsi="Tahoma" w:cs="Tahoma"/>
          <w:b/>
          <w:sz w:val="20"/>
          <w:szCs w:val="20"/>
        </w:rPr>
      </w:pPr>
    </w:p>
    <w:p w14:paraId="530740AA" w14:textId="50706C43" w:rsidR="00506FE5" w:rsidRPr="006D5379" w:rsidRDefault="00EC40FC" w:rsidP="006D5379">
      <w:pPr>
        <w:rPr>
          <w:rFonts w:ascii="Tahoma" w:hAnsi="Tahoma" w:cs="Tahoma"/>
          <w:b/>
          <w:sz w:val="20"/>
          <w:szCs w:val="20"/>
        </w:rPr>
      </w:pPr>
      <w:r w:rsidRPr="00FE1609">
        <w:rPr>
          <w:rFonts w:ascii="Tahoma" w:hAnsi="Tahoma" w:cs="Tahoma"/>
          <w:b/>
          <w:sz w:val="20"/>
          <w:szCs w:val="20"/>
        </w:rPr>
        <w:t>Dane techniczne</w:t>
      </w:r>
      <w:r w:rsidR="006D5379">
        <w:rPr>
          <w:rFonts w:ascii="Tahoma" w:hAnsi="Tahoma" w:cs="Tahoma"/>
          <w:b/>
          <w:sz w:val="20"/>
          <w:szCs w:val="20"/>
        </w:rPr>
        <w:t xml:space="preserve"> </w:t>
      </w:r>
      <w:r w:rsidR="006D5379" w:rsidRPr="006D5379">
        <w:rPr>
          <w:rFonts w:ascii="Tahoma" w:hAnsi="Tahoma" w:cs="Tahoma"/>
          <w:b/>
          <w:sz w:val="20"/>
          <w:szCs w:val="20"/>
        </w:rPr>
        <w:t>Przełącznik</w:t>
      </w:r>
      <w:r w:rsidR="006D5379">
        <w:rPr>
          <w:rFonts w:ascii="Tahoma" w:hAnsi="Tahoma" w:cs="Tahoma"/>
          <w:b/>
          <w:sz w:val="20"/>
          <w:szCs w:val="20"/>
        </w:rPr>
        <w:t>a</w:t>
      </w:r>
      <w:r w:rsidR="006D5379" w:rsidRPr="006D5379">
        <w:rPr>
          <w:rFonts w:ascii="Tahoma" w:hAnsi="Tahoma" w:cs="Tahoma"/>
          <w:b/>
          <w:sz w:val="20"/>
          <w:szCs w:val="20"/>
        </w:rPr>
        <w:t xml:space="preserve"> sieciow</w:t>
      </w:r>
      <w:r w:rsidR="006D5379">
        <w:rPr>
          <w:rFonts w:ascii="Tahoma" w:hAnsi="Tahoma" w:cs="Tahoma"/>
          <w:b/>
          <w:sz w:val="20"/>
          <w:szCs w:val="20"/>
        </w:rPr>
        <w:t>ego</w:t>
      </w:r>
      <w:r w:rsidR="006D5379" w:rsidRPr="006D5379">
        <w:rPr>
          <w:rFonts w:ascii="Tahoma" w:hAnsi="Tahoma" w:cs="Tahoma"/>
          <w:b/>
          <w:sz w:val="20"/>
          <w:szCs w:val="20"/>
        </w:rPr>
        <w:t xml:space="preserve"> 24 portow</w:t>
      </w:r>
      <w:r w:rsidR="006D5379">
        <w:rPr>
          <w:rFonts w:ascii="Tahoma" w:hAnsi="Tahoma" w:cs="Tahoma"/>
          <w:b/>
          <w:sz w:val="20"/>
          <w:szCs w:val="20"/>
        </w:rPr>
        <w:t>ego</w:t>
      </w:r>
      <w:r w:rsidR="00CD4A97">
        <w:rPr>
          <w:rFonts w:ascii="Tahoma" w:hAnsi="Tahoma" w:cs="Tahoma"/>
          <w:b/>
          <w:sz w:val="20"/>
          <w:szCs w:val="20"/>
        </w:rPr>
        <w:t>:</w:t>
      </w:r>
    </w:p>
    <w:tbl>
      <w:tblPr>
        <w:tblStyle w:val="TableGrid1"/>
        <w:tblW w:w="1047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68" w:type="dxa"/>
          <w:right w:w="36" w:type="dxa"/>
        </w:tblCellMar>
        <w:tblLook w:val="04A0" w:firstRow="1" w:lastRow="0" w:firstColumn="1" w:lastColumn="0" w:noHBand="0" w:noVBand="1"/>
      </w:tblPr>
      <w:tblGrid>
        <w:gridCol w:w="552"/>
        <w:gridCol w:w="2271"/>
        <w:gridCol w:w="5004"/>
        <w:gridCol w:w="2650"/>
      </w:tblGrid>
      <w:tr w:rsidR="006D5379" w:rsidRPr="006D5379" w14:paraId="2F5EB9E1" w14:textId="43F44494" w:rsidTr="008C2611">
        <w:trPr>
          <w:trHeight w:val="497"/>
        </w:trPr>
        <w:tc>
          <w:tcPr>
            <w:tcW w:w="5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808476" w14:textId="77777777" w:rsidR="006D5379" w:rsidRPr="006D5379" w:rsidRDefault="006D5379" w:rsidP="006D5379">
            <w:pPr>
              <w:rPr>
                <w:rFonts w:ascii="Tahoma" w:eastAsia="Calibri" w:hAnsi="Tahoma" w:cs="Tahoma"/>
                <w:sz w:val="20"/>
                <w:szCs w:val="20"/>
              </w:rPr>
            </w:pPr>
            <w:bookmarkStart w:id="0" w:name="_Hlk107864757"/>
            <w:r w:rsidRPr="006D5379">
              <w:rPr>
                <w:rFonts w:ascii="Tahoma" w:eastAsia="Calibri" w:hAnsi="Tahoma" w:cs="Tahoma"/>
                <w:b/>
                <w:sz w:val="20"/>
                <w:szCs w:val="20"/>
              </w:rPr>
              <w:t xml:space="preserve">Lp. </w:t>
            </w:r>
          </w:p>
        </w:tc>
        <w:tc>
          <w:tcPr>
            <w:tcW w:w="227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D6666E6" w14:textId="77777777" w:rsidR="006D5379" w:rsidRPr="006D5379" w:rsidRDefault="006D5379" w:rsidP="006D5379">
            <w:pPr>
              <w:rPr>
                <w:rFonts w:ascii="Tahoma" w:eastAsia="Calibri" w:hAnsi="Tahoma" w:cs="Tahoma"/>
                <w:sz w:val="20"/>
                <w:szCs w:val="20"/>
              </w:rPr>
            </w:pPr>
            <w:r w:rsidRPr="006D5379">
              <w:rPr>
                <w:rFonts w:ascii="Tahoma" w:eastAsia="Calibri" w:hAnsi="Tahoma" w:cs="Tahoma"/>
                <w:b/>
                <w:sz w:val="20"/>
                <w:szCs w:val="20"/>
              </w:rPr>
              <w:t>Opis</w:t>
            </w:r>
          </w:p>
        </w:tc>
        <w:tc>
          <w:tcPr>
            <w:tcW w:w="50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86830F" w14:textId="77777777" w:rsidR="006D5379" w:rsidRPr="006D5379" w:rsidRDefault="006D5379" w:rsidP="006D5379">
            <w:pPr>
              <w:rPr>
                <w:rFonts w:ascii="Tahoma" w:eastAsia="Calibri" w:hAnsi="Tahoma" w:cs="Tahoma"/>
                <w:sz w:val="20"/>
                <w:szCs w:val="20"/>
              </w:rPr>
            </w:pPr>
            <w:r w:rsidRPr="006D5379">
              <w:rPr>
                <w:rFonts w:ascii="Tahoma" w:eastAsia="Calibri" w:hAnsi="Tahoma" w:cs="Tahoma"/>
                <w:b/>
                <w:sz w:val="20"/>
                <w:szCs w:val="20"/>
              </w:rPr>
              <w:t>Minimalne wymagania techniczne</w:t>
            </w:r>
          </w:p>
        </w:tc>
        <w:tc>
          <w:tcPr>
            <w:tcW w:w="2650" w:type="dxa"/>
            <w:tcBorders>
              <w:top w:val="single" w:sz="4" w:space="0" w:color="auto"/>
              <w:left w:val="single" w:sz="4" w:space="0" w:color="auto"/>
              <w:bottom w:val="single" w:sz="4" w:space="0" w:color="auto"/>
              <w:right w:val="single" w:sz="4" w:space="0" w:color="auto"/>
            </w:tcBorders>
            <w:shd w:val="clear" w:color="auto" w:fill="BFBFBF"/>
            <w:vAlign w:val="center"/>
          </w:tcPr>
          <w:p w14:paraId="0CF7B517" w14:textId="41DA5F91" w:rsidR="006D5379" w:rsidRPr="006D5379" w:rsidRDefault="006D5379" w:rsidP="006D5379">
            <w:pPr>
              <w:jc w:val="center"/>
              <w:rPr>
                <w:rFonts w:ascii="Tahoma" w:eastAsia="Calibri" w:hAnsi="Tahoma" w:cs="Tahoma"/>
                <w:b/>
                <w:sz w:val="20"/>
                <w:szCs w:val="20"/>
              </w:rPr>
            </w:pPr>
            <w:r w:rsidRPr="006D5379">
              <w:rPr>
                <w:rFonts w:ascii="Tahoma" w:eastAsia="Calibri" w:hAnsi="Tahoma" w:cs="Tahoma"/>
                <w:b/>
                <w:sz w:val="20"/>
                <w:szCs w:val="20"/>
              </w:rPr>
              <w:t>Parametry techniczne oferowanego produktu</w:t>
            </w:r>
          </w:p>
        </w:tc>
      </w:tr>
      <w:tr w:rsidR="00636BE7" w:rsidRPr="006D5379" w14:paraId="543BB058" w14:textId="15EAE63C" w:rsidTr="008C2611">
        <w:trPr>
          <w:trHeight w:val="14"/>
        </w:trPr>
        <w:tc>
          <w:tcPr>
            <w:tcW w:w="552" w:type="dxa"/>
            <w:tcBorders>
              <w:top w:val="single" w:sz="4" w:space="0" w:color="auto"/>
              <w:left w:val="single" w:sz="4" w:space="0" w:color="auto"/>
              <w:bottom w:val="single" w:sz="4" w:space="0" w:color="auto"/>
              <w:right w:val="single" w:sz="4" w:space="0" w:color="auto"/>
            </w:tcBorders>
          </w:tcPr>
          <w:p w14:paraId="600DC800" w14:textId="77777777" w:rsidR="00636BE7" w:rsidRPr="006D5379" w:rsidRDefault="00636BE7" w:rsidP="00636BE7">
            <w:pPr>
              <w:numPr>
                <w:ilvl w:val="0"/>
                <w:numId w:val="44"/>
              </w:numPr>
              <w:rPr>
                <w:rFonts w:ascii="Tahoma" w:eastAsia="Calibri" w:hAnsi="Tahoma" w:cs="Tahoma"/>
                <w:sz w:val="20"/>
                <w:szCs w:val="20"/>
              </w:rPr>
            </w:pPr>
            <w:bookmarkStart w:id="1" w:name="_Hlk108703055"/>
          </w:p>
        </w:tc>
        <w:tc>
          <w:tcPr>
            <w:tcW w:w="2271" w:type="dxa"/>
            <w:tcBorders>
              <w:top w:val="single" w:sz="4" w:space="0" w:color="auto"/>
              <w:left w:val="single" w:sz="4" w:space="0" w:color="auto"/>
              <w:bottom w:val="single" w:sz="4" w:space="0" w:color="auto"/>
              <w:right w:val="single" w:sz="4" w:space="0" w:color="auto"/>
            </w:tcBorders>
            <w:hideMark/>
          </w:tcPr>
          <w:p w14:paraId="0BBE8AFC" w14:textId="2B68201B" w:rsidR="00636BE7" w:rsidRPr="00636BE7" w:rsidRDefault="00636BE7" w:rsidP="00636BE7">
            <w:pPr>
              <w:rPr>
                <w:rFonts w:ascii="Tahoma" w:eastAsia="Calibri" w:hAnsi="Tahoma" w:cs="Tahoma"/>
                <w:sz w:val="20"/>
                <w:szCs w:val="20"/>
              </w:rPr>
            </w:pPr>
            <w:r w:rsidRPr="00636BE7">
              <w:rPr>
                <w:rFonts w:ascii="Tahoma" w:hAnsi="Tahoma" w:cs="Tahoma"/>
                <w:sz w:val="20"/>
                <w:szCs w:val="20"/>
              </w:rPr>
              <w:t>Montaż</w:t>
            </w:r>
          </w:p>
        </w:tc>
        <w:tc>
          <w:tcPr>
            <w:tcW w:w="5004" w:type="dxa"/>
            <w:tcBorders>
              <w:top w:val="single" w:sz="4" w:space="0" w:color="auto"/>
              <w:left w:val="single" w:sz="4" w:space="0" w:color="auto"/>
              <w:bottom w:val="single" w:sz="4" w:space="0" w:color="auto"/>
              <w:right w:val="single" w:sz="4" w:space="0" w:color="auto"/>
            </w:tcBorders>
          </w:tcPr>
          <w:p w14:paraId="27E69700" w14:textId="46464760" w:rsidR="00636BE7" w:rsidRPr="00636BE7" w:rsidRDefault="00636BE7" w:rsidP="00636BE7">
            <w:pPr>
              <w:rPr>
                <w:rFonts w:ascii="Tahoma" w:eastAsia="Calibri" w:hAnsi="Tahoma" w:cs="Tahoma"/>
                <w:sz w:val="20"/>
                <w:szCs w:val="20"/>
              </w:rPr>
            </w:pPr>
            <w:r w:rsidRPr="00636BE7">
              <w:rPr>
                <w:rFonts w:ascii="Tahoma" w:hAnsi="Tahoma" w:cs="Tahoma"/>
                <w:sz w:val="20"/>
                <w:szCs w:val="20"/>
              </w:rPr>
              <w:t xml:space="preserve">do montażu w szafie 19” </w:t>
            </w:r>
            <w:proofErr w:type="spellStart"/>
            <w:r w:rsidRPr="00636BE7">
              <w:rPr>
                <w:rFonts w:ascii="Tahoma" w:hAnsi="Tahoma" w:cs="Tahoma"/>
                <w:sz w:val="20"/>
                <w:szCs w:val="20"/>
              </w:rPr>
              <w:t>rack</w:t>
            </w:r>
            <w:proofErr w:type="spellEnd"/>
            <w:r w:rsidRPr="00636BE7">
              <w:rPr>
                <w:rFonts w:ascii="Tahoma" w:hAnsi="Tahoma" w:cs="Tahoma"/>
                <w:sz w:val="20"/>
                <w:szCs w:val="20"/>
              </w:rPr>
              <w:t xml:space="preserve"> 1U</w:t>
            </w:r>
          </w:p>
        </w:tc>
        <w:tc>
          <w:tcPr>
            <w:tcW w:w="2650" w:type="dxa"/>
            <w:tcBorders>
              <w:top w:val="single" w:sz="4" w:space="0" w:color="auto"/>
              <w:left w:val="single" w:sz="4" w:space="0" w:color="auto"/>
              <w:bottom w:val="single" w:sz="4" w:space="0" w:color="auto"/>
              <w:right w:val="single" w:sz="4" w:space="0" w:color="auto"/>
            </w:tcBorders>
          </w:tcPr>
          <w:p w14:paraId="6F8F4C15" w14:textId="0B337C4C" w:rsidR="00636BE7" w:rsidRPr="006D5379" w:rsidRDefault="00636BE7" w:rsidP="00636BE7">
            <w:pPr>
              <w:rPr>
                <w:rFonts w:ascii="Tahoma" w:eastAsia="Calibri" w:hAnsi="Tahoma" w:cs="Tahoma"/>
                <w:sz w:val="20"/>
                <w:szCs w:val="20"/>
              </w:rPr>
            </w:pPr>
            <w:r w:rsidRPr="006D5379">
              <w:rPr>
                <w:rFonts w:ascii="Tahoma" w:eastAsia="Calibri" w:hAnsi="Tahoma" w:cs="Tahoma"/>
                <w:sz w:val="20"/>
                <w:szCs w:val="20"/>
              </w:rPr>
              <w:t>spełnia/nie spełnia *</w:t>
            </w:r>
          </w:p>
        </w:tc>
      </w:tr>
      <w:bookmarkEnd w:id="1"/>
      <w:tr w:rsidR="00636BE7" w:rsidRPr="006D5379" w14:paraId="0B82F917" w14:textId="6766BBFC" w:rsidTr="008C2611">
        <w:trPr>
          <w:trHeight w:val="14"/>
        </w:trPr>
        <w:tc>
          <w:tcPr>
            <w:tcW w:w="552" w:type="dxa"/>
            <w:tcBorders>
              <w:top w:val="single" w:sz="4" w:space="0" w:color="auto"/>
              <w:left w:val="single" w:sz="4" w:space="0" w:color="auto"/>
              <w:bottom w:val="single" w:sz="4" w:space="0" w:color="auto"/>
              <w:right w:val="single" w:sz="4" w:space="0" w:color="auto"/>
            </w:tcBorders>
          </w:tcPr>
          <w:p w14:paraId="10E8F58A" w14:textId="77777777" w:rsidR="00636BE7" w:rsidRPr="006D5379" w:rsidRDefault="00636BE7" w:rsidP="00636BE7">
            <w:pPr>
              <w:numPr>
                <w:ilvl w:val="0"/>
                <w:numId w:val="44"/>
              </w:numPr>
              <w:rPr>
                <w:rFonts w:ascii="Tahoma" w:eastAsia="Calibri" w:hAnsi="Tahoma" w:cs="Tahoma"/>
                <w:sz w:val="20"/>
                <w:szCs w:val="20"/>
              </w:rPr>
            </w:pPr>
          </w:p>
        </w:tc>
        <w:tc>
          <w:tcPr>
            <w:tcW w:w="2271" w:type="dxa"/>
            <w:tcBorders>
              <w:top w:val="single" w:sz="4" w:space="0" w:color="auto"/>
              <w:left w:val="single" w:sz="4" w:space="0" w:color="auto"/>
              <w:bottom w:val="single" w:sz="4" w:space="0" w:color="auto"/>
              <w:right w:val="single" w:sz="4" w:space="0" w:color="auto"/>
            </w:tcBorders>
          </w:tcPr>
          <w:p w14:paraId="5420733E" w14:textId="057CE0F4" w:rsidR="00636BE7" w:rsidRPr="00636BE7" w:rsidRDefault="00636BE7" w:rsidP="00636BE7">
            <w:pPr>
              <w:rPr>
                <w:rFonts w:ascii="Tahoma" w:eastAsia="Calibri" w:hAnsi="Tahoma" w:cs="Tahoma"/>
                <w:sz w:val="20"/>
                <w:szCs w:val="20"/>
              </w:rPr>
            </w:pPr>
            <w:r w:rsidRPr="00636BE7">
              <w:rPr>
                <w:rFonts w:ascii="Tahoma" w:hAnsi="Tahoma" w:cs="Tahoma"/>
                <w:sz w:val="20"/>
                <w:szCs w:val="20"/>
              </w:rPr>
              <w:t>Liczba portów</w:t>
            </w:r>
          </w:p>
        </w:tc>
        <w:tc>
          <w:tcPr>
            <w:tcW w:w="5004" w:type="dxa"/>
            <w:tcBorders>
              <w:top w:val="single" w:sz="4" w:space="0" w:color="auto"/>
              <w:left w:val="single" w:sz="4" w:space="0" w:color="auto"/>
              <w:bottom w:val="single" w:sz="4" w:space="0" w:color="auto"/>
              <w:right w:val="single" w:sz="4" w:space="0" w:color="auto"/>
            </w:tcBorders>
          </w:tcPr>
          <w:p w14:paraId="7BF1EFA1" w14:textId="6B10B4DD" w:rsidR="00636BE7" w:rsidRPr="00636BE7" w:rsidRDefault="00636BE7" w:rsidP="00636BE7">
            <w:pPr>
              <w:rPr>
                <w:rFonts w:ascii="Tahoma" w:eastAsia="Calibri" w:hAnsi="Tahoma" w:cs="Tahoma"/>
                <w:sz w:val="20"/>
                <w:szCs w:val="20"/>
              </w:rPr>
            </w:pPr>
            <w:r w:rsidRPr="00636BE7">
              <w:rPr>
                <w:rFonts w:ascii="Tahoma" w:hAnsi="Tahoma" w:cs="Tahoma"/>
                <w:sz w:val="20"/>
                <w:szCs w:val="20"/>
              </w:rPr>
              <w:t>24</w:t>
            </w:r>
          </w:p>
        </w:tc>
        <w:tc>
          <w:tcPr>
            <w:tcW w:w="2650" w:type="dxa"/>
            <w:tcBorders>
              <w:top w:val="single" w:sz="4" w:space="0" w:color="auto"/>
              <w:left w:val="single" w:sz="4" w:space="0" w:color="auto"/>
              <w:bottom w:val="single" w:sz="4" w:space="0" w:color="auto"/>
              <w:right w:val="single" w:sz="4" w:space="0" w:color="auto"/>
            </w:tcBorders>
          </w:tcPr>
          <w:p w14:paraId="6B46A436" w14:textId="01121F24" w:rsidR="00636BE7" w:rsidRPr="006D5379" w:rsidRDefault="00636BE7" w:rsidP="00636BE7">
            <w:pPr>
              <w:rPr>
                <w:rFonts w:ascii="Tahoma" w:eastAsia="Calibri" w:hAnsi="Tahoma" w:cs="Tahoma"/>
                <w:sz w:val="20"/>
                <w:szCs w:val="20"/>
              </w:rPr>
            </w:pPr>
            <w:r w:rsidRPr="003943E9">
              <w:rPr>
                <w:rFonts w:ascii="Tahoma" w:eastAsia="Calibri" w:hAnsi="Tahoma" w:cs="Tahoma"/>
                <w:sz w:val="20"/>
                <w:szCs w:val="20"/>
              </w:rPr>
              <w:t>spełnia/nie spełnia *</w:t>
            </w:r>
          </w:p>
        </w:tc>
      </w:tr>
      <w:tr w:rsidR="00636BE7" w:rsidRPr="006D5379" w14:paraId="7D725BF8" w14:textId="10169A84" w:rsidTr="008C2611">
        <w:trPr>
          <w:trHeight w:val="14"/>
        </w:trPr>
        <w:tc>
          <w:tcPr>
            <w:tcW w:w="552" w:type="dxa"/>
            <w:tcBorders>
              <w:top w:val="single" w:sz="4" w:space="0" w:color="auto"/>
              <w:left w:val="single" w:sz="4" w:space="0" w:color="auto"/>
              <w:bottom w:val="single" w:sz="4" w:space="0" w:color="auto"/>
              <w:right w:val="single" w:sz="4" w:space="0" w:color="auto"/>
            </w:tcBorders>
          </w:tcPr>
          <w:p w14:paraId="3A9A95BD" w14:textId="77777777" w:rsidR="00636BE7" w:rsidRPr="006D5379" w:rsidRDefault="00636BE7" w:rsidP="00636BE7">
            <w:pPr>
              <w:numPr>
                <w:ilvl w:val="0"/>
                <w:numId w:val="44"/>
              </w:numPr>
              <w:rPr>
                <w:rFonts w:ascii="Tahoma" w:eastAsia="Calibri" w:hAnsi="Tahoma" w:cs="Tahoma"/>
                <w:sz w:val="20"/>
                <w:szCs w:val="20"/>
              </w:rPr>
            </w:pPr>
          </w:p>
        </w:tc>
        <w:tc>
          <w:tcPr>
            <w:tcW w:w="2271" w:type="dxa"/>
            <w:tcBorders>
              <w:top w:val="single" w:sz="4" w:space="0" w:color="auto"/>
              <w:left w:val="single" w:sz="4" w:space="0" w:color="auto"/>
              <w:bottom w:val="single" w:sz="4" w:space="0" w:color="auto"/>
              <w:right w:val="single" w:sz="4" w:space="0" w:color="auto"/>
            </w:tcBorders>
          </w:tcPr>
          <w:p w14:paraId="576F37D8" w14:textId="019866B7" w:rsidR="00636BE7" w:rsidRPr="00636BE7" w:rsidRDefault="00636BE7" w:rsidP="00636BE7">
            <w:pPr>
              <w:rPr>
                <w:rFonts w:ascii="Tahoma" w:eastAsia="Calibri" w:hAnsi="Tahoma" w:cs="Tahoma"/>
                <w:sz w:val="20"/>
                <w:szCs w:val="20"/>
              </w:rPr>
            </w:pPr>
            <w:r w:rsidRPr="00636BE7">
              <w:rPr>
                <w:rFonts w:ascii="Tahoma" w:hAnsi="Tahoma" w:cs="Tahoma"/>
                <w:sz w:val="20"/>
                <w:szCs w:val="20"/>
              </w:rPr>
              <w:t>Zasilanie i chłodzenie</w:t>
            </w:r>
          </w:p>
        </w:tc>
        <w:tc>
          <w:tcPr>
            <w:tcW w:w="5004" w:type="dxa"/>
            <w:tcBorders>
              <w:top w:val="single" w:sz="4" w:space="0" w:color="auto"/>
              <w:left w:val="single" w:sz="4" w:space="0" w:color="auto"/>
              <w:bottom w:val="single" w:sz="4" w:space="0" w:color="auto"/>
              <w:right w:val="single" w:sz="4" w:space="0" w:color="auto"/>
            </w:tcBorders>
          </w:tcPr>
          <w:p w14:paraId="60BE3E8C" w14:textId="4D884854" w:rsidR="00636BE7" w:rsidRPr="00636BE7" w:rsidRDefault="00636BE7" w:rsidP="00636BE7">
            <w:pPr>
              <w:rPr>
                <w:rFonts w:ascii="Tahoma" w:eastAsia="Calibri" w:hAnsi="Tahoma" w:cs="Tahoma"/>
                <w:sz w:val="20"/>
                <w:szCs w:val="20"/>
              </w:rPr>
            </w:pPr>
            <w:r w:rsidRPr="00636BE7">
              <w:rPr>
                <w:rFonts w:ascii="Tahoma" w:hAnsi="Tahoma" w:cs="Tahoma"/>
                <w:sz w:val="20"/>
                <w:szCs w:val="20"/>
              </w:rPr>
              <w:t xml:space="preserve">Redundantne zasilanie i chłodzenie, pozwalające na wymianę uszkodzonego elementu w tzw. trybie „na gorąco” (bez przerwy w pracy urządzenia). Napięcie AC 230V 50Hz.  </w:t>
            </w:r>
          </w:p>
        </w:tc>
        <w:tc>
          <w:tcPr>
            <w:tcW w:w="2650" w:type="dxa"/>
            <w:tcBorders>
              <w:top w:val="single" w:sz="4" w:space="0" w:color="auto"/>
              <w:left w:val="single" w:sz="4" w:space="0" w:color="auto"/>
              <w:bottom w:val="single" w:sz="4" w:space="0" w:color="auto"/>
              <w:right w:val="single" w:sz="4" w:space="0" w:color="auto"/>
            </w:tcBorders>
          </w:tcPr>
          <w:p w14:paraId="4E3266D6" w14:textId="2F41600D" w:rsidR="00636BE7" w:rsidRPr="006D5379" w:rsidRDefault="00636BE7" w:rsidP="00636BE7">
            <w:pPr>
              <w:rPr>
                <w:rFonts w:ascii="Tahoma" w:eastAsia="Calibri" w:hAnsi="Tahoma" w:cs="Tahoma"/>
                <w:sz w:val="20"/>
                <w:szCs w:val="20"/>
              </w:rPr>
            </w:pPr>
            <w:r w:rsidRPr="003943E9">
              <w:rPr>
                <w:rFonts w:ascii="Tahoma" w:eastAsia="Calibri" w:hAnsi="Tahoma" w:cs="Tahoma"/>
                <w:sz w:val="20"/>
                <w:szCs w:val="20"/>
              </w:rPr>
              <w:t>spełnia/nie spełnia *</w:t>
            </w:r>
          </w:p>
        </w:tc>
      </w:tr>
      <w:tr w:rsidR="00636BE7" w:rsidRPr="006D5379" w14:paraId="214429EC" w14:textId="7E9FF203" w:rsidTr="008C2611">
        <w:trPr>
          <w:trHeight w:val="14"/>
        </w:trPr>
        <w:tc>
          <w:tcPr>
            <w:tcW w:w="552" w:type="dxa"/>
            <w:tcBorders>
              <w:top w:val="single" w:sz="4" w:space="0" w:color="auto"/>
              <w:left w:val="single" w:sz="4" w:space="0" w:color="auto"/>
              <w:bottom w:val="single" w:sz="4" w:space="0" w:color="auto"/>
              <w:right w:val="single" w:sz="4" w:space="0" w:color="auto"/>
            </w:tcBorders>
          </w:tcPr>
          <w:p w14:paraId="273F3481" w14:textId="77777777" w:rsidR="00636BE7" w:rsidRPr="006D5379" w:rsidRDefault="00636BE7" w:rsidP="00636BE7">
            <w:pPr>
              <w:numPr>
                <w:ilvl w:val="0"/>
                <w:numId w:val="44"/>
              </w:numPr>
              <w:rPr>
                <w:rFonts w:ascii="Tahoma" w:eastAsia="Calibri" w:hAnsi="Tahoma" w:cs="Tahoma"/>
                <w:sz w:val="20"/>
                <w:szCs w:val="20"/>
              </w:rPr>
            </w:pPr>
          </w:p>
        </w:tc>
        <w:tc>
          <w:tcPr>
            <w:tcW w:w="2271" w:type="dxa"/>
            <w:tcBorders>
              <w:top w:val="single" w:sz="4" w:space="0" w:color="auto"/>
              <w:left w:val="single" w:sz="4" w:space="0" w:color="auto"/>
              <w:bottom w:val="single" w:sz="4" w:space="0" w:color="auto"/>
              <w:right w:val="single" w:sz="4" w:space="0" w:color="auto"/>
            </w:tcBorders>
          </w:tcPr>
          <w:p w14:paraId="3ECDF2A2" w14:textId="7076BD57" w:rsidR="00636BE7" w:rsidRPr="00636BE7" w:rsidRDefault="00636BE7" w:rsidP="00636BE7">
            <w:pPr>
              <w:rPr>
                <w:rFonts w:ascii="Tahoma" w:eastAsia="Calibri" w:hAnsi="Tahoma" w:cs="Tahoma"/>
                <w:sz w:val="20"/>
                <w:szCs w:val="20"/>
              </w:rPr>
            </w:pPr>
            <w:r w:rsidRPr="00636BE7">
              <w:rPr>
                <w:rFonts w:ascii="Tahoma" w:hAnsi="Tahoma" w:cs="Tahoma"/>
                <w:sz w:val="20"/>
                <w:szCs w:val="20"/>
              </w:rPr>
              <w:t>Fizyczne porty połączeniowe</w:t>
            </w:r>
          </w:p>
        </w:tc>
        <w:tc>
          <w:tcPr>
            <w:tcW w:w="5004" w:type="dxa"/>
            <w:tcBorders>
              <w:top w:val="single" w:sz="4" w:space="0" w:color="auto"/>
              <w:left w:val="single" w:sz="4" w:space="0" w:color="auto"/>
              <w:bottom w:val="single" w:sz="4" w:space="0" w:color="auto"/>
              <w:right w:val="single" w:sz="4" w:space="0" w:color="auto"/>
            </w:tcBorders>
          </w:tcPr>
          <w:p w14:paraId="4628A3E5" w14:textId="77777777" w:rsidR="00636BE7" w:rsidRPr="00636BE7" w:rsidRDefault="00636BE7" w:rsidP="00636BE7">
            <w:pPr>
              <w:jc w:val="both"/>
              <w:rPr>
                <w:rFonts w:ascii="Tahoma" w:hAnsi="Tahoma" w:cs="Tahoma"/>
                <w:sz w:val="20"/>
                <w:szCs w:val="20"/>
                <w:lang w:val="en-US"/>
              </w:rPr>
            </w:pPr>
            <w:r w:rsidRPr="00636BE7">
              <w:rPr>
                <w:rFonts w:ascii="Tahoma" w:hAnsi="Tahoma" w:cs="Tahoma"/>
                <w:sz w:val="20"/>
                <w:szCs w:val="20"/>
                <w:lang w:val="en-US"/>
              </w:rPr>
              <w:t>24 port UPOE</w:t>
            </w:r>
          </w:p>
          <w:p w14:paraId="20245213" w14:textId="77777777" w:rsidR="00636BE7" w:rsidRPr="00636BE7" w:rsidRDefault="00636BE7" w:rsidP="00636BE7">
            <w:pPr>
              <w:jc w:val="both"/>
              <w:rPr>
                <w:rFonts w:ascii="Tahoma" w:hAnsi="Tahoma" w:cs="Tahoma"/>
                <w:sz w:val="20"/>
                <w:szCs w:val="20"/>
                <w:lang w:val="en-US"/>
              </w:rPr>
            </w:pPr>
            <w:r w:rsidRPr="00636BE7">
              <w:rPr>
                <w:rFonts w:ascii="Tahoma" w:hAnsi="Tahoma" w:cs="Tahoma"/>
                <w:sz w:val="20"/>
                <w:szCs w:val="20"/>
                <w:lang w:val="en-US"/>
              </w:rPr>
              <w:t xml:space="preserve">8 port Multigigabit (10G/5G/2.5G/1G/100M) </w:t>
            </w:r>
          </w:p>
          <w:p w14:paraId="2C6D5A20" w14:textId="77777777" w:rsidR="00636BE7" w:rsidRPr="00636BE7" w:rsidRDefault="00636BE7" w:rsidP="00636BE7">
            <w:pPr>
              <w:jc w:val="both"/>
              <w:rPr>
                <w:rFonts w:ascii="Tahoma" w:hAnsi="Tahoma" w:cs="Tahoma"/>
                <w:sz w:val="20"/>
                <w:szCs w:val="20"/>
              </w:rPr>
            </w:pPr>
            <w:r w:rsidRPr="00636BE7">
              <w:rPr>
                <w:rFonts w:ascii="Tahoma" w:hAnsi="Tahoma" w:cs="Tahoma"/>
                <w:sz w:val="20"/>
                <w:szCs w:val="20"/>
              </w:rPr>
              <w:t>16 port 1G (1G/100M/10M) miedzianych ze stałymi łączami nadrzędnymi</w:t>
            </w:r>
          </w:p>
          <w:p w14:paraId="7A275271" w14:textId="77777777" w:rsidR="00636BE7" w:rsidRPr="00636BE7" w:rsidRDefault="00636BE7" w:rsidP="00636BE7">
            <w:pPr>
              <w:jc w:val="both"/>
              <w:rPr>
                <w:rFonts w:ascii="Tahoma" w:hAnsi="Tahoma" w:cs="Tahoma"/>
                <w:sz w:val="20"/>
                <w:szCs w:val="20"/>
              </w:rPr>
            </w:pPr>
            <w:r w:rsidRPr="00636BE7">
              <w:rPr>
                <w:rFonts w:ascii="Tahoma" w:hAnsi="Tahoma" w:cs="Tahoma"/>
                <w:sz w:val="20"/>
                <w:szCs w:val="20"/>
              </w:rPr>
              <w:t>2 x 40 Gigabit QSFP+</w:t>
            </w:r>
          </w:p>
          <w:p w14:paraId="25860395" w14:textId="5192AA91" w:rsidR="00636BE7" w:rsidRPr="00636BE7" w:rsidRDefault="00636BE7" w:rsidP="00636BE7">
            <w:pPr>
              <w:rPr>
                <w:rFonts w:ascii="Tahoma" w:eastAsia="Calibri" w:hAnsi="Tahoma" w:cs="Tahoma"/>
                <w:sz w:val="20"/>
                <w:szCs w:val="20"/>
              </w:rPr>
            </w:pPr>
            <w:r w:rsidRPr="00636BE7">
              <w:rPr>
                <w:rFonts w:ascii="Tahoma" w:hAnsi="Tahoma" w:cs="Tahoma"/>
                <w:sz w:val="20"/>
                <w:szCs w:val="20"/>
              </w:rPr>
              <w:t>Port konsoli zarządzający z obsługą standardu RS232</w:t>
            </w:r>
          </w:p>
        </w:tc>
        <w:tc>
          <w:tcPr>
            <w:tcW w:w="2650" w:type="dxa"/>
            <w:tcBorders>
              <w:top w:val="single" w:sz="4" w:space="0" w:color="auto"/>
              <w:left w:val="single" w:sz="4" w:space="0" w:color="auto"/>
              <w:bottom w:val="single" w:sz="4" w:space="0" w:color="auto"/>
              <w:right w:val="single" w:sz="4" w:space="0" w:color="auto"/>
            </w:tcBorders>
          </w:tcPr>
          <w:p w14:paraId="591447DD" w14:textId="7A0EA07F" w:rsidR="00636BE7" w:rsidRPr="006D5379" w:rsidRDefault="00636BE7" w:rsidP="00636BE7">
            <w:pPr>
              <w:rPr>
                <w:rFonts w:ascii="Tahoma" w:eastAsia="Calibri" w:hAnsi="Tahoma" w:cs="Tahoma"/>
                <w:sz w:val="20"/>
                <w:szCs w:val="20"/>
              </w:rPr>
            </w:pPr>
            <w:r w:rsidRPr="003943E9">
              <w:rPr>
                <w:rFonts w:ascii="Tahoma" w:eastAsia="Calibri" w:hAnsi="Tahoma" w:cs="Tahoma"/>
                <w:sz w:val="20"/>
                <w:szCs w:val="20"/>
              </w:rPr>
              <w:t>spełnia/nie spełnia *</w:t>
            </w:r>
          </w:p>
        </w:tc>
      </w:tr>
      <w:tr w:rsidR="00636BE7" w:rsidRPr="006D5379" w14:paraId="4300B0F6" w14:textId="7A15BCFA" w:rsidTr="008C2611">
        <w:trPr>
          <w:trHeight w:val="14"/>
        </w:trPr>
        <w:tc>
          <w:tcPr>
            <w:tcW w:w="552" w:type="dxa"/>
            <w:tcBorders>
              <w:top w:val="single" w:sz="4" w:space="0" w:color="auto"/>
              <w:left w:val="single" w:sz="4" w:space="0" w:color="auto"/>
              <w:bottom w:val="single" w:sz="4" w:space="0" w:color="auto"/>
              <w:right w:val="single" w:sz="4" w:space="0" w:color="auto"/>
            </w:tcBorders>
          </w:tcPr>
          <w:p w14:paraId="4F08FE74" w14:textId="77777777" w:rsidR="00636BE7" w:rsidRPr="006D5379" w:rsidRDefault="00636BE7" w:rsidP="00636BE7">
            <w:pPr>
              <w:numPr>
                <w:ilvl w:val="0"/>
                <w:numId w:val="44"/>
              </w:numPr>
              <w:rPr>
                <w:rFonts w:ascii="Tahoma" w:eastAsia="Calibri" w:hAnsi="Tahoma" w:cs="Tahoma"/>
                <w:sz w:val="20"/>
                <w:szCs w:val="20"/>
              </w:rPr>
            </w:pPr>
          </w:p>
        </w:tc>
        <w:tc>
          <w:tcPr>
            <w:tcW w:w="2271" w:type="dxa"/>
            <w:tcBorders>
              <w:top w:val="single" w:sz="4" w:space="0" w:color="auto"/>
              <w:left w:val="single" w:sz="4" w:space="0" w:color="auto"/>
              <w:bottom w:val="single" w:sz="4" w:space="0" w:color="auto"/>
              <w:right w:val="single" w:sz="4" w:space="0" w:color="auto"/>
            </w:tcBorders>
          </w:tcPr>
          <w:p w14:paraId="27167911" w14:textId="4365CB36" w:rsidR="00636BE7" w:rsidRPr="00636BE7" w:rsidRDefault="00636BE7" w:rsidP="00636BE7">
            <w:pPr>
              <w:rPr>
                <w:rFonts w:ascii="Tahoma" w:eastAsia="Calibri" w:hAnsi="Tahoma" w:cs="Tahoma"/>
                <w:sz w:val="20"/>
                <w:szCs w:val="20"/>
              </w:rPr>
            </w:pPr>
            <w:r w:rsidRPr="00636BE7">
              <w:rPr>
                <w:rFonts w:ascii="Tahoma" w:hAnsi="Tahoma" w:cs="Tahoma"/>
                <w:sz w:val="20"/>
                <w:szCs w:val="20"/>
              </w:rPr>
              <w:t xml:space="preserve">Pamięć </w:t>
            </w:r>
            <w:proofErr w:type="spellStart"/>
            <w:r w:rsidRPr="00636BE7">
              <w:rPr>
                <w:rFonts w:ascii="Tahoma" w:hAnsi="Tahoma" w:cs="Tahoma"/>
                <w:sz w:val="20"/>
                <w:szCs w:val="20"/>
              </w:rPr>
              <w:t>flash</w:t>
            </w:r>
            <w:proofErr w:type="spellEnd"/>
          </w:p>
        </w:tc>
        <w:tc>
          <w:tcPr>
            <w:tcW w:w="5004" w:type="dxa"/>
            <w:tcBorders>
              <w:top w:val="single" w:sz="4" w:space="0" w:color="auto"/>
              <w:left w:val="single" w:sz="4" w:space="0" w:color="auto"/>
              <w:bottom w:val="single" w:sz="4" w:space="0" w:color="auto"/>
              <w:right w:val="single" w:sz="4" w:space="0" w:color="auto"/>
            </w:tcBorders>
          </w:tcPr>
          <w:p w14:paraId="242F3B3F" w14:textId="126E36A6" w:rsidR="00636BE7" w:rsidRPr="00636BE7" w:rsidRDefault="00636BE7" w:rsidP="00636BE7">
            <w:pPr>
              <w:rPr>
                <w:rFonts w:ascii="Tahoma" w:eastAsia="Calibri" w:hAnsi="Tahoma" w:cs="Tahoma"/>
                <w:sz w:val="20"/>
                <w:szCs w:val="20"/>
              </w:rPr>
            </w:pPr>
            <w:r w:rsidRPr="00636BE7">
              <w:rPr>
                <w:rFonts w:ascii="Tahoma" w:hAnsi="Tahoma" w:cs="Tahoma"/>
                <w:sz w:val="20"/>
                <w:szCs w:val="20"/>
              </w:rPr>
              <w:t>Min. 16 GB</w:t>
            </w:r>
          </w:p>
        </w:tc>
        <w:tc>
          <w:tcPr>
            <w:tcW w:w="2650" w:type="dxa"/>
            <w:tcBorders>
              <w:top w:val="single" w:sz="4" w:space="0" w:color="auto"/>
              <w:left w:val="single" w:sz="4" w:space="0" w:color="auto"/>
              <w:bottom w:val="single" w:sz="4" w:space="0" w:color="auto"/>
              <w:right w:val="single" w:sz="4" w:space="0" w:color="auto"/>
            </w:tcBorders>
          </w:tcPr>
          <w:p w14:paraId="2EFFBEE7" w14:textId="1E30224F" w:rsidR="00636BE7" w:rsidRPr="006D5379" w:rsidRDefault="00636BE7" w:rsidP="00636BE7">
            <w:pPr>
              <w:rPr>
                <w:rFonts w:ascii="Tahoma" w:eastAsia="Calibri" w:hAnsi="Tahoma" w:cs="Tahoma"/>
                <w:sz w:val="20"/>
                <w:szCs w:val="20"/>
              </w:rPr>
            </w:pPr>
            <w:r w:rsidRPr="003943E9">
              <w:rPr>
                <w:rFonts w:ascii="Tahoma" w:eastAsia="Calibri" w:hAnsi="Tahoma" w:cs="Tahoma"/>
                <w:sz w:val="20"/>
                <w:szCs w:val="20"/>
              </w:rPr>
              <w:t>spełnia/nie spełnia *</w:t>
            </w:r>
          </w:p>
        </w:tc>
      </w:tr>
      <w:tr w:rsidR="00636BE7" w:rsidRPr="006D5379" w14:paraId="1B635761" w14:textId="244B75F7" w:rsidTr="008C2611">
        <w:trPr>
          <w:trHeight w:val="14"/>
        </w:trPr>
        <w:tc>
          <w:tcPr>
            <w:tcW w:w="552" w:type="dxa"/>
            <w:tcBorders>
              <w:top w:val="single" w:sz="4" w:space="0" w:color="auto"/>
              <w:left w:val="single" w:sz="4" w:space="0" w:color="auto"/>
              <w:bottom w:val="single" w:sz="4" w:space="0" w:color="auto"/>
              <w:right w:val="single" w:sz="4" w:space="0" w:color="auto"/>
            </w:tcBorders>
          </w:tcPr>
          <w:p w14:paraId="0C919560" w14:textId="77777777" w:rsidR="00636BE7" w:rsidRPr="006D5379" w:rsidRDefault="00636BE7" w:rsidP="00636BE7">
            <w:pPr>
              <w:numPr>
                <w:ilvl w:val="0"/>
                <w:numId w:val="44"/>
              </w:numPr>
              <w:rPr>
                <w:rFonts w:ascii="Tahoma" w:eastAsia="Calibri" w:hAnsi="Tahoma" w:cs="Tahoma"/>
                <w:sz w:val="20"/>
                <w:szCs w:val="20"/>
              </w:rPr>
            </w:pPr>
          </w:p>
        </w:tc>
        <w:tc>
          <w:tcPr>
            <w:tcW w:w="2271" w:type="dxa"/>
            <w:tcBorders>
              <w:top w:val="single" w:sz="4" w:space="0" w:color="auto"/>
              <w:left w:val="single" w:sz="4" w:space="0" w:color="auto"/>
              <w:bottom w:val="single" w:sz="4" w:space="0" w:color="auto"/>
              <w:right w:val="single" w:sz="4" w:space="0" w:color="auto"/>
            </w:tcBorders>
          </w:tcPr>
          <w:p w14:paraId="481C4CB5" w14:textId="2F6510A9" w:rsidR="00636BE7" w:rsidRPr="00636BE7" w:rsidRDefault="00636BE7" w:rsidP="00636BE7">
            <w:pPr>
              <w:rPr>
                <w:rFonts w:ascii="Tahoma" w:eastAsia="Calibri" w:hAnsi="Tahoma" w:cs="Tahoma"/>
                <w:sz w:val="20"/>
                <w:szCs w:val="20"/>
              </w:rPr>
            </w:pPr>
            <w:r w:rsidRPr="00636BE7">
              <w:rPr>
                <w:rFonts w:ascii="Tahoma" w:hAnsi="Tahoma" w:cs="Tahoma"/>
                <w:sz w:val="20"/>
                <w:szCs w:val="20"/>
              </w:rPr>
              <w:t>Pamięć RAM</w:t>
            </w:r>
          </w:p>
        </w:tc>
        <w:tc>
          <w:tcPr>
            <w:tcW w:w="5004" w:type="dxa"/>
            <w:tcBorders>
              <w:top w:val="single" w:sz="4" w:space="0" w:color="auto"/>
              <w:left w:val="single" w:sz="4" w:space="0" w:color="auto"/>
              <w:bottom w:val="single" w:sz="4" w:space="0" w:color="auto"/>
              <w:right w:val="single" w:sz="4" w:space="0" w:color="auto"/>
            </w:tcBorders>
          </w:tcPr>
          <w:p w14:paraId="00B78483" w14:textId="650B2122" w:rsidR="00636BE7" w:rsidRPr="00636BE7" w:rsidRDefault="00636BE7" w:rsidP="00636BE7">
            <w:pPr>
              <w:rPr>
                <w:rFonts w:ascii="Tahoma" w:eastAsia="Calibri" w:hAnsi="Tahoma" w:cs="Tahoma"/>
                <w:sz w:val="20"/>
                <w:szCs w:val="20"/>
              </w:rPr>
            </w:pPr>
            <w:r w:rsidRPr="00636BE7">
              <w:rPr>
                <w:rFonts w:ascii="Tahoma" w:hAnsi="Tahoma" w:cs="Tahoma"/>
                <w:sz w:val="20"/>
                <w:szCs w:val="20"/>
              </w:rPr>
              <w:t>Min. 8 GB</w:t>
            </w:r>
          </w:p>
        </w:tc>
        <w:tc>
          <w:tcPr>
            <w:tcW w:w="2650" w:type="dxa"/>
            <w:tcBorders>
              <w:top w:val="single" w:sz="4" w:space="0" w:color="auto"/>
              <w:left w:val="single" w:sz="4" w:space="0" w:color="auto"/>
              <w:bottom w:val="single" w:sz="4" w:space="0" w:color="auto"/>
              <w:right w:val="single" w:sz="4" w:space="0" w:color="auto"/>
            </w:tcBorders>
          </w:tcPr>
          <w:p w14:paraId="7DF95A98" w14:textId="37A0FDCD" w:rsidR="00636BE7" w:rsidRPr="006D5379" w:rsidRDefault="00636BE7" w:rsidP="00636BE7">
            <w:pPr>
              <w:rPr>
                <w:rFonts w:ascii="Tahoma" w:eastAsia="Calibri" w:hAnsi="Tahoma" w:cs="Tahoma"/>
                <w:sz w:val="20"/>
                <w:szCs w:val="20"/>
              </w:rPr>
            </w:pPr>
            <w:r w:rsidRPr="003943E9">
              <w:rPr>
                <w:rFonts w:ascii="Tahoma" w:eastAsia="Calibri" w:hAnsi="Tahoma" w:cs="Tahoma"/>
                <w:sz w:val="20"/>
                <w:szCs w:val="20"/>
              </w:rPr>
              <w:t>spełnia/nie spełnia *</w:t>
            </w:r>
          </w:p>
        </w:tc>
      </w:tr>
      <w:tr w:rsidR="00636BE7" w:rsidRPr="006D5379" w14:paraId="42A08A56" w14:textId="62157F90" w:rsidTr="008C2611">
        <w:trPr>
          <w:trHeight w:val="14"/>
        </w:trPr>
        <w:tc>
          <w:tcPr>
            <w:tcW w:w="552" w:type="dxa"/>
            <w:tcBorders>
              <w:top w:val="single" w:sz="4" w:space="0" w:color="auto"/>
              <w:left w:val="single" w:sz="4" w:space="0" w:color="auto"/>
              <w:bottom w:val="single" w:sz="4" w:space="0" w:color="auto"/>
              <w:right w:val="single" w:sz="4" w:space="0" w:color="auto"/>
            </w:tcBorders>
          </w:tcPr>
          <w:p w14:paraId="4D1BEA26" w14:textId="77777777" w:rsidR="00636BE7" w:rsidRPr="006D5379" w:rsidRDefault="00636BE7" w:rsidP="00636BE7">
            <w:pPr>
              <w:numPr>
                <w:ilvl w:val="0"/>
                <w:numId w:val="44"/>
              </w:numPr>
              <w:rPr>
                <w:rFonts w:ascii="Tahoma" w:eastAsia="Calibri" w:hAnsi="Tahoma" w:cs="Tahoma"/>
                <w:sz w:val="20"/>
                <w:szCs w:val="20"/>
              </w:rPr>
            </w:pPr>
          </w:p>
        </w:tc>
        <w:tc>
          <w:tcPr>
            <w:tcW w:w="2271" w:type="dxa"/>
            <w:tcBorders>
              <w:top w:val="single" w:sz="4" w:space="0" w:color="auto"/>
              <w:left w:val="single" w:sz="4" w:space="0" w:color="auto"/>
              <w:bottom w:val="single" w:sz="4" w:space="0" w:color="auto"/>
              <w:right w:val="single" w:sz="4" w:space="0" w:color="auto"/>
            </w:tcBorders>
          </w:tcPr>
          <w:p w14:paraId="42F284D7" w14:textId="47B01030" w:rsidR="00636BE7" w:rsidRPr="00636BE7" w:rsidRDefault="00636BE7" w:rsidP="00636BE7">
            <w:pPr>
              <w:rPr>
                <w:rFonts w:ascii="Tahoma" w:eastAsia="Calibri" w:hAnsi="Tahoma" w:cs="Tahoma"/>
                <w:sz w:val="20"/>
                <w:szCs w:val="20"/>
              </w:rPr>
            </w:pPr>
            <w:r w:rsidRPr="00636BE7">
              <w:rPr>
                <w:rFonts w:ascii="Tahoma" w:hAnsi="Tahoma" w:cs="Tahoma"/>
                <w:sz w:val="20"/>
                <w:szCs w:val="20"/>
              </w:rPr>
              <w:t>Przepustowość</w:t>
            </w:r>
          </w:p>
        </w:tc>
        <w:tc>
          <w:tcPr>
            <w:tcW w:w="5004" w:type="dxa"/>
            <w:tcBorders>
              <w:top w:val="single" w:sz="4" w:space="0" w:color="auto"/>
              <w:left w:val="single" w:sz="4" w:space="0" w:color="auto"/>
              <w:bottom w:val="single" w:sz="4" w:space="0" w:color="auto"/>
              <w:right w:val="single" w:sz="4" w:space="0" w:color="auto"/>
            </w:tcBorders>
          </w:tcPr>
          <w:p w14:paraId="1ED1D2B1" w14:textId="77777777" w:rsidR="00636BE7" w:rsidRPr="00636BE7" w:rsidRDefault="00636BE7" w:rsidP="00636BE7">
            <w:pPr>
              <w:ind w:left="11"/>
              <w:rPr>
                <w:rFonts w:ascii="Tahoma" w:hAnsi="Tahoma" w:cs="Tahoma"/>
                <w:color w:val="000000"/>
                <w:sz w:val="20"/>
                <w:szCs w:val="20"/>
              </w:rPr>
            </w:pPr>
            <w:proofErr w:type="spellStart"/>
            <w:r w:rsidRPr="00636BE7">
              <w:rPr>
                <w:rFonts w:ascii="Tahoma" w:hAnsi="Tahoma" w:cs="Tahoma"/>
                <w:sz w:val="20"/>
                <w:szCs w:val="20"/>
              </w:rPr>
              <w:t>Switching</w:t>
            </w:r>
            <w:proofErr w:type="spellEnd"/>
            <w:r w:rsidRPr="00636BE7">
              <w:rPr>
                <w:rFonts w:ascii="Tahoma" w:hAnsi="Tahoma" w:cs="Tahoma"/>
                <w:sz w:val="20"/>
                <w:szCs w:val="20"/>
              </w:rPr>
              <w:t xml:space="preserve"> </w:t>
            </w:r>
            <w:proofErr w:type="spellStart"/>
            <w:r w:rsidRPr="00636BE7">
              <w:rPr>
                <w:rFonts w:ascii="Tahoma" w:hAnsi="Tahoma" w:cs="Tahoma"/>
                <w:sz w:val="20"/>
                <w:szCs w:val="20"/>
              </w:rPr>
              <w:t>capacity</w:t>
            </w:r>
            <w:proofErr w:type="spellEnd"/>
            <w:r w:rsidRPr="00636BE7">
              <w:rPr>
                <w:rFonts w:ascii="Tahoma" w:hAnsi="Tahoma" w:cs="Tahoma"/>
                <w:color w:val="000000"/>
                <w:sz w:val="20"/>
                <w:szCs w:val="20"/>
              </w:rPr>
              <w:t xml:space="preserve"> 35</w:t>
            </w:r>
            <w:r w:rsidRPr="00636BE7">
              <w:rPr>
                <w:rFonts w:ascii="Tahoma" w:hAnsi="Tahoma" w:cs="Tahoma"/>
                <w:sz w:val="20"/>
                <w:szCs w:val="20"/>
              </w:rPr>
              <w:t>0</w:t>
            </w:r>
            <w:r w:rsidRPr="00636BE7">
              <w:rPr>
                <w:rFonts w:ascii="Tahoma" w:hAnsi="Tahoma" w:cs="Tahoma"/>
                <w:color w:val="000000"/>
                <w:sz w:val="20"/>
                <w:szCs w:val="20"/>
              </w:rPr>
              <w:t xml:space="preserve"> </w:t>
            </w:r>
            <w:proofErr w:type="spellStart"/>
            <w:r w:rsidRPr="00636BE7">
              <w:rPr>
                <w:rFonts w:ascii="Tahoma" w:hAnsi="Tahoma" w:cs="Tahoma"/>
                <w:color w:val="000000"/>
                <w:sz w:val="20"/>
                <w:szCs w:val="20"/>
              </w:rPr>
              <w:t>Gb</w:t>
            </w:r>
            <w:proofErr w:type="spellEnd"/>
            <w:r w:rsidRPr="00636BE7">
              <w:rPr>
                <w:rFonts w:ascii="Tahoma" w:hAnsi="Tahoma" w:cs="Tahoma"/>
                <w:color w:val="000000"/>
                <w:sz w:val="20"/>
                <w:szCs w:val="20"/>
              </w:rPr>
              <w:t>/s</w:t>
            </w:r>
          </w:p>
          <w:p w14:paraId="728CA2A5" w14:textId="77777777" w:rsidR="00636BE7" w:rsidRPr="00636BE7" w:rsidRDefault="00636BE7" w:rsidP="00636BE7">
            <w:pPr>
              <w:ind w:left="11"/>
              <w:rPr>
                <w:rFonts w:ascii="Tahoma" w:hAnsi="Tahoma" w:cs="Tahoma"/>
                <w:color w:val="000000"/>
                <w:sz w:val="20"/>
                <w:szCs w:val="20"/>
                <w:lang w:val="en-US"/>
              </w:rPr>
            </w:pPr>
            <w:r w:rsidRPr="00636BE7">
              <w:rPr>
                <w:rFonts w:ascii="Tahoma" w:hAnsi="Tahoma" w:cs="Tahoma"/>
                <w:sz w:val="20"/>
                <w:szCs w:val="20"/>
                <w:lang w:val="en-US"/>
              </w:rPr>
              <w:t xml:space="preserve">Switching capacity with stacking </w:t>
            </w:r>
            <w:r w:rsidRPr="00636BE7">
              <w:rPr>
                <w:rFonts w:ascii="Tahoma" w:hAnsi="Tahoma" w:cs="Tahoma"/>
                <w:color w:val="000000"/>
                <w:sz w:val="20"/>
                <w:szCs w:val="20"/>
                <w:lang w:val="en-US"/>
              </w:rPr>
              <w:t>67</w:t>
            </w:r>
            <w:r w:rsidRPr="00636BE7">
              <w:rPr>
                <w:rFonts w:ascii="Tahoma" w:hAnsi="Tahoma" w:cs="Tahoma"/>
                <w:sz w:val="20"/>
                <w:szCs w:val="20"/>
                <w:lang w:val="en-US"/>
              </w:rPr>
              <w:t>0</w:t>
            </w:r>
            <w:r w:rsidRPr="00636BE7">
              <w:rPr>
                <w:rFonts w:ascii="Tahoma" w:hAnsi="Tahoma" w:cs="Tahoma"/>
                <w:color w:val="000000"/>
                <w:sz w:val="20"/>
                <w:szCs w:val="20"/>
                <w:lang w:val="en-US"/>
              </w:rPr>
              <w:t xml:space="preserve"> Gb/s</w:t>
            </w:r>
          </w:p>
          <w:p w14:paraId="184885AF" w14:textId="77777777" w:rsidR="00636BE7" w:rsidRPr="00636BE7" w:rsidRDefault="00636BE7" w:rsidP="00636BE7">
            <w:pPr>
              <w:ind w:left="11"/>
              <w:rPr>
                <w:rFonts w:ascii="Tahoma" w:hAnsi="Tahoma" w:cs="Tahoma"/>
                <w:color w:val="000000"/>
                <w:sz w:val="20"/>
                <w:szCs w:val="20"/>
                <w:lang w:val="en-US"/>
              </w:rPr>
            </w:pPr>
            <w:r w:rsidRPr="00636BE7">
              <w:rPr>
                <w:rFonts w:ascii="Tahoma" w:hAnsi="Tahoma" w:cs="Tahoma"/>
                <w:sz w:val="20"/>
                <w:szCs w:val="20"/>
                <w:lang w:val="en-US"/>
              </w:rPr>
              <w:t xml:space="preserve">Forwarding </w:t>
            </w:r>
            <w:proofErr w:type="gramStart"/>
            <w:r w:rsidRPr="00636BE7">
              <w:rPr>
                <w:rFonts w:ascii="Tahoma" w:hAnsi="Tahoma" w:cs="Tahoma"/>
                <w:sz w:val="20"/>
                <w:szCs w:val="20"/>
                <w:lang w:val="en-US"/>
              </w:rPr>
              <w:t xml:space="preserve">rate  </w:t>
            </w:r>
            <w:r w:rsidRPr="00636BE7">
              <w:rPr>
                <w:rFonts w:ascii="Tahoma" w:hAnsi="Tahoma" w:cs="Tahoma"/>
                <w:color w:val="000000"/>
                <w:sz w:val="20"/>
                <w:szCs w:val="20"/>
                <w:lang w:val="en-US"/>
              </w:rPr>
              <w:t>260</w:t>
            </w:r>
            <w:proofErr w:type="gramEnd"/>
            <w:r w:rsidRPr="00636BE7">
              <w:rPr>
                <w:rFonts w:ascii="Tahoma" w:hAnsi="Tahoma" w:cs="Tahoma"/>
                <w:color w:val="000000"/>
                <w:sz w:val="20"/>
                <w:szCs w:val="20"/>
                <w:lang w:val="en-US"/>
              </w:rPr>
              <w:t xml:space="preserve"> Mpps</w:t>
            </w:r>
          </w:p>
          <w:p w14:paraId="6CDF03C5" w14:textId="313D5A39" w:rsidR="00636BE7" w:rsidRPr="00636BE7" w:rsidRDefault="00636BE7" w:rsidP="00636BE7">
            <w:pPr>
              <w:rPr>
                <w:rFonts w:ascii="Tahoma" w:eastAsia="Calibri" w:hAnsi="Tahoma" w:cs="Tahoma"/>
                <w:sz w:val="20"/>
                <w:szCs w:val="20"/>
                <w:lang w:val="en-US"/>
              </w:rPr>
            </w:pPr>
            <w:r w:rsidRPr="00636BE7">
              <w:rPr>
                <w:rFonts w:ascii="Tahoma" w:hAnsi="Tahoma" w:cs="Tahoma"/>
                <w:sz w:val="20"/>
                <w:szCs w:val="20"/>
                <w:lang w:val="en-US"/>
              </w:rPr>
              <w:t xml:space="preserve">Forwarding rate with </w:t>
            </w:r>
            <w:proofErr w:type="gramStart"/>
            <w:r w:rsidRPr="00636BE7">
              <w:rPr>
                <w:rFonts w:ascii="Tahoma" w:hAnsi="Tahoma" w:cs="Tahoma"/>
                <w:sz w:val="20"/>
                <w:szCs w:val="20"/>
                <w:lang w:val="en-US"/>
              </w:rPr>
              <w:t xml:space="preserve">stacking  </w:t>
            </w:r>
            <w:r w:rsidRPr="00636BE7">
              <w:rPr>
                <w:rFonts w:ascii="Tahoma" w:hAnsi="Tahoma" w:cs="Tahoma"/>
                <w:color w:val="000000"/>
                <w:sz w:val="20"/>
                <w:szCs w:val="20"/>
                <w:lang w:val="en-US"/>
              </w:rPr>
              <w:t>500</w:t>
            </w:r>
            <w:proofErr w:type="gramEnd"/>
            <w:r w:rsidRPr="00636BE7">
              <w:rPr>
                <w:rFonts w:ascii="Tahoma" w:hAnsi="Tahoma" w:cs="Tahoma"/>
                <w:color w:val="000000"/>
                <w:sz w:val="20"/>
                <w:szCs w:val="20"/>
                <w:lang w:val="en-US"/>
              </w:rPr>
              <w:t xml:space="preserve"> Mpps</w:t>
            </w:r>
          </w:p>
        </w:tc>
        <w:tc>
          <w:tcPr>
            <w:tcW w:w="2650" w:type="dxa"/>
            <w:tcBorders>
              <w:top w:val="single" w:sz="4" w:space="0" w:color="auto"/>
              <w:left w:val="single" w:sz="4" w:space="0" w:color="auto"/>
              <w:bottom w:val="single" w:sz="4" w:space="0" w:color="auto"/>
              <w:right w:val="single" w:sz="4" w:space="0" w:color="auto"/>
            </w:tcBorders>
          </w:tcPr>
          <w:p w14:paraId="6DCBAB60" w14:textId="363577CA" w:rsidR="00636BE7" w:rsidRPr="006D5379" w:rsidRDefault="00636BE7" w:rsidP="00636BE7">
            <w:pPr>
              <w:rPr>
                <w:rFonts w:ascii="Tahoma" w:eastAsia="Calibri" w:hAnsi="Tahoma" w:cs="Tahoma"/>
                <w:sz w:val="20"/>
                <w:szCs w:val="20"/>
              </w:rPr>
            </w:pPr>
            <w:r w:rsidRPr="003943E9">
              <w:rPr>
                <w:rFonts w:ascii="Tahoma" w:eastAsia="Calibri" w:hAnsi="Tahoma" w:cs="Tahoma"/>
                <w:sz w:val="20"/>
                <w:szCs w:val="20"/>
              </w:rPr>
              <w:t>spełnia/nie spełnia *</w:t>
            </w:r>
          </w:p>
        </w:tc>
      </w:tr>
      <w:tr w:rsidR="00636BE7" w:rsidRPr="006D5379" w14:paraId="169B6EFB" w14:textId="397A6994" w:rsidTr="008C2611">
        <w:trPr>
          <w:trHeight w:val="14"/>
        </w:trPr>
        <w:tc>
          <w:tcPr>
            <w:tcW w:w="552" w:type="dxa"/>
            <w:tcBorders>
              <w:top w:val="single" w:sz="4" w:space="0" w:color="auto"/>
              <w:left w:val="single" w:sz="4" w:space="0" w:color="auto"/>
              <w:bottom w:val="single" w:sz="4" w:space="0" w:color="auto"/>
              <w:right w:val="single" w:sz="4" w:space="0" w:color="auto"/>
            </w:tcBorders>
          </w:tcPr>
          <w:p w14:paraId="23E7E321" w14:textId="77777777" w:rsidR="00636BE7" w:rsidRPr="006D5379" w:rsidRDefault="00636BE7" w:rsidP="00636BE7">
            <w:pPr>
              <w:numPr>
                <w:ilvl w:val="0"/>
                <w:numId w:val="44"/>
              </w:numPr>
              <w:rPr>
                <w:rFonts w:ascii="Tahoma" w:eastAsia="Calibri" w:hAnsi="Tahoma" w:cs="Tahoma"/>
                <w:sz w:val="20"/>
                <w:szCs w:val="20"/>
              </w:rPr>
            </w:pPr>
          </w:p>
        </w:tc>
        <w:tc>
          <w:tcPr>
            <w:tcW w:w="2271" w:type="dxa"/>
            <w:tcBorders>
              <w:top w:val="single" w:sz="4" w:space="0" w:color="auto"/>
              <w:left w:val="single" w:sz="4" w:space="0" w:color="auto"/>
              <w:bottom w:val="single" w:sz="4" w:space="0" w:color="auto"/>
              <w:right w:val="single" w:sz="4" w:space="0" w:color="auto"/>
            </w:tcBorders>
          </w:tcPr>
          <w:p w14:paraId="12013352" w14:textId="39D864F9" w:rsidR="00636BE7" w:rsidRPr="00636BE7" w:rsidRDefault="00636BE7" w:rsidP="00636BE7">
            <w:pPr>
              <w:rPr>
                <w:rFonts w:ascii="Tahoma" w:eastAsia="Calibri" w:hAnsi="Tahoma" w:cs="Tahoma"/>
                <w:sz w:val="20"/>
                <w:szCs w:val="20"/>
              </w:rPr>
            </w:pPr>
            <w:r w:rsidRPr="00636BE7">
              <w:rPr>
                <w:rFonts w:ascii="Tahoma" w:hAnsi="Tahoma" w:cs="Tahoma"/>
                <w:sz w:val="20"/>
                <w:szCs w:val="20"/>
              </w:rPr>
              <w:t>Najważniejsze cechy wydajnościowe</w:t>
            </w:r>
          </w:p>
        </w:tc>
        <w:tc>
          <w:tcPr>
            <w:tcW w:w="5004" w:type="dxa"/>
            <w:tcBorders>
              <w:top w:val="single" w:sz="4" w:space="0" w:color="auto"/>
              <w:left w:val="single" w:sz="4" w:space="0" w:color="auto"/>
              <w:bottom w:val="single" w:sz="4" w:space="0" w:color="auto"/>
              <w:right w:val="single" w:sz="4" w:space="0" w:color="auto"/>
            </w:tcBorders>
          </w:tcPr>
          <w:p w14:paraId="33A7850E" w14:textId="77777777" w:rsidR="00636BE7" w:rsidRPr="00636BE7" w:rsidRDefault="00636BE7" w:rsidP="00636BE7">
            <w:pPr>
              <w:rPr>
                <w:rFonts w:ascii="Tahoma" w:hAnsi="Tahoma" w:cs="Tahoma"/>
                <w:sz w:val="20"/>
                <w:szCs w:val="20"/>
              </w:rPr>
            </w:pPr>
            <w:r w:rsidRPr="00636BE7">
              <w:rPr>
                <w:rFonts w:ascii="Tahoma" w:hAnsi="Tahoma" w:cs="Tahoma"/>
                <w:sz w:val="20"/>
                <w:szCs w:val="20"/>
              </w:rPr>
              <w:t>Liczba adresów MAC min 32 000</w:t>
            </w:r>
          </w:p>
          <w:p w14:paraId="3CA837DD" w14:textId="77777777" w:rsidR="00636BE7" w:rsidRPr="00636BE7" w:rsidRDefault="00636BE7" w:rsidP="00636BE7">
            <w:pPr>
              <w:rPr>
                <w:rFonts w:ascii="Tahoma" w:hAnsi="Tahoma" w:cs="Tahoma"/>
                <w:sz w:val="20"/>
                <w:szCs w:val="20"/>
              </w:rPr>
            </w:pPr>
            <w:r w:rsidRPr="00636BE7">
              <w:rPr>
                <w:rFonts w:ascii="Tahoma" w:hAnsi="Tahoma" w:cs="Tahoma"/>
                <w:sz w:val="20"/>
                <w:szCs w:val="20"/>
              </w:rPr>
              <w:t>Liczba tras IPv4 min 32 000</w:t>
            </w:r>
          </w:p>
          <w:p w14:paraId="1C73E198" w14:textId="77777777" w:rsidR="00636BE7" w:rsidRPr="00636BE7" w:rsidRDefault="00636BE7" w:rsidP="00636BE7">
            <w:pPr>
              <w:rPr>
                <w:rFonts w:ascii="Tahoma" w:hAnsi="Tahoma" w:cs="Tahoma"/>
                <w:sz w:val="20"/>
                <w:szCs w:val="20"/>
              </w:rPr>
            </w:pPr>
            <w:r w:rsidRPr="00636BE7">
              <w:rPr>
                <w:rFonts w:ascii="Tahoma" w:hAnsi="Tahoma" w:cs="Tahoma"/>
                <w:sz w:val="20"/>
                <w:szCs w:val="20"/>
              </w:rPr>
              <w:t>Wpisy ACL min 5120</w:t>
            </w:r>
          </w:p>
          <w:p w14:paraId="24A24290" w14:textId="77777777" w:rsidR="00636BE7" w:rsidRPr="00636BE7" w:rsidRDefault="00636BE7" w:rsidP="00636BE7">
            <w:pPr>
              <w:rPr>
                <w:rFonts w:ascii="Tahoma" w:hAnsi="Tahoma" w:cs="Tahoma"/>
                <w:sz w:val="20"/>
                <w:szCs w:val="20"/>
              </w:rPr>
            </w:pPr>
            <w:r w:rsidRPr="00636BE7">
              <w:rPr>
                <w:rFonts w:ascii="Tahoma" w:hAnsi="Tahoma" w:cs="Tahoma"/>
                <w:sz w:val="20"/>
                <w:szCs w:val="20"/>
              </w:rPr>
              <w:t xml:space="preserve">Routing </w:t>
            </w:r>
            <w:proofErr w:type="spellStart"/>
            <w:r w:rsidRPr="00636BE7">
              <w:rPr>
                <w:rFonts w:ascii="Tahoma" w:hAnsi="Tahoma" w:cs="Tahoma"/>
                <w:sz w:val="20"/>
                <w:szCs w:val="20"/>
              </w:rPr>
              <w:t>multisesji</w:t>
            </w:r>
            <w:proofErr w:type="spellEnd"/>
            <w:r w:rsidRPr="00636BE7">
              <w:rPr>
                <w:rFonts w:ascii="Tahoma" w:hAnsi="Tahoma" w:cs="Tahoma"/>
                <w:sz w:val="20"/>
                <w:szCs w:val="20"/>
              </w:rPr>
              <w:t xml:space="preserve"> min 8000</w:t>
            </w:r>
          </w:p>
          <w:p w14:paraId="7FE04694" w14:textId="77777777" w:rsidR="00636BE7" w:rsidRPr="00636BE7" w:rsidRDefault="00636BE7" w:rsidP="00636BE7">
            <w:pPr>
              <w:rPr>
                <w:rFonts w:ascii="Tahoma" w:hAnsi="Tahoma" w:cs="Tahoma"/>
                <w:sz w:val="20"/>
                <w:szCs w:val="20"/>
              </w:rPr>
            </w:pPr>
            <w:r w:rsidRPr="00636BE7">
              <w:rPr>
                <w:rFonts w:ascii="Tahoma" w:hAnsi="Tahoma" w:cs="Tahoma"/>
                <w:sz w:val="20"/>
                <w:szCs w:val="20"/>
              </w:rPr>
              <w:t xml:space="preserve">Wpisy </w:t>
            </w:r>
            <w:proofErr w:type="spellStart"/>
            <w:r w:rsidRPr="00636BE7">
              <w:rPr>
                <w:rFonts w:ascii="Tahoma" w:hAnsi="Tahoma" w:cs="Tahoma"/>
                <w:sz w:val="20"/>
                <w:szCs w:val="20"/>
              </w:rPr>
              <w:t>QoS</w:t>
            </w:r>
            <w:proofErr w:type="spellEnd"/>
            <w:r w:rsidRPr="00636BE7">
              <w:rPr>
                <w:rFonts w:ascii="Tahoma" w:hAnsi="Tahoma" w:cs="Tahoma"/>
                <w:sz w:val="20"/>
                <w:szCs w:val="20"/>
              </w:rPr>
              <w:t xml:space="preserve"> min 5120</w:t>
            </w:r>
          </w:p>
          <w:p w14:paraId="5A00ABC7" w14:textId="77777777" w:rsidR="00636BE7" w:rsidRPr="00636BE7" w:rsidRDefault="00636BE7" w:rsidP="00636BE7">
            <w:pPr>
              <w:rPr>
                <w:rFonts w:ascii="Tahoma" w:hAnsi="Tahoma" w:cs="Tahoma"/>
                <w:sz w:val="20"/>
                <w:szCs w:val="20"/>
              </w:rPr>
            </w:pPr>
            <w:r w:rsidRPr="00636BE7">
              <w:rPr>
                <w:rFonts w:ascii="Tahoma" w:hAnsi="Tahoma" w:cs="Tahoma"/>
                <w:sz w:val="20"/>
                <w:szCs w:val="20"/>
              </w:rPr>
              <w:t>Identyfikatory VLAN 4094</w:t>
            </w:r>
          </w:p>
          <w:p w14:paraId="2B0269A3" w14:textId="66CACFA0" w:rsidR="00636BE7" w:rsidRPr="00636BE7" w:rsidRDefault="00636BE7" w:rsidP="00636BE7">
            <w:pPr>
              <w:rPr>
                <w:rFonts w:ascii="Tahoma" w:eastAsia="Calibri" w:hAnsi="Tahoma" w:cs="Tahoma"/>
                <w:sz w:val="20"/>
                <w:szCs w:val="20"/>
                <w:lang w:val="en-US"/>
              </w:rPr>
            </w:pPr>
            <w:r w:rsidRPr="00636BE7">
              <w:rPr>
                <w:rFonts w:ascii="Tahoma" w:hAnsi="Tahoma" w:cs="Tahoma"/>
                <w:sz w:val="20"/>
                <w:szCs w:val="20"/>
              </w:rPr>
              <w:t>Ramki jumbo 9198 bajtów</w:t>
            </w:r>
          </w:p>
        </w:tc>
        <w:tc>
          <w:tcPr>
            <w:tcW w:w="2650" w:type="dxa"/>
            <w:tcBorders>
              <w:top w:val="single" w:sz="4" w:space="0" w:color="auto"/>
              <w:left w:val="single" w:sz="4" w:space="0" w:color="auto"/>
              <w:bottom w:val="single" w:sz="4" w:space="0" w:color="auto"/>
              <w:right w:val="single" w:sz="4" w:space="0" w:color="auto"/>
            </w:tcBorders>
          </w:tcPr>
          <w:p w14:paraId="2831153B" w14:textId="3C4163D0" w:rsidR="00636BE7" w:rsidRPr="006D5379" w:rsidRDefault="00636BE7" w:rsidP="00636BE7">
            <w:pPr>
              <w:rPr>
                <w:rFonts w:ascii="Tahoma" w:eastAsia="Calibri" w:hAnsi="Tahoma" w:cs="Tahoma"/>
                <w:sz w:val="20"/>
                <w:szCs w:val="20"/>
              </w:rPr>
            </w:pPr>
            <w:r w:rsidRPr="003943E9">
              <w:rPr>
                <w:rFonts w:ascii="Tahoma" w:eastAsia="Calibri" w:hAnsi="Tahoma" w:cs="Tahoma"/>
                <w:sz w:val="20"/>
                <w:szCs w:val="20"/>
              </w:rPr>
              <w:t>spełnia/nie spełnia *</w:t>
            </w:r>
          </w:p>
        </w:tc>
      </w:tr>
      <w:tr w:rsidR="00636BE7" w:rsidRPr="006D5379" w14:paraId="75B17777" w14:textId="7E083054" w:rsidTr="008C2611">
        <w:trPr>
          <w:trHeight w:val="14"/>
        </w:trPr>
        <w:tc>
          <w:tcPr>
            <w:tcW w:w="552" w:type="dxa"/>
            <w:tcBorders>
              <w:top w:val="single" w:sz="4" w:space="0" w:color="auto"/>
              <w:left w:val="single" w:sz="4" w:space="0" w:color="auto"/>
              <w:bottom w:val="single" w:sz="4" w:space="0" w:color="auto"/>
              <w:right w:val="single" w:sz="4" w:space="0" w:color="auto"/>
            </w:tcBorders>
          </w:tcPr>
          <w:p w14:paraId="63FD41B6" w14:textId="77777777" w:rsidR="00636BE7" w:rsidRPr="006D5379" w:rsidRDefault="00636BE7" w:rsidP="00636BE7">
            <w:pPr>
              <w:numPr>
                <w:ilvl w:val="0"/>
                <w:numId w:val="44"/>
              </w:numPr>
              <w:rPr>
                <w:rFonts w:ascii="Tahoma" w:eastAsia="Calibri" w:hAnsi="Tahoma" w:cs="Tahoma"/>
                <w:sz w:val="20"/>
                <w:szCs w:val="20"/>
              </w:rPr>
            </w:pPr>
          </w:p>
        </w:tc>
        <w:tc>
          <w:tcPr>
            <w:tcW w:w="2271" w:type="dxa"/>
            <w:tcBorders>
              <w:top w:val="single" w:sz="4" w:space="0" w:color="auto"/>
              <w:left w:val="single" w:sz="4" w:space="0" w:color="auto"/>
              <w:bottom w:val="single" w:sz="4" w:space="0" w:color="auto"/>
              <w:right w:val="single" w:sz="4" w:space="0" w:color="auto"/>
            </w:tcBorders>
          </w:tcPr>
          <w:p w14:paraId="05CEDB9B" w14:textId="53E4F602" w:rsidR="00636BE7" w:rsidRPr="00636BE7" w:rsidRDefault="00636BE7" w:rsidP="00636BE7">
            <w:pPr>
              <w:rPr>
                <w:rFonts w:ascii="Tahoma" w:eastAsia="Calibri" w:hAnsi="Tahoma" w:cs="Tahoma"/>
                <w:sz w:val="20"/>
                <w:szCs w:val="20"/>
              </w:rPr>
            </w:pPr>
            <w:r w:rsidRPr="00636BE7">
              <w:rPr>
                <w:rFonts w:ascii="Tahoma" w:hAnsi="Tahoma" w:cs="Tahoma"/>
                <w:sz w:val="20"/>
                <w:szCs w:val="20"/>
              </w:rPr>
              <w:t>Zgodność z normami IEEE</w:t>
            </w:r>
          </w:p>
        </w:tc>
        <w:tc>
          <w:tcPr>
            <w:tcW w:w="5004" w:type="dxa"/>
            <w:tcBorders>
              <w:top w:val="single" w:sz="4" w:space="0" w:color="auto"/>
              <w:left w:val="single" w:sz="4" w:space="0" w:color="auto"/>
              <w:bottom w:val="single" w:sz="4" w:space="0" w:color="auto"/>
              <w:right w:val="single" w:sz="4" w:space="0" w:color="auto"/>
            </w:tcBorders>
          </w:tcPr>
          <w:p w14:paraId="78F1F784" w14:textId="56914D98" w:rsidR="00636BE7" w:rsidRPr="00636BE7" w:rsidRDefault="00636BE7" w:rsidP="00636BE7">
            <w:pPr>
              <w:rPr>
                <w:rFonts w:ascii="Tahoma" w:eastAsia="Calibri" w:hAnsi="Tahoma" w:cs="Tahoma"/>
                <w:sz w:val="20"/>
                <w:szCs w:val="20"/>
                <w:lang w:val="en-US"/>
              </w:rPr>
            </w:pPr>
            <w:r w:rsidRPr="00636BE7">
              <w:rPr>
                <w:rFonts w:ascii="Tahoma" w:hAnsi="Tahoma" w:cs="Tahoma"/>
                <w:sz w:val="20"/>
                <w:szCs w:val="20"/>
                <w:lang w:val="en-US"/>
              </w:rPr>
              <w:t>IEEE 802.3, IEEE 802.3u, IEEE 802.1D, IEEE 802.1Q, IEEE 802.3ab, IEEE 802.1p, IEEE 802.3af, IEEE 802.3x, IEEE 802.3ad (LACP), IEEE 802.1w, IEEE 802.1x, IEEE 802.1s, IEEE 802.3a</w:t>
            </w:r>
          </w:p>
        </w:tc>
        <w:tc>
          <w:tcPr>
            <w:tcW w:w="2650" w:type="dxa"/>
            <w:tcBorders>
              <w:top w:val="single" w:sz="4" w:space="0" w:color="auto"/>
              <w:left w:val="single" w:sz="4" w:space="0" w:color="auto"/>
              <w:bottom w:val="single" w:sz="4" w:space="0" w:color="auto"/>
              <w:right w:val="single" w:sz="4" w:space="0" w:color="auto"/>
            </w:tcBorders>
          </w:tcPr>
          <w:p w14:paraId="1B32F3B0" w14:textId="339EFDD4" w:rsidR="00636BE7" w:rsidRPr="006D5379" w:rsidRDefault="00636BE7" w:rsidP="00636BE7">
            <w:pPr>
              <w:rPr>
                <w:rFonts w:ascii="Tahoma" w:eastAsia="Calibri" w:hAnsi="Tahoma" w:cs="Tahoma"/>
                <w:sz w:val="20"/>
                <w:szCs w:val="20"/>
              </w:rPr>
            </w:pPr>
            <w:r w:rsidRPr="003943E9">
              <w:rPr>
                <w:rFonts w:ascii="Tahoma" w:eastAsia="Calibri" w:hAnsi="Tahoma" w:cs="Tahoma"/>
                <w:sz w:val="20"/>
                <w:szCs w:val="20"/>
              </w:rPr>
              <w:t>spełnia/nie spełnia *</w:t>
            </w:r>
          </w:p>
        </w:tc>
      </w:tr>
      <w:tr w:rsidR="00636BE7" w:rsidRPr="00636BE7" w14:paraId="65788250" w14:textId="77777777" w:rsidTr="008C2611">
        <w:trPr>
          <w:trHeight w:val="14"/>
        </w:trPr>
        <w:tc>
          <w:tcPr>
            <w:tcW w:w="552" w:type="dxa"/>
            <w:tcBorders>
              <w:top w:val="single" w:sz="4" w:space="0" w:color="auto"/>
              <w:left w:val="single" w:sz="4" w:space="0" w:color="auto"/>
              <w:bottom w:val="single" w:sz="4" w:space="0" w:color="auto"/>
              <w:right w:val="single" w:sz="4" w:space="0" w:color="auto"/>
            </w:tcBorders>
          </w:tcPr>
          <w:p w14:paraId="71CCD92F" w14:textId="77777777" w:rsidR="00636BE7" w:rsidRPr="006D5379" w:rsidRDefault="00636BE7" w:rsidP="00636BE7">
            <w:pPr>
              <w:numPr>
                <w:ilvl w:val="0"/>
                <w:numId w:val="44"/>
              </w:numPr>
              <w:rPr>
                <w:rFonts w:ascii="Tahoma" w:eastAsia="Calibri" w:hAnsi="Tahoma" w:cs="Tahoma"/>
                <w:sz w:val="20"/>
                <w:szCs w:val="20"/>
              </w:rPr>
            </w:pPr>
          </w:p>
        </w:tc>
        <w:tc>
          <w:tcPr>
            <w:tcW w:w="2271" w:type="dxa"/>
            <w:tcBorders>
              <w:top w:val="single" w:sz="4" w:space="0" w:color="auto"/>
              <w:left w:val="single" w:sz="4" w:space="0" w:color="auto"/>
              <w:bottom w:val="single" w:sz="4" w:space="0" w:color="auto"/>
              <w:right w:val="single" w:sz="4" w:space="0" w:color="auto"/>
            </w:tcBorders>
          </w:tcPr>
          <w:p w14:paraId="5AB4D376" w14:textId="1F5AA9DF" w:rsidR="00636BE7" w:rsidRPr="00636BE7" w:rsidRDefault="00636BE7" w:rsidP="00636BE7">
            <w:pPr>
              <w:rPr>
                <w:rFonts w:ascii="Tahoma" w:eastAsia="Calibri" w:hAnsi="Tahoma" w:cs="Tahoma"/>
                <w:sz w:val="20"/>
                <w:szCs w:val="20"/>
              </w:rPr>
            </w:pPr>
            <w:r w:rsidRPr="00636BE7">
              <w:rPr>
                <w:rFonts w:ascii="Tahoma" w:hAnsi="Tahoma" w:cs="Tahoma"/>
                <w:sz w:val="20"/>
                <w:szCs w:val="20"/>
              </w:rPr>
              <w:t>Protokoły routingu przełączania i zarzadzania</w:t>
            </w:r>
          </w:p>
        </w:tc>
        <w:tc>
          <w:tcPr>
            <w:tcW w:w="5004" w:type="dxa"/>
            <w:tcBorders>
              <w:top w:val="single" w:sz="4" w:space="0" w:color="auto"/>
              <w:left w:val="single" w:sz="4" w:space="0" w:color="auto"/>
              <w:bottom w:val="single" w:sz="4" w:space="0" w:color="auto"/>
              <w:right w:val="single" w:sz="4" w:space="0" w:color="auto"/>
            </w:tcBorders>
          </w:tcPr>
          <w:p w14:paraId="77EEDC94" w14:textId="77777777" w:rsidR="00636BE7" w:rsidRPr="00636BE7" w:rsidRDefault="00636BE7" w:rsidP="00636BE7">
            <w:pPr>
              <w:jc w:val="both"/>
              <w:rPr>
                <w:rFonts w:ascii="Tahoma" w:hAnsi="Tahoma" w:cs="Tahoma"/>
                <w:sz w:val="20"/>
                <w:szCs w:val="20"/>
                <w:shd w:val="clear" w:color="auto" w:fill="FFFFFF"/>
                <w:lang w:val="en-US"/>
              </w:rPr>
            </w:pPr>
            <w:r w:rsidRPr="00636BE7">
              <w:rPr>
                <w:rFonts w:ascii="Tahoma" w:hAnsi="Tahoma" w:cs="Tahoma"/>
                <w:sz w:val="20"/>
                <w:szCs w:val="20"/>
                <w:lang w:val="en-US"/>
              </w:rPr>
              <w:t xml:space="preserve">OSPFv3, PIM-SSM, policy-based routing (PBR), </w:t>
            </w:r>
            <w:proofErr w:type="spellStart"/>
            <w:r w:rsidRPr="00636BE7">
              <w:rPr>
                <w:rFonts w:ascii="Tahoma" w:hAnsi="Tahoma" w:cs="Tahoma"/>
                <w:sz w:val="20"/>
                <w:szCs w:val="20"/>
                <w:lang w:val="en-US"/>
              </w:rPr>
              <w:t>RIPng</w:t>
            </w:r>
            <w:proofErr w:type="spellEnd"/>
            <w:r w:rsidRPr="00636BE7">
              <w:rPr>
                <w:rFonts w:ascii="Tahoma" w:hAnsi="Tahoma" w:cs="Tahoma"/>
                <w:sz w:val="20"/>
                <w:szCs w:val="20"/>
                <w:lang w:val="en-US"/>
              </w:rPr>
              <w:t xml:space="preserve">, </w:t>
            </w:r>
            <w:r w:rsidRPr="00636BE7">
              <w:rPr>
                <w:rFonts w:ascii="Tahoma" w:hAnsi="Tahoma" w:cs="Tahoma"/>
                <w:sz w:val="20"/>
                <w:szCs w:val="20"/>
                <w:shd w:val="clear" w:color="auto" w:fill="FFFFFF"/>
                <w:lang w:val="en-US"/>
              </w:rPr>
              <w:t>RIPv1, RIPv</w:t>
            </w:r>
            <w:proofErr w:type="gramStart"/>
            <w:r w:rsidRPr="00636BE7">
              <w:rPr>
                <w:rFonts w:ascii="Tahoma" w:hAnsi="Tahoma" w:cs="Tahoma"/>
                <w:sz w:val="20"/>
                <w:szCs w:val="20"/>
                <w:shd w:val="clear" w:color="auto" w:fill="FFFFFF"/>
                <w:lang w:val="en-US"/>
              </w:rPr>
              <w:t>2,  Open</w:t>
            </w:r>
            <w:proofErr w:type="gramEnd"/>
            <w:r w:rsidRPr="00636BE7">
              <w:rPr>
                <w:rFonts w:ascii="Tahoma" w:hAnsi="Tahoma" w:cs="Tahoma"/>
                <w:sz w:val="20"/>
                <w:szCs w:val="20"/>
                <w:shd w:val="clear" w:color="auto" w:fill="FFFFFF"/>
                <w:lang w:val="en-US"/>
              </w:rPr>
              <w:t xml:space="preserve"> Shortest Path First [OSPF], Routed Access, BGPv4, IS-ISv4 </w:t>
            </w:r>
          </w:p>
          <w:p w14:paraId="219110AE" w14:textId="77777777" w:rsidR="00636BE7" w:rsidRPr="00636BE7" w:rsidRDefault="00636BE7" w:rsidP="00636BE7">
            <w:pPr>
              <w:rPr>
                <w:rFonts w:ascii="Tahoma" w:hAnsi="Tahoma" w:cs="Tahoma"/>
                <w:sz w:val="20"/>
                <w:szCs w:val="20"/>
                <w:lang w:val="en-US"/>
              </w:rPr>
            </w:pPr>
            <w:proofErr w:type="gramStart"/>
            <w:r w:rsidRPr="00636BE7">
              <w:rPr>
                <w:rFonts w:ascii="Tahoma" w:hAnsi="Tahoma" w:cs="Tahoma"/>
                <w:color w:val="000000"/>
                <w:sz w:val="20"/>
                <w:szCs w:val="20"/>
                <w:lang w:val="en-US"/>
              </w:rPr>
              <w:t>BGP,HSRP</w:t>
            </w:r>
            <w:proofErr w:type="gramEnd"/>
            <w:r w:rsidRPr="00636BE7">
              <w:rPr>
                <w:rFonts w:ascii="Tahoma" w:hAnsi="Tahoma" w:cs="Tahoma"/>
                <w:color w:val="000000"/>
                <w:sz w:val="20"/>
                <w:szCs w:val="20"/>
                <w:lang w:val="en-US"/>
              </w:rPr>
              <w:t>,BSR, MSDP, PIM-BIDIR, IP SLA,</w:t>
            </w:r>
          </w:p>
          <w:p w14:paraId="5539A0E0" w14:textId="77777777" w:rsidR="00636BE7" w:rsidRPr="00636BE7" w:rsidRDefault="00636BE7" w:rsidP="00636BE7">
            <w:pPr>
              <w:rPr>
                <w:rFonts w:ascii="Tahoma" w:hAnsi="Tahoma" w:cs="Tahoma"/>
                <w:sz w:val="20"/>
                <w:szCs w:val="20"/>
                <w:shd w:val="clear" w:color="auto" w:fill="FFFFFF"/>
                <w:lang w:val="en-US"/>
              </w:rPr>
            </w:pPr>
            <w:r w:rsidRPr="00636BE7">
              <w:rPr>
                <w:rFonts w:ascii="Tahoma" w:hAnsi="Tahoma" w:cs="Tahoma"/>
                <w:sz w:val="20"/>
                <w:szCs w:val="20"/>
                <w:shd w:val="clear" w:color="auto" w:fill="FFFFFF"/>
                <w:lang w:val="en-US"/>
              </w:rPr>
              <w:t xml:space="preserve">VRF, VXLAN, LISP, </w:t>
            </w:r>
            <w:proofErr w:type="spellStart"/>
            <w:r w:rsidRPr="00636BE7">
              <w:rPr>
                <w:rFonts w:ascii="Tahoma" w:hAnsi="Tahoma" w:cs="Tahoma"/>
                <w:sz w:val="20"/>
                <w:szCs w:val="20"/>
                <w:shd w:val="clear" w:color="auto" w:fill="FFFFFF"/>
                <w:lang w:val="en-US"/>
              </w:rPr>
              <w:t>TrustSec</w:t>
            </w:r>
            <w:proofErr w:type="spellEnd"/>
            <w:r w:rsidRPr="00636BE7">
              <w:rPr>
                <w:rFonts w:ascii="Tahoma" w:hAnsi="Tahoma" w:cs="Tahoma"/>
                <w:sz w:val="20"/>
                <w:szCs w:val="20"/>
                <w:shd w:val="clear" w:color="auto" w:fill="FFFFFF"/>
                <w:lang w:val="en-US"/>
              </w:rPr>
              <w:t xml:space="preserve">, SGT, MPLS, </w:t>
            </w:r>
            <w:proofErr w:type="spellStart"/>
            <w:r w:rsidRPr="00636BE7">
              <w:rPr>
                <w:rFonts w:ascii="Tahoma" w:hAnsi="Tahoma" w:cs="Tahoma"/>
                <w:sz w:val="20"/>
                <w:szCs w:val="20"/>
                <w:shd w:val="clear" w:color="auto" w:fill="FFFFFF"/>
                <w:lang w:val="en-US"/>
              </w:rPr>
              <w:t>mVPN</w:t>
            </w:r>
            <w:proofErr w:type="spellEnd"/>
          </w:p>
          <w:p w14:paraId="1EDD9E06" w14:textId="77777777" w:rsidR="00636BE7" w:rsidRPr="00636BE7" w:rsidRDefault="00636BE7" w:rsidP="00636BE7">
            <w:pPr>
              <w:ind w:left="11"/>
              <w:rPr>
                <w:rFonts w:ascii="Tahoma" w:hAnsi="Tahoma" w:cs="Tahoma"/>
                <w:sz w:val="20"/>
                <w:szCs w:val="20"/>
                <w:lang w:val="en-US"/>
              </w:rPr>
            </w:pPr>
            <w:r w:rsidRPr="00636BE7">
              <w:rPr>
                <w:rFonts w:ascii="Tahoma" w:hAnsi="Tahoma" w:cs="Tahoma"/>
                <w:sz w:val="20"/>
                <w:szCs w:val="20"/>
                <w:shd w:val="clear" w:color="auto" w:fill="FFFFFF"/>
                <w:lang w:val="en-US"/>
              </w:rPr>
              <w:t xml:space="preserve">PVLAN, </w:t>
            </w:r>
            <w:proofErr w:type="gramStart"/>
            <w:r w:rsidRPr="00636BE7">
              <w:rPr>
                <w:rFonts w:ascii="Tahoma" w:hAnsi="Tahoma" w:cs="Tahoma"/>
                <w:sz w:val="20"/>
                <w:szCs w:val="20"/>
                <w:shd w:val="clear" w:color="auto" w:fill="FFFFFF"/>
                <w:lang w:val="en-US"/>
              </w:rPr>
              <w:t>VRRP,CDP</w:t>
            </w:r>
            <w:proofErr w:type="gramEnd"/>
            <w:r w:rsidRPr="00636BE7">
              <w:rPr>
                <w:rFonts w:ascii="Tahoma" w:hAnsi="Tahoma" w:cs="Tahoma"/>
                <w:sz w:val="20"/>
                <w:szCs w:val="20"/>
                <w:shd w:val="clear" w:color="auto" w:fill="FFFFFF"/>
                <w:lang w:val="en-US"/>
              </w:rPr>
              <w:t xml:space="preserve">, QoS, FHS, 802.1X, MACsec-128, </w:t>
            </w:r>
            <w:proofErr w:type="spellStart"/>
            <w:r w:rsidRPr="00636BE7">
              <w:rPr>
                <w:rFonts w:ascii="Tahoma" w:hAnsi="Tahoma" w:cs="Tahoma"/>
                <w:sz w:val="20"/>
                <w:szCs w:val="20"/>
                <w:shd w:val="clear" w:color="auto" w:fill="FFFFFF"/>
                <w:lang w:val="en-US"/>
              </w:rPr>
              <w:t>CoPP</w:t>
            </w:r>
            <w:proofErr w:type="spellEnd"/>
            <w:r w:rsidRPr="00636BE7">
              <w:rPr>
                <w:rFonts w:ascii="Tahoma" w:hAnsi="Tahoma" w:cs="Tahoma"/>
                <w:sz w:val="20"/>
                <w:szCs w:val="20"/>
                <w:shd w:val="clear" w:color="auto" w:fill="FFFFFF"/>
                <w:lang w:val="en-US"/>
              </w:rPr>
              <w:t xml:space="preserve">, SXP , </w:t>
            </w:r>
            <w:proofErr w:type="spellStart"/>
            <w:r w:rsidRPr="00636BE7">
              <w:rPr>
                <w:rFonts w:ascii="Tahoma" w:hAnsi="Tahoma" w:cs="Tahoma"/>
                <w:sz w:val="20"/>
                <w:szCs w:val="20"/>
                <w:shd w:val="clear" w:color="auto" w:fill="FFFFFF"/>
                <w:lang w:val="en-US"/>
              </w:rPr>
              <w:t>Odpowiadający</w:t>
            </w:r>
            <w:proofErr w:type="spellEnd"/>
            <w:r w:rsidRPr="00636BE7">
              <w:rPr>
                <w:rFonts w:ascii="Tahoma" w:hAnsi="Tahoma" w:cs="Tahoma"/>
                <w:sz w:val="20"/>
                <w:szCs w:val="20"/>
                <w:shd w:val="clear" w:color="auto" w:fill="FFFFFF"/>
                <w:lang w:val="en-US"/>
              </w:rPr>
              <w:t xml:space="preserve"> </w:t>
            </w:r>
            <w:proofErr w:type="spellStart"/>
            <w:r w:rsidRPr="00636BE7">
              <w:rPr>
                <w:rFonts w:ascii="Tahoma" w:hAnsi="Tahoma" w:cs="Tahoma"/>
                <w:sz w:val="20"/>
                <w:szCs w:val="20"/>
                <w:shd w:val="clear" w:color="auto" w:fill="FFFFFF"/>
                <w:lang w:val="en-US"/>
              </w:rPr>
              <w:t>na</w:t>
            </w:r>
            <w:proofErr w:type="spellEnd"/>
            <w:r w:rsidRPr="00636BE7">
              <w:rPr>
                <w:rFonts w:ascii="Tahoma" w:hAnsi="Tahoma" w:cs="Tahoma"/>
                <w:sz w:val="20"/>
                <w:szCs w:val="20"/>
                <w:shd w:val="clear" w:color="auto" w:fill="FFFFFF"/>
                <w:lang w:val="en-US"/>
              </w:rPr>
              <w:t xml:space="preserve"> IP SLA, SSO</w:t>
            </w:r>
          </w:p>
          <w:p w14:paraId="37040E31" w14:textId="77777777" w:rsidR="00636BE7" w:rsidRPr="00636BE7" w:rsidRDefault="00636BE7" w:rsidP="00636BE7">
            <w:pPr>
              <w:jc w:val="both"/>
              <w:rPr>
                <w:rFonts w:ascii="Tahoma" w:hAnsi="Tahoma" w:cs="Tahoma"/>
                <w:sz w:val="20"/>
                <w:szCs w:val="20"/>
                <w:lang w:val="en-US"/>
              </w:rPr>
            </w:pPr>
            <w:r w:rsidRPr="00636BE7">
              <w:rPr>
                <w:rFonts w:ascii="Tahoma" w:hAnsi="Tahoma" w:cs="Tahoma"/>
                <w:sz w:val="20"/>
                <w:szCs w:val="20"/>
                <w:lang w:val="en-US"/>
              </w:rPr>
              <w:t xml:space="preserve">Enhanced Interior Gateway Routing Protocol </w:t>
            </w:r>
            <w:r w:rsidRPr="00636BE7">
              <w:rPr>
                <w:rFonts w:ascii="Tahoma" w:hAnsi="Tahoma" w:cs="Tahoma"/>
                <w:b/>
                <w:bCs/>
                <w:sz w:val="20"/>
                <w:szCs w:val="20"/>
                <w:lang w:val="en-US"/>
              </w:rPr>
              <w:t>(EIGRP)</w:t>
            </w:r>
            <w:r w:rsidRPr="00636BE7">
              <w:rPr>
                <w:rFonts w:ascii="Tahoma" w:hAnsi="Tahoma" w:cs="Tahoma"/>
                <w:sz w:val="20"/>
                <w:szCs w:val="20"/>
                <w:lang w:val="en-US"/>
              </w:rPr>
              <w:t xml:space="preserve">- w 100% </w:t>
            </w:r>
            <w:proofErr w:type="spellStart"/>
            <w:r w:rsidRPr="00636BE7">
              <w:rPr>
                <w:rFonts w:ascii="Tahoma" w:hAnsi="Tahoma" w:cs="Tahoma"/>
                <w:sz w:val="20"/>
                <w:szCs w:val="20"/>
                <w:lang w:val="en-US"/>
              </w:rPr>
              <w:t>zgodny</w:t>
            </w:r>
            <w:proofErr w:type="spellEnd"/>
            <w:r w:rsidRPr="00636BE7">
              <w:rPr>
                <w:rFonts w:ascii="Tahoma" w:hAnsi="Tahoma" w:cs="Tahoma"/>
                <w:sz w:val="20"/>
                <w:szCs w:val="20"/>
                <w:lang w:val="en-US"/>
              </w:rPr>
              <w:t xml:space="preserve"> z </w:t>
            </w:r>
            <w:proofErr w:type="spellStart"/>
            <w:r w:rsidRPr="00636BE7">
              <w:rPr>
                <w:rFonts w:ascii="Tahoma" w:hAnsi="Tahoma" w:cs="Tahoma"/>
                <w:sz w:val="20"/>
                <w:szCs w:val="20"/>
                <w:lang w:val="en-US"/>
              </w:rPr>
              <w:t>urządzeniami</w:t>
            </w:r>
            <w:proofErr w:type="spellEnd"/>
            <w:r w:rsidRPr="00636BE7">
              <w:rPr>
                <w:rFonts w:ascii="Tahoma" w:hAnsi="Tahoma" w:cs="Tahoma"/>
                <w:sz w:val="20"/>
                <w:szCs w:val="20"/>
                <w:lang w:val="en-US"/>
              </w:rPr>
              <w:t xml:space="preserve"> Cisco</w:t>
            </w:r>
          </w:p>
          <w:p w14:paraId="66214B94" w14:textId="31A1489D" w:rsidR="00636BE7" w:rsidRPr="00636BE7" w:rsidRDefault="00636BE7" w:rsidP="00636BE7">
            <w:pPr>
              <w:rPr>
                <w:rFonts w:ascii="Tahoma" w:eastAsia="Calibri" w:hAnsi="Tahoma" w:cs="Tahoma"/>
                <w:sz w:val="20"/>
                <w:szCs w:val="20"/>
                <w:lang w:val="en-US"/>
              </w:rPr>
            </w:pPr>
            <w:r w:rsidRPr="00636BE7">
              <w:rPr>
                <w:rFonts w:ascii="Tahoma" w:hAnsi="Tahoma" w:cs="Tahoma"/>
                <w:sz w:val="20"/>
                <w:szCs w:val="20"/>
                <w:lang w:val="en-US"/>
              </w:rPr>
              <w:t>SNMP 1, RMON 1, RMON 2, SNMP 3, SNMP 2c, CLI, NETCONF, RESTCONF</w:t>
            </w:r>
          </w:p>
        </w:tc>
        <w:tc>
          <w:tcPr>
            <w:tcW w:w="2650" w:type="dxa"/>
            <w:tcBorders>
              <w:top w:val="single" w:sz="4" w:space="0" w:color="auto"/>
              <w:left w:val="single" w:sz="4" w:space="0" w:color="auto"/>
              <w:bottom w:val="single" w:sz="4" w:space="0" w:color="auto"/>
              <w:right w:val="single" w:sz="4" w:space="0" w:color="auto"/>
            </w:tcBorders>
          </w:tcPr>
          <w:p w14:paraId="265D5452" w14:textId="223DEA8A" w:rsidR="00636BE7" w:rsidRPr="00636BE7" w:rsidRDefault="00636BE7" w:rsidP="00636BE7">
            <w:pPr>
              <w:rPr>
                <w:rFonts w:ascii="Tahoma" w:eastAsia="Calibri" w:hAnsi="Tahoma" w:cs="Tahoma"/>
                <w:sz w:val="20"/>
                <w:szCs w:val="20"/>
                <w:lang w:val="en-US"/>
              </w:rPr>
            </w:pPr>
            <w:r w:rsidRPr="00717226">
              <w:rPr>
                <w:rFonts w:ascii="Tahoma" w:eastAsia="Calibri" w:hAnsi="Tahoma" w:cs="Tahoma"/>
                <w:sz w:val="20"/>
                <w:szCs w:val="20"/>
              </w:rPr>
              <w:t>spełnia/nie spełnia *</w:t>
            </w:r>
          </w:p>
        </w:tc>
      </w:tr>
      <w:tr w:rsidR="00636BE7" w:rsidRPr="006D5379" w14:paraId="51911F14" w14:textId="77777777" w:rsidTr="008C2611">
        <w:trPr>
          <w:trHeight w:val="14"/>
        </w:trPr>
        <w:tc>
          <w:tcPr>
            <w:tcW w:w="552" w:type="dxa"/>
            <w:tcBorders>
              <w:top w:val="single" w:sz="4" w:space="0" w:color="auto"/>
              <w:left w:val="single" w:sz="4" w:space="0" w:color="auto"/>
              <w:bottom w:val="single" w:sz="4" w:space="0" w:color="auto"/>
              <w:right w:val="single" w:sz="4" w:space="0" w:color="auto"/>
            </w:tcBorders>
          </w:tcPr>
          <w:p w14:paraId="30D724A7" w14:textId="77777777" w:rsidR="00636BE7" w:rsidRPr="00636BE7" w:rsidRDefault="00636BE7" w:rsidP="00636BE7">
            <w:pPr>
              <w:numPr>
                <w:ilvl w:val="0"/>
                <w:numId w:val="44"/>
              </w:numPr>
              <w:rPr>
                <w:rFonts w:ascii="Tahoma" w:eastAsia="Calibri" w:hAnsi="Tahoma" w:cs="Tahoma"/>
                <w:sz w:val="20"/>
                <w:szCs w:val="20"/>
                <w:lang w:val="en-US"/>
              </w:rPr>
            </w:pPr>
          </w:p>
        </w:tc>
        <w:tc>
          <w:tcPr>
            <w:tcW w:w="2271" w:type="dxa"/>
            <w:tcBorders>
              <w:top w:val="single" w:sz="4" w:space="0" w:color="auto"/>
              <w:left w:val="single" w:sz="4" w:space="0" w:color="auto"/>
              <w:bottom w:val="single" w:sz="4" w:space="0" w:color="auto"/>
              <w:right w:val="single" w:sz="4" w:space="0" w:color="auto"/>
            </w:tcBorders>
          </w:tcPr>
          <w:p w14:paraId="48A5ED77" w14:textId="20494138" w:rsidR="00636BE7" w:rsidRPr="00636BE7" w:rsidRDefault="00636BE7" w:rsidP="00636BE7">
            <w:pPr>
              <w:rPr>
                <w:rFonts w:ascii="Tahoma" w:eastAsia="Calibri" w:hAnsi="Tahoma" w:cs="Tahoma"/>
                <w:sz w:val="20"/>
                <w:szCs w:val="20"/>
              </w:rPr>
            </w:pPr>
            <w:r w:rsidRPr="00636BE7">
              <w:rPr>
                <w:rFonts w:ascii="Tahoma" w:hAnsi="Tahoma" w:cs="Tahoma"/>
                <w:sz w:val="20"/>
                <w:szCs w:val="20"/>
              </w:rPr>
              <w:t>Licencje</w:t>
            </w:r>
          </w:p>
        </w:tc>
        <w:tc>
          <w:tcPr>
            <w:tcW w:w="5004" w:type="dxa"/>
            <w:tcBorders>
              <w:top w:val="single" w:sz="4" w:space="0" w:color="auto"/>
              <w:left w:val="single" w:sz="4" w:space="0" w:color="auto"/>
              <w:bottom w:val="single" w:sz="4" w:space="0" w:color="auto"/>
              <w:right w:val="single" w:sz="4" w:space="0" w:color="auto"/>
            </w:tcBorders>
          </w:tcPr>
          <w:p w14:paraId="3557D471" w14:textId="77777777" w:rsidR="00636BE7" w:rsidRPr="00636BE7" w:rsidRDefault="00636BE7" w:rsidP="00636BE7">
            <w:pPr>
              <w:jc w:val="both"/>
              <w:rPr>
                <w:rFonts w:ascii="Tahoma" w:hAnsi="Tahoma" w:cs="Tahoma"/>
                <w:sz w:val="20"/>
                <w:szCs w:val="20"/>
              </w:rPr>
            </w:pPr>
            <w:r w:rsidRPr="00636BE7">
              <w:rPr>
                <w:rFonts w:ascii="Tahoma" w:hAnsi="Tahoma" w:cs="Tahoma"/>
                <w:sz w:val="20"/>
                <w:szCs w:val="20"/>
              </w:rPr>
              <w:t xml:space="preserve">DNA lub zgodna (poziom minimum </w:t>
            </w:r>
            <w:r w:rsidRPr="00636BE7">
              <w:rPr>
                <w:rFonts w:ascii="Tahoma" w:hAnsi="Tahoma" w:cs="Tahoma"/>
                <w:sz w:val="20"/>
                <w:szCs w:val="20"/>
                <w:shd w:val="clear" w:color="auto" w:fill="FFFFFF"/>
              </w:rPr>
              <w:t>Advantage)</w:t>
            </w:r>
          </w:p>
          <w:p w14:paraId="2093BD0F" w14:textId="057DB764" w:rsidR="00636BE7" w:rsidRPr="00636BE7" w:rsidRDefault="00636BE7" w:rsidP="00636BE7">
            <w:pPr>
              <w:rPr>
                <w:rFonts w:ascii="Tahoma" w:eastAsia="Calibri" w:hAnsi="Tahoma" w:cs="Tahoma"/>
                <w:sz w:val="20"/>
                <w:szCs w:val="20"/>
              </w:rPr>
            </w:pPr>
            <w:r w:rsidRPr="00636BE7">
              <w:rPr>
                <w:rFonts w:ascii="Tahoma" w:hAnsi="Tahoma" w:cs="Tahoma"/>
                <w:sz w:val="20"/>
                <w:szCs w:val="20"/>
              </w:rPr>
              <w:t>Kontrakt serwis 3 lata</w:t>
            </w:r>
          </w:p>
        </w:tc>
        <w:tc>
          <w:tcPr>
            <w:tcW w:w="2650" w:type="dxa"/>
            <w:tcBorders>
              <w:top w:val="single" w:sz="4" w:space="0" w:color="auto"/>
              <w:left w:val="single" w:sz="4" w:space="0" w:color="auto"/>
              <w:bottom w:val="single" w:sz="4" w:space="0" w:color="auto"/>
              <w:right w:val="single" w:sz="4" w:space="0" w:color="auto"/>
            </w:tcBorders>
          </w:tcPr>
          <w:p w14:paraId="5EC89F38" w14:textId="3C5B6DB9" w:rsidR="00636BE7" w:rsidRPr="003943E9" w:rsidRDefault="00636BE7" w:rsidP="00636BE7">
            <w:pPr>
              <w:rPr>
                <w:rFonts w:ascii="Tahoma" w:eastAsia="Calibri" w:hAnsi="Tahoma" w:cs="Tahoma"/>
                <w:sz w:val="20"/>
                <w:szCs w:val="20"/>
              </w:rPr>
            </w:pPr>
            <w:r w:rsidRPr="00717226">
              <w:rPr>
                <w:rFonts w:ascii="Tahoma" w:eastAsia="Calibri" w:hAnsi="Tahoma" w:cs="Tahoma"/>
                <w:sz w:val="20"/>
                <w:szCs w:val="20"/>
              </w:rPr>
              <w:t>spełnia/nie spełnia *</w:t>
            </w:r>
          </w:p>
        </w:tc>
      </w:tr>
      <w:tr w:rsidR="00636BE7" w:rsidRPr="006D5379" w14:paraId="75FC2764" w14:textId="77777777" w:rsidTr="008C2611">
        <w:trPr>
          <w:trHeight w:val="14"/>
        </w:trPr>
        <w:tc>
          <w:tcPr>
            <w:tcW w:w="552" w:type="dxa"/>
            <w:tcBorders>
              <w:top w:val="single" w:sz="4" w:space="0" w:color="auto"/>
              <w:left w:val="single" w:sz="4" w:space="0" w:color="auto"/>
              <w:bottom w:val="single" w:sz="4" w:space="0" w:color="auto"/>
              <w:right w:val="single" w:sz="4" w:space="0" w:color="auto"/>
            </w:tcBorders>
          </w:tcPr>
          <w:p w14:paraId="080AAA53" w14:textId="77777777" w:rsidR="00636BE7" w:rsidRPr="006D5379" w:rsidRDefault="00636BE7" w:rsidP="00636BE7">
            <w:pPr>
              <w:numPr>
                <w:ilvl w:val="0"/>
                <w:numId w:val="44"/>
              </w:numPr>
              <w:rPr>
                <w:rFonts w:ascii="Tahoma" w:eastAsia="Calibri" w:hAnsi="Tahoma" w:cs="Tahoma"/>
                <w:sz w:val="20"/>
                <w:szCs w:val="20"/>
              </w:rPr>
            </w:pPr>
          </w:p>
        </w:tc>
        <w:tc>
          <w:tcPr>
            <w:tcW w:w="2271" w:type="dxa"/>
            <w:tcBorders>
              <w:top w:val="single" w:sz="4" w:space="0" w:color="auto"/>
              <w:left w:val="single" w:sz="4" w:space="0" w:color="auto"/>
              <w:bottom w:val="single" w:sz="4" w:space="0" w:color="auto"/>
              <w:right w:val="single" w:sz="4" w:space="0" w:color="auto"/>
            </w:tcBorders>
          </w:tcPr>
          <w:p w14:paraId="1C34D6B8" w14:textId="42F11D9E" w:rsidR="00636BE7" w:rsidRPr="00636BE7" w:rsidRDefault="00636BE7" w:rsidP="00636BE7">
            <w:pPr>
              <w:rPr>
                <w:rFonts w:ascii="Tahoma" w:eastAsia="Calibri" w:hAnsi="Tahoma" w:cs="Tahoma"/>
                <w:sz w:val="20"/>
                <w:szCs w:val="20"/>
              </w:rPr>
            </w:pPr>
            <w:r w:rsidRPr="00636BE7">
              <w:rPr>
                <w:rFonts w:ascii="Tahoma" w:hAnsi="Tahoma" w:cs="Tahoma"/>
                <w:sz w:val="20"/>
                <w:szCs w:val="20"/>
              </w:rPr>
              <w:t>Wymagania dodatkowe</w:t>
            </w:r>
          </w:p>
        </w:tc>
        <w:tc>
          <w:tcPr>
            <w:tcW w:w="5004" w:type="dxa"/>
            <w:tcBorders>
              <w:top w:val="single" w:sz="4" w:space="0" w:color="auto"/>
              <w:left w:val="single" w:sz="4" w:space="0" w:color="auto"/>
              <w:bottom w:val="single" w:sz="4" w:space="0" w:color="auto"/>
              <w:right w:val="single" w:sz="4" w:space="0" w:color="auto"/>
            </w:tcBorders>
          </w:tcPr>
          <w:p w14:paraId="370A0945" w14:textId="77777777" w:rsidR="00636BE7" w:rsidRPr="00636BE7" w:rsidRDefault="00636BE7" w:rsidP="00636BE7">
            <w:pPr>
              <w:jc w:val="both"/>
              <w:rPr>
                <w:rFonts w:ascii="Tahoma" w:hAnsi="Tahoma" w:cs="Tahoma"/>
                <w:sz w:val="20"/>
                <w:szCs w:val="20"/>
              </w:rPr>
            </w:pPr>
            <w:r w:rsidRPr="00636BE7">
              <w:rPr>
                <w:rFonts w:ascii="Tahoma" w:hAnsi="Tahoma" w:cs="Tahoma"/>
                <w:sz w:val="20"/>
                <w:szCs w:val="20"/>
              </w:rPr>
              <w:t xml:space="preserve">Zamawiający wymaga wyposażenia adapterów i kabli do zestawiania przełącznika w stos </w:t>
            </w:r>
          </w:p>
          <w:p w14:paraId="171271DD" w14:textId="77777777" w:rsidR="00636BE7" w:rsidRPr="00636BE7" w:rsidRDefault="00636BE7" w:rsidP="00636BE7">
            <w:pPr>
              <w:rPr>
                <w:rFonts w:ascii="Tahoma" w:hAnsi="Tahoma" w:cs="Tahoma"/>
                <w:b/>
                <w:bCs/>
                <w:sz w:val="20"/>
                <w:szCs w:val="20"/>
              </w:rPr>
            </w:pPr>
            <w:r w:rsidRPr="00636BE7">
              <w:rPr>
                <w:rFonts w:ascii="Tahoma" w:hAnsi="Tahoma" w:cs="Tahoma"/>
                <w:b/>
                <w:bCs/>
                <w:sz w:val="20"/>
                <w:szCs w:val="20"/>
              </w:rPr>
              <w:t>FUNKCJONALNOŚĆ PUNKTOWANA W RAMACH KRYTERIÓW OCENY OFERT:</w:t>
            </w:r>
          </w:p>
          <w:p w14:paraId="321E1CE6" w14:textId="195122B7" w:rsidR="00636BE7" w:rsidRPr="00636BE7" w:rsidRDefault="00BD03BA" w:rsidP="00636BE7">
            <w:pPr>
              <w:rPr>
                <w:rFonts w:ascii="Tahoma" w:eastAsia="Calibri" w:hAnsi="Tahoma" w:cs="Tahoma"/>
                <w:sz w:val="20"/>
                <w:szCs w:val="20"/>
              </w:rPr>
            </w:pPr>
            <w:r>
              <w:rPr>
                <w:rFonts w:ascii="Tahoma" w:hAnsi="Tahoma" w:cs="Tahoma"/>
                <w:sz w:val="20"/>
                <w:szCs w:val="20"/>
              </w:rPr>
              <w:t xml:space="preserve">Do każdego przełącznika dołączony zestaw, tj. </w:t>
            </w:r>
            <w:r w:rsidRPr="00636BE7">
              <w:rPr>
                <w:rFonts w:ascii="Tahoma" w:hAnsi="Tahoma" w:cs="Tahoma"/>
                <w:sz w:val="20"/>
                <w:szCs w:val="20"/>
              </w:rPr>
              <w:t>wszystkie elementy niezbędne do utworzenia w stos dwóch przełączników</w:t>
            </w:r>
          </w:p>
        </w:tc>
        <w:tc>
          <w:tcPr>
            <w:tcW w:w="2650" w:type="dxa"/>
            <w:tcBorders>
              <w:top w:val="single" w:sz="4" w:space="0" w:color="auto"/>
              <w:left w:val="single" w:sz="4" w:space="0" w:color="auto"/>
              <w:bottom w:val="single" w:sz="4" w:space="0" w:color="auto"/>
              <w:right w:val="single" w:sz="4" w:space="0" w:color="auto"/>
            </w:tcBorders>
          </w:tcPr>
          <w:p w14:paraId="4847650B" w14:textId="1A8D37E3" w:rsidR="00636BE7" w:rsidRPr="003943E9" w:rsidRDefault="00636BE7" w:rsidP="00636BE7">
            <w:pPr>
              <w:rPr>
                <w:rFonts w:ascii="Tahoma" w:eastAsia="Calibri" w:hAnsi="Tahoma" w:cs="Tahoma"/>
                <w:sz w:val="20"/>
                <w:szCs w:val="20"/>
              </w:rPr>
            </w:pPr>
            <w:r w:rsidRPr="00717226">
              <w:rPr>
                <w:rFonts w:ascii="Tahoma" w:eastAsia="Calibri" w:hAnsi="Tahoma" w:cs="Tahoma"/>
                <w:sz w:val="20"/>
                <w:szCs w:val="20"/>
              </w:rPr>
              <w:t>spełnia/nie spełnia *</w:t>
            </w:r>
          </w:p>
        </w:tc>
      </w:tr>
      <w:tr w:rsidR="00636BE7" w:rsidRPr="006D5379" w14:paraId="4294F6E2" w14:textId="0CBB7371" w:rsidTr="008C2611">
        <w:trPr>
          <w:trHeight w:val="14"/>
        </w:trPr>
        <w:tc>
          <w:tcPr>
            <w:tcW w:w="552" w:type="dxa"/>
            <w:tcBorders>
              <w:top w:val="single" w:sz="4" w:space="0" w:color="auto"/>
              <w:left w:val="single" w:sz="4" w:space="0" w:color="auto"/>
              <w:bottom w:val="single" w:sz="4" w:space="0" w:color="auto"/>
              <w:right w:val="single" w:sz="4" w:space="0" w:color="auto"/>
            </w:tcBorders>
          </w:tcPr>
          <w:p w14:paraId="3440FB74" w14:textId="77777777" w:rsidR="00636BE7" w:rsidRPr="006D5379" w:rsidRDefault="00636BE7" w:rsidP="00636BE7">
            <w:pPr>
              <w:numPr>
                <w:ilvl w:val="0"/>
                <w:numId w:val="44"/>
              </w:numPr>
              <w:rPr>
                <w:rFonts w:ascii="Tahoma" w:eastAsia="Calibri" w:hAnsi="Tahoma" w:cs="Tahoma"/>
                <w:sz w:val="20"/>
                <w:szCs w:val="20"/>
              </w:rPr>
            </w:pPr>
          </w:p>
        </w:tc>
        <w:tc>
          <w:tcPr>
            <w:tcW w:w="2271" w:type="dxa"/>
            <w:tcBorders>
              <w:top w:val="single" w:sz="4" w:space="0" w:color="auto"/>
              <w:left w:val="single" w:sz="4" w:space="0" w:color="auto"/>
              <w:bottom w:val="single" w:sz="4" w:space="0" w:color="auto"/>
              <w:right w:val="single" w:sz="4" w:space="0" w:color="auto"/>
            </w:tcBorders>
          </w:tcPr>
          <w:p w14:paraId="3BFB6848" w14:textId="11C5DE2F" w:rsidR="00636BE7" w:rsidRPr="00636BE7" w:rsidRDefault="00636BE7" w:rsidP="00636BE7">
            <w:pPr>
              <w:rPr>
                <w:rFonts w:ascii="Tahoma" w:eastAsia="Calibri" w:hAnsi="Tahoma" w:cs="Tahoma"/>
                <w:sz w:val="20"/>
                <w:szCs w:val="20"/>
              </w:rPr>
            </w:pPr>
            <w:r w:rsidRPr="00636BE7">
              <w:rPr>
                <w:rFonts w:ascii="Tahoma" w:hAnsi="Tahoma" w:cs="Tahoma"/>
                <w:sz w:val="20"/>
                <w:szCs w:val="20"/>
              </w:rPr>
              <w:t>Gwarancja</w:t>
            </w:r>
          </w:p>
        </w:tc>
        <w:tc>
          <w:tcPr>
            <w:tcW w:w="5004" w:type="dxa"/>
            <w:tcBorders>
              <w:top w:val="single" w:sz="4" w:space="0" w:color="auto"/>
              <w:left w:val="single" w:sz="4" w:space="0" w:color="auto"/>
              <w:bottom w:val="single" w:sz="4" w:space="0" w:color="auto"/>
              <w:right w:val="single" w:sz="4" w:space="0" w:color="auto"/>
            </w:tcBorders>
          </w:tcPr>
          <w:p w14:paraId="36DC7583" w14:textId="0E275FD7" w:rsidR="00636BE7" w:rsidRPr="00636BE7" w:rsidRDefault="00636BE7" w:rsidP="00636BE7">
            <w:pPr>
              <w:rPr>
                <w:rFonts w:ascii="Tahoma" w:eastAsia="Calibri" w:hAnsi="Tahoma" w:cs="Tahoma"/>
                <w:sz w:val="20"/>
                <w:szCs w:val="20"/>
              </w:rPr>
            </w:pPr>
            <w:r w:rsidRPr="00636BE7">
              <w:rPr>
                <w:rFonts w:ascii="Tahoma" w:hAnsi="Tahoma" w:cs="Tahoma"/>
                <w:sz w:val="20"/>
                <w:szCs w:val="20"/>
              </w:rPr>
              <w:t>3 lata</w:t>
            </w:r>
          </w:p>
        </w:tc>
        <w:tc>
          <w:tcPr>
            <w:tcW w:w="2650" w:type="dxa"/>
            <w:tcBorders>
              <w:top w:val="single" w:sz="4" w:space="0" w:color="auto"/>
              <w:left w:val="single" w:sz="4" w:space="0" w:color="auto"/>
              <w:bottom w:val="single" w:sz="4" w:space="0" w:color="auto"/>
              <w:right w:val="single" w:sz="4" w:space="0" w:color="auto"/>
            </w:tcBorders>
          </w:tcPr>
          <w:p w14:paraId="0E487AFD" w14:textId="757C6AA1" w:rsidR="00636BE7" w:rsidRPr="006D5379" w:rsidRDefault="00636BE7" w:rsidP="00636BE7">
            <w:pPr>
              <w:rPr>
                <w:rFonts w:ascii="Tahoma" w:eastAsia="Calibri" w:hAnsi="Tahoma" w:cs="Tahoma"/>
                <w:sz w:val="20"/>
                <w:szCs w:val="20"/>
              </w:rPr>
            </w:pPr>
            <w:r w:rsidRPr="003943E9">
              <w:rPr>
                <w:rFonts w:ascii="Tahoma" w:eastAsia="Calibri" w:hAnsi="Tahoma" w:cs="Tahoma"/>
                <w:sz w:val="20"/>
                <w:szCs w:val="20"/>
              </w:rPr>
              <w:t>spełnia/nie spełnia *</w:t>
            </w:r>
          </w:p>
        </w:tc>
      </w:tr>
      <w:bookmarkEnd w:id="0"/>
    </w:tbl>
    <w:p w14:paraId="493380E7" w14:textId="130E8798" w:rsidR="006D5379" w:rsidRDefault="006D5379">
      <w:pPr>
        <w:rPr>
          <w:rFonts w:ascii="Tahoma" w:eastAsia="Calibri" w:hAnsi="Tahoma" w:cs="Tahoma"/>
          <w:sz w:val="20"/>
          <w:szCs w:val="20"/>
        </w:rPr>
      </w:pPr>
    </w:p>
    <w:p w14:paraId="2F749D73" w14:textId="72F0EEEF" w:rsidR="006D5379" w:rsidRDefault="006D5379">
      <w:pPr>
        <w:rPr>
          <w:rFonts w:ascii="Tahoma" w:eastAsia="Calibri" w:hAnsi="Tahoma" w:cs="Tahoma"/>
          <w:sz w:val="20"/>
          <w:szCs w:val="20"/>
        </w:rPr>
      </w:pPr>
    </w:p>
    <w:p w14:paraId="200B46BB" w14:textId="6BA529CE" w:rsidR="00636BE7" w:rsidRDefault="00636BE7">
      <w:pPr>
        <w:rPr>
          <w:rFonts w:ascii="Tahoma" w:eastAsia="Calibri" w:hAnsi="Tahoma" w:cs="Tahoma"/>
          <w:sz w:val="20"/>
          <w:szCs w:val="20"/>
        </w:rPr>
      </w:pPr>
    </w:p>
    <w:p w14:paraId="3A41B4AE" w14:textId="77777777" w:rsidR="00636BE7" w:rsidRDefault="00636BE7">
      <w:pPr>
        <w:rPr>
          <w:rFonts w:ascii="Tahoma" w:eastAsia="Calibri" w:hAnsi="Tahoma" w:cs="Tahoma"/>
          <w:sz w:val="20"/>
          <w:szCs w:val="20"/>
        </w:rPr>
      </w:pPr>
    </w:p>
    <w:p w14:paraId="0546C78F" w14:textId="655D57C3" w:rsidR="006D5379" w:rsidRDefault="006D5379">
      <w:pPr>
        <w:rPr>
          <w:rFonts w:ascii="Tahoma" w:eastAsia="Calibri" w:hAnsi="Tahoma" w:cs="Tahoma"/>
          <w:sz w:val="20"/>
          <w:szCs w:val="20"/>
        </w:rPr>
      </w:pPr>
      <w:bookmarkStart w:id="2" w:name="_Hlk108979516"/>
      <w:r w:rsidRPr="00FE1609">
        <w:rPr>
          <w:rFonts w:ascii="Tahoma" w:hAnsi="Tahoma" w:cs="Tahoma"/>
          <w:b/>
          <w:sz w:val="20"/>
          <w:szCs w:val="20"/>
        </w:rPr>
        <w:t>Dane techniczne</w:t>
      </w:r>
      <w:r>
        <w:rPr>
          <w:rFonts w:ascii="Tahoma" w:hAnsi="Tahoma" w:cs="Tahoma"/>
          <w:b/>
          <w:sz w:val="20"/>
          <w:szCs w:val="20"/>
        </w:rPr>
        <w:t xml:space="preserve"> </w:t>
      </w:r>
      <w:bookmarkEnd w:id="2"/>
      <w:r w:rsidRPr="006D5379">
        <w:rPr>
          <w:rFonts w:ascii="Tahoma" w:hAnsi="Tahoma" w:cs="Tahoma"/>
          <w:b/>
          <w:sz w:val="20"/>
          <w:szCs w:val="20"/>
        </w:rPr>
        <w:t>Przełącznik</w:t>
      </w:r>
      <w:r>
        <w:rPr>
          <w:rFonts w:ascii="Tahoma" w:hAnsi="Tahoma" w:cs="Tahoma"/>
          <w:b/>
          <w:sz w:val="20"/>
          <w:szCs w:val="20"/>
        </w:rPr>
        <w:t>a</w:t>
      </w:r>
      <w:r w:rsidRPr="006D5379">
        <w:rPr>
          <w:rFonts w:ascii="Tahoma" w:hAnsi="Tahoma" w:cs="Tahoma"/>
          <w:b/>
          <w:sz w:val="20"/>
          <w:szCs w:val="20"/>
        </w:rPr>
        <w:t xml:space="preserve"> sieciow</w:t>
      </w:r>
      <w:r>
        <w:rPr>
          <w:rFonts w:ascii="Tahoma" w:hAnsi="Tahoma" w:cs="Tahoma"/>
          <w:b/>
          <w:sz w:val="20"/>
          <w:szCs w:val="20"/>
        </w:rPr>
        <w:t>ego</w:t>
      </w:r>
      <w:r w:rsidR="0000012A">
        <w:rPr>
          <w:rFonts w:ascii="Tahoma" w:hAnsi="Tahoma" w:cs="Tahoma"/>
          <w:b/>
          <w:sz w:val="20"/>
          <w:szCs w:val="20"/>
        </w:rPr>
        <w:t xml:space="preserve"> </w:t>
      </w:r>
      <w:r w:rsidR="0000012A" w:rsidRPr="0000012A">
        <w:rPr>
          <w:rFonts w:ascii="Tahoma" w:hAnsi="Tahoma" w:cs="Tahoma"/>
          <w:b/>
          <w:sz w:val="20"/>
          <w:szCs w:val="20"/>
        </w:rPr>
        <w:t>48 portow</w:t>
      </w:r>
      <w:r w:rsidR="0000012A">
        <w:rPr>
          <w:rFonts w:ascii="Tahoma" w:hAnsi="Tahoma" w:cs="Tahoma"/>
          <w:b/>
          <w:sz w:val="20"/>
          <w:szCs w:val="20"/>
        </w:rPr>
        <w:t>ego</w:t>
      </w:r>
    </w:p>
    <w:tbl>
      <w:tblPr>
        <w:tblStyle w:val="TableGrid1"/>
        <w:tblW w:w="1047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68" w:type="dxa"/>
          <w:right w:w="36" w:type="dxa"/>
        </w:tblCellMar>
        <w:tblLook w:val="04A0" w:firstRow="1" w:lastRow="0" w:firstColumn="1" w:lastColumn="0" w:noHBand="0" w:noVBand="1"/>
      </w:tblPr>
      <w:tblGrid>
        <w:gridCol w:w="568"/>
        <w:gridCol w:w="2255"/>
        <w:gridCol w:w="4948"/>
        <w:gridCol w:w="2706"/>
      </w:tblGrid>
      <w:tr w:rsidR="006D5379" w:rsidRPr="006D5379" w14:paraId="282CCEB0" w14:textId="143822C1" w:rsidTr="008C2611">
        <w:trPr>
          <w:trHeight w:val="497"/>
        </w:trPr>
        <w:tc>
          <w:tcPr>
            <w:tcW w:w="5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626B4E" w14:textId="77777777" w:rsidR="006D5379" w:rsidRPr="006D5379" w:rsidRDefault="006D5379" w:rsidP="006D5379">
            <w:pPr>
              <w:rPr>
                <w:rFonts w:ascii="Tahoma" w:eastAsia="Calibri" w:hAnsi="Tahoma" w:cs="Tahoma"/>
                <w:sz w:val="20"/>
                <w:szCs w:val="20"/>
              </w:rPr>
            </w:pPr>
            <w:r w:rsidRPr="006D5379">
              <w:rPr>
                <w:rFonts w:ascii="Tahoma" w:eastAsia="Calibri" w:hAnsi="Tahoma" w:cs="Tahoma"/>
                <w:b/>
                <w:sz w:val="20"/>
                <w:szCs w:val="20"/>
              </w:rPr>
              <w:t xml:space="preserve">Lp. </w:t>
            </w:r>
          </w:p>
        </w:tc>
        <w:tc>
          <w:tcPr>
            <w:tcW w:w="22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BB4535" w14:textId="77777777" w:rsidR="006D5379" w:rsidRPr="006D5379" w:rsidRDefault="006D5379" w:rsidP="006D5379">
            <w:pPr>
              <w:rPr>
                <w:rFonts w:ascii="Tahoma" w:eastAsia="Calibri" w:hAnsi="Tahoma" w:cs="Tahoma"/>
                <w:sz w:val="20"/>
                <w:szCs w:val="20"/>
              </w:rPr>
            </w:pPr>
            <w:r w:rsidRPr="006D5379">
              <w:rPr>
                <w:rFonts w:ascii="Tahoma" w:eastAsia="Calibri" w:hAnsi="Tahoma" w:cs="Tahoma"/>
                <w:b/>
                <w:sz w:val="20"/>
                <w:szCs w:val="20"/>
              </w:rPr>
              <w:t>Opis</w:t>
            </w:r>
          </w:p>
        </w:tc>
        <w:tc>
          <w:tcPr>
            <w:tcW w:w="494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5AF318" w14:textId="77777777" w:rsidR="006D5379" w:rsidRPr="006D5379" w:rsidRDefault="006D5379" w:rsidP="006D5379">
            <w:pPr>
              <w:rPr>
                <w:rFonts w:ascii="Tahoma" w:eastAsia="Calibri" w:hAnsi="Tahoma" w:cs="Tahoma"/>
                <w:sz w:val="20"/>
                <w:szCs w:val="20"/>
              </w:rPr>
            </w:pPr>
            <w:r w:rsidRPr="006D5379">
              <w:rPr>
                <w:rFonts w:ascii="Tahoma" w:eastAsia="Calibri" w:hAnsi="Tahoma" w:cs="Tahoma"/>
                <w:b/>
                <w:sz w:val="20"/>
                <w:szCs w:val="20"/>
              </w:rPr>
              <w:t>Minimalne wymagania techniczne</w:t>
            </w:r>
          </w:p>
        </w:tc>
        <w:tc>
          <w:tcPr>
            <w:tcW w:w="2706" w:type="dxa"/>
            <w:tcBorders>
              <w:top w:val="single" w:sz="4" w:space="0" w:color="auto"/>
              <w:left w:val="single" w:sz="4" w:space="0" w:color="auto"/>
              <w:bottom w:val="single" w:sz="4" w:space="0" w:color="auto"/>
              <w:right w:val="single" w:sz="4" w:space="0" w:color="auto"/>
            </w:tcBorders>
            <w:shd w:val="clear" w:color="auto" w:fill="BFBFBF"/>
            <w:vAlign w:val="center"/>
          </w:tcPr>
          <w:p w14:paraId="489A0A00" w14:textId="0A446771" w:rsidR="006D5379" w:rsidRPr="006D5379" w:rsidRDefault="006D5379" w:rsidP="006D5379">
            <w:pPr>
              <w:jc w:val="center"/>
              <w:rPr>
                <w:rFonts w:ascii="Tahoma" w:eastAsia="Calibri" w:hAnsi="Tahoma" w:cs="Tahoma"/>
                <w:b/>
                <w:sz w:val="20"/>
                <w:szCs w:val="20"/>
              </w:rPr>
            </w:pPr>
            <w:r w:rsidRPr="006D5379">
              <w:rPr>
                <w:rFonts w:ascii="Tahoma" w:eastAsia="Calibri" w:hAnsi="Tahoma" w:cs="Tahoma"/>
                <w:b/>
                <w:sz w:val="20"/>
                <w:szCs w:val="20"/>
              </w:rPr>
              <w:t>Parametry techniczne oferowanego produktu</w:t>
            </w:r>
          </w:p>
        </w:tc>
      </w:tr>
      <w:tr w:rsidR="00636BE7" w:rsidRPr="006D5379" w14:paraId="1A0D9381" w14:textId="587E8235" w:rsidTr="008C2611">
        <w:trPr>
          <w:trHeight w:val="116"/>
        </w:trPr>
        <w:tc>
          <w:tcPr>
            <w:tcW w:w="568" w:type="dxa"/>
            <w:tcBorders>
              <w:top w:val="single" w:sz="4" w:space="0" w:color="auto"/>
              <w:left w:val="single" w:sz="4" w:space="0" w:color="auto"/>
              <w:bottom w:val="single" w:sz="4" w:space="0" w:color="auto"/>
              <w:right w:val="single" w:sz="4" w:space="0" w:color="auto"/>
            </w:tcBorders>
          </w:tcPr>
          <w:p w14:paraId="5A021026" w14:textId="77777777" w:rsidR="00636BE7" w:rsidRPr="006D5379" w:rsidRDefault="00636BE7" w:rsidP="00636BE7">
            <w:pPr>
              <w:numPr>
                <w:ilvl w:val="0"/>
                <w:numId w:val="45"/>
              </w:numPr>
              <w:rPr>
                <w:rFonts w:ascii="Tahoma" w:eastAsia="Calibri" w:hAnsi="Tahoma" w:cs="Tahoma"/>
                <w:sz w:val="20"/>
                <w:szCs w:val="20"/>
              </w:rPr>
            </w:pPr>
            <w:bookmarkStart w:id="3" w:name="_Hlk108704014"/>
          </w:p>
        </w:tc>
        <w:tc>
          <w:tcPr>
            <w:tcW w:w="2255" w:type="dxa"/>
            <w:tcBorders>
              <w:top w:val="single" w:sz="4" w:space="0" w:color="auto"/>
              <w:left w:val="single" w:sz="4" w:space="0" w:color="auto"/>
              <w:bottom w:val="single" w:sz="4" w:space="0" w:color="auto"/>
              <w:right w:val="single" w:sz="4" w:space="0" w:color="auto"/>
            </w:tcBorders>
            <w:hideMark/>
          </w:tcPr>
          <w:p w14:paraId="1C327652" w14:textId="0C077BF5" w:rsidR="00636BE7" w:rsidRPr="00636BE7" w:rsidRDefault="00636BE7" w:rsidP="00636BE7">
            <w:pPr>
              <w:rPr>
                <w:rFonts w:ascii="Tahoma" w:eastAsia="Calibri" w:hAnsi="Tahoma" w:cs="Tahoma"/>
                <w:sz w:val="20"/>
                <w:szCs w:val="20"/>
              </w:rPr>
            </w:pPr>
            <w:r w:rsidRPr="00636BE7">
              <w:rPr>
                <w:rFonts w:ascii="Tahoma" w:hAnsi="Tahoma" w:cs="Tahoma"/>
                <w:sz w:val="20"/>
                <w:szCs w:val="20"/>
              </w:rPr>
              <w:t>Montaż</w:t>
            </w:r>
            <w:r w:rsidRPr="00636BE7">
              <w:rPr>
                <w:rFonts w:ascii="Tahoma" w:hAnsi="Tahoma" w:cs="Tahoma"/>
                <w:sz w:val="20"/>
                <w:szCs w:val="20"/>
              </w:rPr>
              <w:tab/>
            </w:r>
          </w:p>
        </w:tc>
        <w:tc>
          <w:tcPr>
            <w:tcW w:w="4948" w:type="dxa"/>
            <w:tcBorders>
              <w:top w:val="single" w:sz="4" w:space="0" w:color="auto"/>
              <w:left w:val="single" w:sz="4" w:space="0" w:color="auto"/>
              <w:bottom w:val="single" w:sz="4" w:space="0" w:color="auto"/>
              <w:right w:val="single" w:sz="4" w:space="0" w:color="auto"/>
            </w:tcBorders>
            <w:vAlign w:val="center"/>
          </w:tcPr>
          <w:p w14:paraId="56F1EC92" w14:textId="0EDC3117" w:rsidR="00636BE7" w:rsidRPr="00636BE7" w:rsidRDefault="00636BE7" w:rsidP="00636BE7">
            <w:pPr>
              <w:rPr>
                <w:rFonts w:ascii="Tahoma" w:eastAsia="Calibri" w:hAnsi="Tahoma" w:cs="Tahoma"/>
                <w:sz w:val="20"/>
                <w:szCs w:val="20"/>
              </w:rPr>
            </w:pPr>
            <w:r w:rsidRPr="00636BE7">
              <w:rPr>
                <w:rFonts w:ascii="Tahoma" w:hAnsi="Tahoma" w:cs="Tahoma"/>
                <w:sz w:val="20"/>
                <w:szCs w:val="20"/>
              </w:rPr>
              <w:t xml:space="preserve">do montażu w szafie 19” </w:t>
            </w:r>
            <w:proofErr w:type="spellStart"/>
            <w:r w:rsidRPr="00636BE7">
              <w:rPr>
                <w:rFonts w:ascii="Tahoma" w:hAnsi="Tahoma" w:cs="Tahoma"/>
                <w:sz w:val="20"/>
                <w:szCs w:val="20"/>
              </w:rPr>
              <w:t>rack</w:t>
            </w:r>
            <w:proofErr w:type="spellEnd"/>
            <w:r w:rsidRPr="00636BE7">
              <w:rPr>
                <w:rFonts w:ascii="Tahoma" w:hAnsi="Tahoma" w:cs="Tahoma"/>
                <w:sz w:val="20"/>
                <w:szCs w:val="20"/>
              </w:rPr>
              <w:t xml:space="preserve"> 1U</w:t>
            </w:r>
          </w:p>
        </w:tc>
        <w:tc>
          <w:tcPr>
            <w:tcW w:w="2706" w:type="dxa"/>
            <w:tcBorders>
              <w:top w:val="single" w:sz="4" w:space="0" w:color="auto"/>
              <w:left w:val="single" w:sz="4" w:space="0" w:color="auto"/>
              <w:bottom w:val="single" w:sz="4" w:space="0" w:color="auto"/>
              <w:right w:val="single" w:sz="4" w:space="0" w:color="auto"/>
            </w:tcBorders>
          </w:tcPr>
          <w:p w14:paraId="08560DCA" w14:textId="2AA1354C" w:rsidR="00636BE7" w:rsidRPr="006D5379" w:rsidRDefault="00636BE7" w:rsidP="00636BE7">
            <w:pPr>
              <w:rPr>
                <w:rFonts w:ascii="Tahoma" w:eastAsia="Calibri" w:hAnsi="Tahoma" w:cs="Tahoma"/>
                <w:sz w:val="20"/>
                <w:szCs w:val="20"/>
              </w:rPr>
            </w:pPr>
            <w:r w:rsidRPr="00717226">
              <w:rPr>
                <w:rFonts w:ascii="Tahoma" w:eastAsia="Calibri" w:hAnsi="Tahoma" w:cs="Tahoma"/>
                <w:sz w:val="20"/>
                <w:szCs w:val="20"/>
              </w:rPr>
              <w:t>spełnia/nie spełnia *</w:t>
            </w:r>
          </w:p>
        </w:tc>
      </w:tr>
      <w:bookmarkEnd w:id="3"/>
      <w:tr w:rsidR="00636BE7" w:rsidRPr="006D5379" w14:paraId="18C84259" w14:textId="685BAC63" w:rsidTr="008C2611">
        <w:trPr>
          <w:trHeight w:val="116"/>
        </w:trPr>
        <w:tc>
          <w:tcPr>
            <w:tcW w:w="568" w:type="dxa"/>
            <w:tcBorders>
              <w:top w:val="single" w:sz="4" w:space="0" w:color="auto"/>
              <w:left w:val="single" w:sz="4" w:space="0" w:color="auto"/>
              <w:bottom w:val="single" w:sz="4" w:space="0" w:color="auto"/>
              <w:right w:val="single" w:sz="4" w:space="0" w:color="auto"/>
            </w:tcBorders>
          </w:tcPr>
          <w:p w14:paraId="15E07603" w14:textId="77777777" w:rsidR="00636BE7" w:rsidRPr="006D5379" w:rsidRDefault="00636BE7" w:rsidP="00636BE7">
            <w:pPr>
              <w:numPr>
                <w:ilvl w:val="0"/>
                <w:numId w:val="45"/>
              </w:numPr>
              <w:rPr>
                <w:rFonts w:ascii="Tahoma" w:eastAsia="Calibri" w:hAnsi="Tahoma" w:cs="Tahoma"/>
                <w:sz w:val="20"/>
                <w:szCs w:val="20"/>
              </w:rPr>
            </w:pPr>
          </w:p>
        </w:tc>
        <w:tc>
          <w:tcPr>
            <w:tcW w:w="2255" w:type="dxa"/>
            <w:tcBorders>
              <w:top w:val="single" w:sz="4" w:space="0" w:color="auto"/>
              <w:left w:val="single" w:sz="4" w:space="0" w:color="auto"/>
              <w:bottom w:val="single" w:sz="4" w:space="0" w:color="auto"/>
              <w:right w:val="single" w:sz="4" w:space="0" w:color="auto"/>
            </w:tcBorders>
          </w:tcPr>
          <w:p w14:paraId="5F1C02C4" w14:textId="222429B2" w:rsidR="00636BE7" w:rsidRPr="00636BE7" w:rsidRDefault="00636BE7" w:rsidP="00636BE7">
            <w:pPr>
              <w:rPr>
                <w:rFonts w:ascii="Tahoma" w:eastAsia="Calibri" w:hAnsi="Tahoma" w:cs="Tahoma"/>
                <w:sz w:val="20"/>
                <w:szCs w:val="20"/>
              </w:rPr>
            </w:pPr>
            <w:r w:rsidRPr="00636BE7">
              <w:rPr>
                <w:rFonts w:ascii="Tahoma" w:hAnsi="Tahoma" w:cs="Tahoma"/>
                <w:sz w:val="20"/>
                <w:szCs w:val="20"/>
              </w:rPr>
              <w:t>Liczba portów</w:t>
            </w:r>
          </w:p>
        </w:tc>
        <w:tc>
          <w:tcPr>
            <w:tcW w:w="4948" w:type="dxa"/>
            <w:tcBorders>
              <w:top w:val="single" w:sz="4" w:space="0" w:color="auto"/>
              <w:left w:val="single" w:sz="4" w:space="0" w:color="auto"/>
              <w:bottom w:val="single" w:sz="4" w:space="0" w:color="auto"/>
              <w:right w:val="single" w:sz="4" w:space="0" w:color="auto"/>
            </w:tcBorders>
            <w:vAlign w:val="center"/>
          </w:tcPr>
          <w:p w14:paraId="50A30373" w14:textId="6BC17FC9" w:rsidR="00636BE7" w:rsidRPr="00636BE7" w:rsidRDefault="00636BE7" w:rsidP="00636BE7">
            <w:pPr>
              <w:rPr>
                <w:rFonts w:ascii="Tahoma" w:eastAsia="Calibri" w:hAnsi="Tahoma" w:cs="Tahoma"/>
                <w:sz w:val="20"/>
                <w:szCs w:val="20"/>
              </w:rPr>
            </w:pPr>
            <w:r w:rsidRPr="00636BE7">
              <w:rPr>
                <w:rFonts w:ascii="Tahoma" w:hAnsi="Tahoma" w:cs="Tahoma"/>
                <w:sz w:val="20"/>
                <w:szCs w:val="20"/>
              </w:rPr>
              <w:t>48</w:t>
            </w:r>
          </w:p>
        </w:tc>
        <w:tc>
          <w:tcPr>
            <w:tcW w:w="2706" w:type="dxa"/>
            <w:tcBorders>
              <w:top w:val="single" w:sz="4" w:space="0" w:color="auto"/>
              <w:left w:val="single" w:sz="4" w:space="0" w:color="auto"/>
              <w:bottom w:val="single" w:sz="4" w:space="0" w:color="auto"/>
              <w:right w:val="single" w:sz="4" w:space="0" w:color="auto"/>
            </w:tcBorders>
          </w:tcPr>
          <w:p w14:paraId="1FF14009" w14:textId="05867B61" w:rsidR="00636BE7" w:rsidRPr="006D5379" w:rsidRDefault="00636BE7" w:rsidP="00636BE7">
            <w:pPr>
              <w:rPr>
                <w:rFonts w:ascii="Tahoma" w:eastAsia="Calibri" w:hAnsi="Tahoma" w:cs="Tahoma"/>
                <w:sz w:val="20"/>
                <w:szCs w:val="20"/>
              </w:rPr>
            </w:pPr>
            <w:r w:rsidRPr="00717226">
              <w:rPr>
                <w:rFonts w:ascii="Tahoma" w:eastAsia="Calibri" w:hAnsi="Tahoma" w:cs="Tahoma"/>
                <w:sz w:val="20"/>
                <w:szCs w:val="20"/>
              </w:rPr>
              <w:t>spełnia/nie spełnia *</w:t>
            </w:r>
          </w:p>
        </w:tc>
      </w:tr>
      <w:tr w:rsidR="00636BE7" w:rsidRPr="006D5379" w14:paraId="1AA846B4" w14:textId="05326C98" w:rsidTr="008C2611">
        <w:trPr>
          <w:trHeight w:val="116"/>
        </w:trPr>
        <w:tc>
          <w:tcPr>
            <w:tcW w:w="568" w:type="dxa"/>
            <w:tcBorders>
              <w:top w:val="single" w:sz="4" w:space="0" w:color="auto"/>
              <w:left w:val="single" w:sz="4" w:space="0" w:color="auto"/>
              <w:bottom w:val="single" w:sz="4" w:space="0" w:color="auto"/>
              <w:right w:val="single" w:sz="4" w:space="0" w:color="auto"/>
            </w:tcBorders>
          </w:tcPr>
          <w:p w14:paraId="55A61591" w14:textId="77777777" w:rsidR="00636BE7" w:rsidRPr="006D5379" w:rsidRDefault="00636BE7" w:rsidP="00636BE7">
            <w:pPr>
              <w:numPr>
                <w:ilvl w:val="0"/>
                <w:numId w:val="45"/>
              </w:numPr>
              <w:rPr>
                <w:rFonts w:ascii="Tahoma" w:eastAsia="Calibri" w:hAnsi="Tahoma" w:cs="Tahoma"/>
                <w:sz w:val="20"/>
                <w:szCs w:val="20"/>
              </w:rPr>
            </w:pPr>
          </w:p>
        </w:tc>
        <w:tc>
          <w:tcPr>
            <w:tcW w:w="2255" w:type="dxa"/>
          </w:tcPr>
          <w:p w14:paraId="5F962F38" w14:textId="15DB841C" w:rsidR="00636BE7" w:rsidRPr="00636BE7" w:rsidRDefault="00636BE7" w:rsidP="00636BE7">
            <w:pPr>
              <w:rPr>
                <w:rFonts w:ascii="Tahoma" w:eastAsia="Calibri" w:hAnsi="Tahoma" w:cs="Tahoma"/>
                <w:sz w:val="20"/>
                <w:szCs w:val="20"/>
              </w:rPr>
            </w:pPr>
            <w:r w:rsidRPr="00636BE7">
              <w:rPr>
                <w:rFonts w:ascii="Tahoma" w:hAnsi="Tahoma" w:cs="Tahoma"/>
                <w:sz w:val="20"/>
                <w:szCs w:val="20"/>
              </w:rPr>
              <w:t>Zasilanie i chłodzenie</w:t>
            </w:r>
          </w:p>
        </w:tc>
        <w:tc>
          <w:tcPr>
            <w:tcW w:w="4948" w:type="dxa"/>
            <w:tcBorders>
              <w:top w:val="single" w:sz="4" w:space="0" w:color="auto"/>
              <w:left w:val="single" w:sz="4" w:space="0" w:color="auto"/>
              <w:bottom w:val="single" w:sz="4" w:space="0" w:color="auto"/>
              <w:right w:val="single" w:sz="4" w:space="0" w:color="auto"/>
            </w:tcBorders>
            <w:vAlign w:val="center"/>
          </w:tcPr>
          <w:p w14:paraId="1F9E657E" w14:textId="2BB8DD14" w:rsidR="00636BE7" w:rsidRPr="00636BE7" w:rsidRDefault="00636BE7" w:rsidP="00636BE7">
            <w:pPr>
              <w:rPr>
                <w:rFonts w:ascii="Tahoma" w:eastAsia="Calibri" w:hAnsi="Tahoma" w:cs="Tahoma"/>
                <w:sz w:val="20"/>
                <w:szCs w:val="20"/>
              </w:rPr>
            </w:pPr>
            <w:r w:rsidRPr="00636BE7">
              <w:rPr>
                <w:rFonts w:ascii="Tahoma" w:hAnsi="Tahoma" w:cs="Tahoma"/>
                <w:sz w:val="20"/>
                <w:szCs w:val="20"/>
              </w:rPr>
              <w:t xml:space="preserve">Redundantne zasilanie i chłodzenie, pozwalające na wymianę uszkodzonego elementu w tzw. trybie „na gorąco” </w:t>
            </w:r>
            <w:proofErr w:type="gramStart"/>
            <w:r w:rsidRPr="00636BE7">
              <w:rPr>
                <w:rFonts w:ascii="Tahoma" w:hAnsi="Tahoma" w:cs="Tahoma"/>
                <w:sz w:val="20"/>
                <w:szCs w:val="20"/>
              </w:rPr>
              <w:t>( bez</w:t>
            </w:r>
            <w:proofErr w:type="gramEnd"/>
            <w:r w:rsidRPr="00636BE7">
              <w:rPr>
                <w:rFonts w:ascii="Tahoma" w:hAnsi="Tahoma" w:cs="Tahoma"/>
                <w:sz w:val="20"/>
                <w:szCs w:val="20"/>
              </w:rPr>
              <w:t xml:space="preserve"> przerwy w pracy urządzenia). </w:t>
            </w:r>
            <w:proofErr w:type="gramStart"/>
            <w:r w:rsidRPr="00636BE7">
              <w:rPr>
                <w:rFonts w:ascii="Tahoma" w:hAnsi="Tahoma" w:cs="Tahoma"/>
                <w:sz w:val="20"/>
                <w:szCs w:val="20"/>
              </w:rPr>
              <w:t>Napięcie  AC</w:t>
            </w:r>
            <w:proofErr w:type="gramEnd"/>
            <w:r w:rsidRPr="00636BE7">
              <w:rPr>
                <w:rFonts w:ascii="Tahoma" w:hAnsi="Tahoma" w:cs="Tahoma"/>
                <w:sz w:val="20"/>
                <w:szCs w:val="20"/>
              </w:rPr>
              <w:t xml:space="preserve"> 230V 50Hz . </w:t>
            </w:r>
          </w:p>
        </w:tc>
        <w:tc>
          <w:tcPr>
            <w:tcW w:w="2706" w:type="dxa"/>
            <w:tcBorders>
              <w:top w:val="single" w:sz="4" w:space="0" w:color="auto"/>
              <w:left w:val="single" w:sz="4" w:space="0" w:color="auto"/>
              <w:bottom w:val="single" w:sz="4" w:space="0" w:color="auto"/>
              <w:right w:val="single" w:sz="4" w:space="0" w:color="auto"/>
            </w:tcBorders>
          </w:tcPr>
          <w:p w14:paraId="7A7CB618" w14:textId="1337F8C1" w:rsidR="00636BE7" w:rsidRPr="006D5379" w:rsidRDefault="00636BE7" w:rsidP="00636BE7">
            <w:pPr>
              <w:rPr>
                <w:rFonts w:ascii="Tahoma" w:eastAsia="Calibri" w:hAnsi="Tahoma" w:cs="Tahoma"/>
                <w:sz w:val="20"/>
                <w:szCs w:val="20"/>
              </w:rPr>
            </w:pPr>
            <w:r w:rsidRPr="00717226">
              <w:rPr>
                <w:rFonts w:ascii="Tahoma" w:eastAsia="Calibri" w:hAnsi="Tahoma" w:cs="Tahoma"/>
                <w:sz w:val="20"/>
                <w:szCs w:val="20"/>
              </w:rPr>
              <w:t>spełnia/nie spełnia *</w:t>
            </w:r>
          </w:p>
        </w:tc>
      </w:tr>
      <w:tr w:rsidR="00636BE7" w:rsidRPr="006D5379" w14:paraId="50A18FB1" w14:textId="1D629D5F" w:rsidTr="008C2611">
        <w:trPr>
          <w:trHeight w:val="116"/>
        </w:trPr>
        <w:tc>
          <w:tcPr>
            <w:tcW w:w="568" w:type="dxa"/>
            <w:tcBorders>
              <w:top w:val="single" w:sz="4" w:space="0" w:color="auto"/>
              <w:left w:val="single" w:sz="4" w:space="0" w:color="auto"/>
              <w:bottom w:val="single" w:sz="4" w:space="0" w:color="auto"/>
              <w:right w:val="single" w:sz="4" w:space="0" w:color="auto"/>
            </w:tcBorders>
          </w:tcPr>
          <w:p w14:paraId="44AD1625" w14:textId="77777777" w:rsidR="00636BE7" w:rsidRPr="006D5379" w:rsidRDefault="00636BE7" w:rsidP="00636BE7">
            <w:pPr>
              <w:numPr>
                <w:ilvl w:val="0"/>
                <w:numId w:val="45"/>
              </w:numPr>
              <w:rPr>
                <w:rFonts w:ascii="Tahoma" w:eastAsia="Calibri" w:hAnsi="Tahoma" w:cs="Tahoma"/>
                <w:sz w:val="20"/>
                <w:szCs w:val="20"/>
              </w:rPr>
            </w:pPr>
          </w:p>
        </w:tc>
        <w:tc>
          <w:tcPr>
            <w:tcW w:w="2255" w:type="dxa"/>
          </w:tcPr>
          <w:p w14:paraId="3F377078" w14:textId="77A5AD89" w:rsidR="00636BE7" w:rsidRPr="00636BE7" w:rsidRDefault="00636BE7" w:rsidP="00636BE7">
            <w:pPr>
              <w:rPr>
                <w:rFonts w:ascii="Tahoma" w:eastAsia="Calibri" w:hAnsi="Tahoma" w:cs="Tahoma"/>
                <w:sz w:val="20"/>
                <w:szCs w:val="20"/>
              </w:rPr>
            </w:pPr>
            <w:r w:rsidRPr="00636BE7">
              <w:rPr>
                <w:rFonts w:ascii="Tahoma" w:hAnsi="Tahoma" w:cs="Tahoma"/>
                <w:sz w:val="20"/>
                <w:szCs w:val="20"/>
              </w:rPr>
              <w:t>Fizyczne porty połączeniowe</w:t>
            </w:r>
          </w:p>
        </w:tc>
        <w:tc>
          <w:tcPr>
            <w:tcW w:w="4948" w:type="dxa"/>
            <w:tcBorders>
              <w:top w:val="single" w:sz="4" w:space="0" w:color="auto"/>
              <w:left w:val="single" w:sz="4" w:space="0" w:color="auto"/>
              <w:bottom w:val="single" w:sz="4" w:space="0" w:color="auto"/>
              <w:right w:val="single" w:sz="4" w:space="0" w:color="auto"/>
            </w:tcBorders>
            <w:vAlign w:val="center"/>
          </w:tcPr>
          <w:p w14:paraId="44970972" w14:textId="77777777" w:rsidR="00636BE7" w:rsidRPr="00636BE7" w:rsidRDefault="00636BE7" w:rsidP="00636BE7">
            <w:pPr>
              <w:spacing w:after="60" w:line="254" w:lineRule="auto"/>
              <w:ind w:right="247"/>
              <w:rPr>
                <w:rFonts w:ascii="Tahoma" w:hAnsi="Tahoma" w:cs="Tahoma"/>
                <w:sz w:val="20"/>
                <w:szCs w:val="20"/>
              </w:rPr>
            </w:pPr>
            <w:r w:rsidRPr="00636BE7">
              <w:rPr>
                <w:rFonts w:ascii="Tahoma" w:hAnsi="Tahoma" w:cs="Tahoma"/>
                <w:sz w:val="20"/>
                <w:szCs w:val="20"/>
              </w:rPr>
              <w:t xml:space="preserve">48-portowy </w:t>
            </w:r>
            <w:r w:rsidRPr="00636BE7">
              <w:rPr>
                <w:rFonts w:ascii="Tahoma" w:hAnsi="Tahoma" w:cs="Tahoma"/>
                <w:sz w:val="20"/>
                <w:szCs w:val="20"/>
              </w:rPr>
              <w:br/>
              <w:t xml:space="preserve">12XmGig (100M/1G/2.5G/5G/10G) </w:t>
            </w:r>
            <w:r w:rsidRPr="00636BE7">
              <w:rPr>
                <w:rFonts w:ascii="Tahoma" w:hAnsi="Tahoma" w:cs="Tahoma"/>
                <w:sz w:val="20"/>
                <w:szCs w:val="20"/>
              </w:rPr>
              <w:br/>
              <w:t>36x 10M/100M/1G miedzi ze stałymi łączami 2x40G QSFP,</w:t>
            </w:r>
            <w:r w:rsidRPr="00636BE7">
              <w:rPr>
                <w:rFonts w:ascii="Tahoma" w:hAnsi="Tahoma" w:cs="Tahoma"/>
                <w:sz w:val="20"/>
                <w:szCs w:val="20"/>
              </w:rPr>
              <w:br/>
              <w:t>UPOE, Network Advantage</w:t>
            </w:r>
          </w:p>
          <w:p w14:paraId="27BE752A" w14:textId="71523B5E" w:rsidR="00636BE7" w:rsidRPr="00636BE7" w:rsidRDefault="00636BE7" w:rsidP="00636BE7">
            <w:pPr>
              <w:rPr>
                <w:rFonts w:ascii="Tahoma" w:eastAsia="Calibri" w:hAnsi="Tahoma" w:cs="Tahoma"/>
                <w:sz w:val="20"/>
                <w:szCs w:val="20"/>
              </w:rPr>
            </w:pPr>
            <w:r w:rsidRPr="00636BE7">
              <w:rPr>
                <w:rFonts w:ascii="Tahoma" w:hAnsi="Tahoma" w:cs="Tahoma"/>
                <w:sz w:val="20"/>
                <w:szCs w:val="20"/>
              </w:rPr>
              <w:t xml:space="preserve">Port </w:t>
            </w:r>
            <w:proofErr w:type="gramStart"/>
            <w:r w:rsidRPr="00636BE7">
              <w:rPr>
                <w:rFonts w:ascii="Tahoma" w:hAnsi="Tahoma" w:cs="Tahoma"/>
                <w:sz w:val="20"/>
                <w:szCs w:val="20"/>
              </w:rPr>
              <w:t>konsoli  zarządzający</w:t>
            </w:r>
            <w:proofErr w:type="gramEnd"/>
            <w:r w:rsidRPr="00636BE7">
              <w:rPr>
                <w:rFonts w:ascii="Tahoma" w:hAnsi="Tahoma" w:cs="Tahoma"/>
                <w:sz w:val="20"/>
                <w:szCs w:val="20"/>
              </w:rPr>
              <w:t xml:space="preserve"> z obsługą standardu RS232</w:t>
            </w:r>
          </w:p>
        </w:tc>
        <w:tc>
          <w:tcPr>
            <w:tcW w:w="2706" w:type="dxa"/>
            <w:tcBorders>
              <w:top w:val="single" w:sz="4" w:space="0" w:color="auto"/>
              <w:left w:val="single" w:sz="4" w:space="0" w:color="auto"/>
              <w:bottom w:val="single" w:sz="4" w:space="0" w:color="auto"/>
              <w:right w:val="single" w:sz="4" w:space="0" w:color="auto"/>
            </w:tcBorders>
          </w:tcPr>
          <w:p w14:paraId="6B3C19A7" w14:textId="654EC6A6" w:rsidR="00636BE7" w:rsidRPr="006D5379" w:rsidRDefault="00636BE7" w:rsidP="00636BE7">
            <w:pPr>
              <w:rPr>
                <w:rFonts w:ascii="Tahoma" w:eastAsia="Calibri" w:hAnsi="Tahoma" w:cs="Tahoma"/>
                <w:sz w:val="20"/>
                <w:szCs w:val="20"/>
              </w:rPr>
            </w:pPr>
            <w:r w:rsidRPr="00717226">
              <w:rPr>
                <w:rFonts w:ascii="Tahoma" w:eastAsia="Calibri" w:hAnsi="Tahoma" w:cs="Tahoma"/>
                <w:sz w:val="20"/>
                <w:szCs w:val="20"/>
              </w:rPr>
              <w:t>spełnia/nie spełnia *</w:t>
            </w:r>
          </w:p>
        </w:tc>
      </w:tr>
      <w:tr w:rsidR="00636BE7" w:rsidRPr="006D5379" w14:paraId="67E56CC7" w14:textId="7BB11B31" w:rsidTr="008C2611">
        <w:trPr>
          <w:trHeight w:val="116"/>
        </w:trPr>
        <w:tc>
          <w:tcPr>
            <w:tcW w:w="568" w:type="dxa"/>
            <w:tcBorders>
              <w:top w:val="single" w:sz="4" w:space="0" w:color="auto"/>
              <w:left w:val="single" w:sz="4" w:space="0" w:color="auto"/>
              <w:bottom w:val="single" w:sz="4" w:space="0" w:color="auto"/>
              <w:right w:val="single" w:sz="4" w:space="0" w:color="auto"/>
            </w:tcBorders>
          </w:tcPr>
          <w:p w14:paraId="6112656C" w14:textId="77777777" w:rsidR="00636BE7" w:rsidRPr="006D5379" w:rsidRDefault="00636BE7" w:rsidP="00636BE7">
            <w:pPr>
              <w:numPr>
                <w:ilvl w:val="0"/>
                <w:numId w:val="45"/>
              </w:numPr>
              <w:rPr>
                <w:rFonts w:ascii="Tahoma" w:eastAsia="Calibri" w:hAnsi="Tahoma" w:cs="Tahoma"/>
                <w:sz w:val="20"/>
                <w:szCs w:val="20"/>
              </w:rPr>
            </w:pPr>
          </w:p>
        </w:tc>
        <w:tc>
          <w:tcPr>
            <w:tcW w:w="2255" w:type="dxa"/>
          </w:tcPr>
          <w:p w14:paraId="19C9BE32" w14:textId="2D93DC99" w:rsidR="00636BE7" w:rsidRPr="00636BE7" w:rsidRDefault="00636BE7" w:rsidP="00636BE7">
            <w:pPr>
              <w:rPr>
                <w:rFonts w:ascii="Tahoma" w:eastAsia="Calibri" w:hAnsi="Tahoma" w:cs="Tahoma"/>
                <w:sz w:val="20"/>
                <w:szCs w:val="20"/>
              </w:rPr>
            </w:pPr>
            <w:r w:rsidRPr="00636BE7">
              <w:rPr>
                <w:rFonts w:ascii="Tahoma" w:hAnsi="Tahoma" w:cs="Tahoma"/>
                <w:sz w:val="20"/>
                <w:szCs w:val="20"/>
              </w:rPr>
              <w:t>Pamięć Flash</w:t>
            </w:r>
          </w:p>
        </w:tc>
        <w:tc>
          <w:tcPr>
            <w:tcW w:w="4948" w:type="dxa"/>
            <w:tcBorders>
              <w:top w:val="single" w:sz="4" w:space="0" w:color="auto"/>
              <w:left w:val="single" w:sz="4" w:space="0" w:color="auto"/>
              <w:bottom w:val="single" w:sz="4" w:space="0" w:color="auto"/>
              <w:right w:val="single" w:sz="4" w:space="0" w:color="auto"/>
            </w:tcBorders>
            <w:vAlign w:val="center"/>
          </w:tcPr>
          <w:p w14:paraId="6B925575" w14:textId="5C105494" w:rsidR="00636BE7" w:rsidRPr="00636BE7" w:rsidRDefault="00636BE7" w:rsidP="00636BE7">
            <w:pPr>
              <w:rPr>
                <w:rFonts w:ascii="Tahoma" w:eastAsia="Calibri" w:hAnsi="Tahoma" w:cs="Tahoma"/>
                <w:sz w:val="20"/>
                <w:szCs w:val="20"/>
              </w:rPr>
            </w:pPr>
            <w:r w:rsidRPr="00636BE7">
              <w:rPr>
                <w:rFonts w:ascii="Tahoma" w:hAnsi="Tahoma" w:cs="Tahoma"/>
                <w:sz w:val="20"/>
                <w:szCs w:val="20"/>
              </w:rPr>
              <w:t>Min.16 GB</w:t>
            </w:r>
          </w:p>
        </w:tc>
        <w:tc>
          <w:tcPr>
            <w:tcW w:w="2706" w:type="dxa"/>
            <w:tcBorders>
              <w:top w:val="single" w:sz="4" w:space="0" w:color="auto"/>
              <w:left w:val="single" w:sz="4" w:space="0" w:color="auto"/>
              <w:bottom w:val="single" w:sz="4" w:space="0" w:color="auto"/>
              <w:right w:val="single" w:sz="4" w:space="0" w:color="auto"/>
            </w:tcBorders>
          </w:tcPr>
          <w:p w14:paraId="546D2CFF" w14:textId="1A27B389" w:rsidR="00636BE7" w:rsidRPr="006D5379" w:rsidRDefault="00636BE7" w:rsidP="00636BE7">
            <w:pPr>
              <w:rPr>
                <w:rFonts w:ascii="Tahoma" w:eastAsia="Calibri" w:hAnsi="Tahoma" w:cs="Tahoma"/>
                <w:sz w:val="20"/>
                <w:szCs w:val="20"/>
              </w:rPr>
            </w:pPr>
            <w:r w:rsidRPr="00717226">
              <w:rPr>
                <w:rFonts w:ascii="Tahoma" w:eastAsia="Calibri" w:hAnsi="Tahoma" w:cs="Tahoma"/>
                <w:sz w:val="20"/>
                <w:szCs w:val="20"/>
              </w:rPr>
              <w:t>spełnia/nie spełnia *</w:t>
            </w:r>
          </w:p>
        </w:tc>
      </w:tr>
      <w:tr w:rsidR="00636BE7" w:rsidRPr="006D5379" w14:paraId="5909EC98" w14:textId="7B6418C3" w:rsidTr="008C2611">
        <w:trPr>
          <w:trHeight w:val="116"/>
        </w:trPr>
        <w:tc>
          <w:tcPr>
            <w:tcW w:w="568" w:type="dxa"/>
            <w:tcBorders>
              <w:top w:val="single" w:sz="4" w:space="0" w:color="auto"/>
              <w:left w:val="single" w:sz="4" w:space="0" w:color="auto"/>
              <w:bottom w:val="single" w:sz="4" w:space="0" w:color="auto"/>
              <w:right w:val="single" w:sz="4" w:space="0" w:color="auto"/>
            </w:tcBorders>
          </w:tcPr>
          <w:p w14:paraId="678AF11F" w14:textId="77777777" w:rsidR="00636BE7" w:rsidRPr="006D5379" w:rsidRDefault="00636BE7" w:rsidP="00636BE7">
            <w:pPr>
              <w:numPr>
                <w:ilvl w:val="0"/>
                <w:numId w:val="45"/>
              </w:numPr>
              <w:rPr>
                <w:rFonts w:ascii="Tahoma" w:eastAsia="Calibri" w:hAnsi="Tahoma" w:cs="Tahoma"/>
                <w:sz w:val="20"/>
                <w:szCs w:val="20"/>
              </w:rPr>
            </w:pPr>
          </w:p>
        </w:tc>
        <w:tc>
          <w:tcPr>
            <w:tcW w:w="2255" w:type="dxa"/>
          </w:tcPr>
          <w:p w14:paraId="58512281" w14:textId="2FB468D7" w:rsidR="00636BE7" w:rsidRPr="00636BE7" w:rsidRDefault="00636BE7" w:rsidP="00636BE7">
            <w:pPr>
              <w:rPr>
                <w:rFonts w:ascii="Tahoma" w:eastAsia="Calibri" w:hAnsi="Tahoma" w:cs="Tahoma"/>
                <w:sz w:val="20"/>
                <w:szCs w:val="20"/>
              </w:rPr>
            </w:pPr>
            <w:r w:rsidRPr="00636BE7">
              <w:rPr>
                <w:rFonts w:ascii="Tahoma" w:hAnsi="Tahoma" w:cs="Tahoma"/>
                <w:sz w:val="20"/>
                <w:szCs w:val="20"/>
              </w:rPr>
              <w:t>Pamięć RAM</w:t>
            </w:r>
          </w:p>
        </w:tc>
        <w:tc>
          <w:tcPr>
            <w:tcW w:w="4948" w:type="dxa"/>
            <w:tcBorders>
              <w:top w:val="single" w:sz="4" w:space="0" w:color="auto"/>
              <w:left w:val="single" w:sz="4" w:space="0" w:color="auto"/>
              <w:bottom w:val="single" w:sz="4" w:space="0" w:color="auto"/>
              <w:right w:val="single" w:sz="4" w:space="0" w:color="auto"/>
            </w:tcBorders>
            <w:vAlign w:val="center"/>
          </w:tcPr>
          <w:p w14:paraId="3BA58C73" w14:textId="666782E6" w:rsidR="00636BE7" w:rsidRPr="00636BE7" w:rsidRDefault="00636BE7" w:rsidP="00636BE7">
            <w:pPr>
              <w:rPr>
                <w:rFonts w:ascii="Tahoma" w:eastAsia="Calibri" w:hAnsi="Tahoma" w:cs="Tahoma"/>
                <w:sz w:val="20"/>
                <w:szCs w:val="20"/>
              </w:rPr>
            </w:pPr>
            <w:r w:rsidRPr="00636BE7">
              <w:rPr>
                <w:rFonts w:ascii="Tahoma" w:hAnsi="Tahoma" w:cs="Tahoma"/>
                <w:sz w:val="20"/>
                <w:szCs w:val="20"/>
              </w:rPr>
              <w:t>Min. 8 GB</w:t>
            </w:r>
          </w:p>
        </w:tc>
        <w:tc>
          <w:tcPr>
            <w:tcW w:w="2706" w:type="dxa"/>
            <w:tcBorders>
              <w:top w:val="single" w:sz="4" w:space="0" w:color="auto"/>
              <w:left w:val="single" w:sz="4" w:space="0" w:color="auto"/>
              <w:bottom w:val="single" w:sz="4" w:space="0" w:color="auto"/>
              <w:right w:val="single" w:sz="4" w:space="0" w:color="auto"/>
            </w:tcBorders>
          </w:tcPr>
          <w:p w14:paraId="4A16E0C8" w14:textId="001F5176" w:rsidR="00636BE7" w:rsidRPr="006D5379" w:rsidRDefault="00636BE7" w:rsidP="00636BE7">
            <w:pPr>
              <w:rPr>
                <w:rFonts w:ascii="Tahoma" w:eastAsia="Calibri" w:hAnsi="Tahoma" w:cs="Tahoma"/>
                <w:sz w:val="20"/>
                <w:szCs w:val="20"/>
              </w:rPr>
            </w:pPr>
            <w:r w:rsidRPr="00717226">
              <w:rPr>
                <w:rFonts w:ascii="Tahoma" w:eastAsia="Calibri" w:hAnsi="Tahoma" w:cs="Tahoma"/>
                <w:sz w:val="20"/>
                <w:szCs w:val="20"/>
              </w:rPr>
              <w:t>spełnia/nie spełnia *</w:t>
            </w:r>
          </w:p>
        </w:tc>
      </w:tr>
      <w:tr w:rsidR="00636BE7" w:rsidRPr="006D5379" w14:paraId="685684B5" w14:textId="6ABA40E1" w:rsidTr="00764F9C">
        <w:trPr>
          <w:trHeight w:val="116"/>
        </w:trPr>
        <w:tc>
          <w:tcPr>
            <w:tcW w:w="568" w:type="dxa"/>
            <w:tcBorders>
              <w:top w:val="single" w:sz="4" w:space="0" w:color="auto"/>
              <w:left w:val="single" w:sz="4" w:space="0" w:color="auto"/>
              <w:bottom w:val="single" w:sz="4" w:space="0" w:color="auto"/>
              <w:right w:val="single" w:sz="4" w:space="0" w:color="auto"/>
            </w:tcBorders>
          </w:tcPr>
          <w:p w14:paraId="6CC674BC" w14:textId="77777777" w:rsidR="00636BE7" w:rsidRPr="006D5379" w:rsidRDefault="00636BE7" w:rsidP="00636BE7">
            <w:pPr>
              <w:numPr>
                <w:ilvl w:val="0"/>
                <w:numId w:val="45"/>
              </w:numPr>
              <w:rPr>
                <w:rFonts w:ascii="Tahoma" w:eastAsia="Calibri" w:hAnsi="Tahoma" w:cs="Tahoma"/>
                <w:sz w:val="20"/>
                <w:szCs w:val="20"/>
              </w:rPr>
            </w:pPr>
          </w:p>
        </w:tc>
        <w:tc>
          <w:tcPr>
            <w:tcW w:w="2255" w:type="dxa"/>
          </w:tcPr>
          <w:p w14:paraId="14793142" w14:textId="529FA735" w:rsidR="00636BE7" w:rsidRPr="00636BE7" w:rsidRDefault="00636BE7" w:rsidP="00636BE7">
            <w:pPr>
              <w:rPr>
                <w:rFonts w:ascii="Tahoma" w:eastAsia="Calibri" w:hAnsi="Tahoma" w:cs="Tahoma"/>
                <w:sz w:val="20"/>
                <w:szCs w:val="20"/>
              </w:rPr>
            </w:pPr>
            <w:r w:rsidRPr="00636BE7">
              <w:rPr>
                <w:rFonts w:ascii="Tahoma" w:hAnsi="Tahoma" w:cs="Tahoma"/>
                <w:sz w:val="20"/>
                <w:szCs w:val="20"/>
              </w:rPr>
              <w:t>Przepustowość</w:t>
            </w:r>
          </w:p>
        </w:tc>
        <w:tc>
          <w:tcPr>
            <w:tcW w:w="4948" w:type="dxa"/>
            <w:tcBorders>
              <w:top w:val="single" w:sz="4" w:space="0" w:color="auto"/>
              <w:left w:val="single" w:sz="4" w:space="0" w:color="auto"/>
              <w:bottom w:val="single" w:sz="4" w:space="0" w:color="auto"/>
              <w:right w:val="single" w:sz="4" w:space="0" w:color="auto"/>
            </w:tcBorders>
          </w:tcPr>
          <w:p w14:paraId="5DC44FA2" w14:textId="77777777" w:rsidR="00636BE7" w:rsidRPr="00636BE7" w:rsidRDefault="00636BE7" w:rsidP="00636BE7">
            <w:pPr>
              <w:rPr>
                <w:rFonts w:ascii="Tahoma" w:hAnsi="Tahoma" w:cs="Tahoma"/>
                <w:sz w:val="20"/>
                <w:szCs w:val="20"/>
              </w:rPr>
            </w:pPr>
            <w:proofErr w:type="spellStart"/>
            <w:r w:rsidRPr="00636BE7">
              <w:rPr>
                <w:rFonts w:ascii="Tahoma" w:hAnsi="Tahoma" w:cs="Tahoma"/>
                <w:sz w:val="20"/>
                <w:szCs w:val="20"/>
              </w:rPr>
              <w:t>Switching</w:t>
            </w:r>
            <w:proofErr w:type="spellEnd"/>
            <w:r w:rsidRPr="00636BE7">
              <w:rPr>
                <w:rFonts w:ascii="Tahoma" w:hAnsi="Tahoma" w:cs="Tahoma"/>
                <w:sz w:val="20"/>
                <w:szCs w:val="20"/>
              </w:rPr>
              <w:t xml:space="preserve"> </w:t>
            </w:r>
            <w:proofErr w:type="spellStart"/>
            <w:r w:rsidRPr="00636BE7">
              <w:rPr>
                <w:rFonts w:ascii="Tahoma" w:hAnsi="Tahoma" w:cs="Tahoma"/>
                <w:sz w:val="20"/>
                <w:szCs w:val="20"/>
              </w:rPr>
              <w:t>capacity</w:t>
            </w:r>
            <w:proofErr w:type="spellEnd"/>
            <w:r w:rsidRPr="00636BE7">
              <w:rPr>
                <w:rFonts w:ascii="Tahoma" w:hAnsi="Tahoma" w:cs="Tahoma"/>
                <w:sz w:val="20"/>
                <w:szCs w:val="20"/>
              </w:rPr>
              <w:t xml:space="preserve"> 470 </w:t>
            </w:r>
            <w:proofErr w:type="spellStart"/>
            <w:r w:rsidRPr="00636BE7">
              <w:rPr>
                <w:rFonts w:ascii="Tahoma" w:hAnsi="Tahoma" w:cs="Tahoma"/>
                <w:sz w:val="20"/>
                <w:szCs w:val="20"/>
              </w:rPr>
              <w:t>Gb</w:t>
            </w:r>
            <w:proofErr w:type="spellEnd"/>
            <w:r w:rsidRPr="00636BE7">
              <w:rPr>
                <w:rFonts w:ascii="Tahoma" w:hAnsi="Tahoma" w:cs="Tahoma"/>
                <w:sz w:val="20"/>
                <w:szCs w:val="20"/>
              </w:rPr>
              <w:t>/s</w:t>
            </w:r>
          </w:p>
          <w:p w14:paraId="4F2FD3D7" w14:textId="77777777" w:rsidR="00636BE7" w:rsidRPr="00636BE7" w:rsidRDefault="00636BE7" w:rsidP="00636BE7">
            <w:pPr>
              <w:rPr>
                <w:rFonts w:ascii="Tahoma" w:hAnsi="Tahoma" w:cs="Tahoma"/>
                <w:sz w:val="20"/>
                <w:szCs w:val="20"/>
                <w:lang w:val="en-US"/>
              </w:rPr>
            </w:pPr>
            <w:r w:rsidRPr="00636BE7">
              <w:rPr>
                <w:rFonts w:ascii="Tahoma" w:hAnsi="Tahoma" w:cs="Tahoma"/>
                <w:sz w:val="20"/>
                <w:szCs w:val="20"/>
                <w:lang w:val="en-US"/>
              </w:rPr>
              <w:t xml:space="preserve">Switching capacity with </w:t>
            </w:r>
            <w:proofErr w:type="gramStart"/>
            <w:r w:rsidRPr="00636BE7">
              <w:rPr>
                <w:rFonts w:ascii="Tahoma" w:hAnsi="Tahoma" w:cs="Tahoma"/>
                <w:sz w:val="20"/>
                <w:szCs w:val="20"/>
                <w:lang w:val="en-US"/>
              </w:rPr>
              <w:t>stacking  790</w:t>
            </w:r>
            <w:proofErr w:type="gramEnd"/>
            <w:r w:rsidRPr="00636BE7">
              <w:rPr>
                <w:rFonts w:ascii="Tahoma" w:hAnsi="Tahoma" w:cs="Tahoma"/>
                <w:sz w:val="20"/>
                <w:szCs w:val="20"/>
                <w:lang w:val="en-US"/>
              </w:rPr>
              <w:t xml:space="preserve"> Gb/s</w:t>
            </w:r>
          </w:p>
          <w:p w14:paraId="78DEBEB6" w14:textId="77777777" w:rsidR="00636BE7" w:rsidRPr="00636BE7" w:rsidRDefault="00636BE7" w:rsidP="00636BE7">
            <w:pPr>
              <w:rPr>
                <w:rFonts w:ascii="Tahoma" w:hAnsi="Tahoma" w:cs="Tahoma"/>
                <w:sz w:val="20"/>
                <w:szCs w:val="20"/>
                <w:lang w:val="en-US"/>
              </w:rPr>
            </w:pPr>
            <w:r w:rsidRPr="00636BE7">
              <w:rPr>
                <w:rFonts w:ascii="Tahoma" w:hAnsi="Tahoma" w:cs="Tahoma"/>
                <w:sz w:val="20"/>
                <w:szCs w:val="20"/>
                <w:lang w:val="en-US"/>
              </w:rPr>
              <w:t xml:space="preserve">Forwarding </w:t>
            </w:r>
            <w:proofErr w:type="gramStart"/>
            <w:r w:rsidRPr="00636BE7">
              <w:rPr>
                <w:rFonts w:ascii="Tahoma" w:hAnsi="Tahoma" w:cs="Tahoma"/>
                <w:sz w:val="20"/>
                <w:szCs w:val="20"/>
                <w:lang w:val="en-US"/>
              </w:rPr>
              <w:t>rate  350</w:t>
            </w:r>
            <w:proofErr w:type="gramEnd"/>
            <w:r w:rsidRPr="00636BE7">
              <w:rPr>
                <w:rFonts w:ascii="Tahoma" w:hAnsi="Tahoma" w:cs="Tahoma"/>
                <w:sz w:val="20"/>
                <w:szCs w:val="20"/>
                <w:lang w:val="en-US"/>
              </w:rPr>
              <w:t xml:space="preserve"> Mpps</w:t>
            </w:r>
          </w:p>
          <w:p w14:paraId="08636641" w14:textId="144743A1" w:rsidR="00636BE7" w:rsidRPr="00636BE7" w:rsidRDefault="00636BE7" w:rsidP="00636BE7">
            <w:pPr>
              <w:rPr>
                <w:rFonts w:ascii="Tahoma" w:eastAsia="Calibri" w:hAnsi="Tahoma" w:cs="Tahoma"/>
                <w:sz w:val="20"/>
                <w:szCs w:val="20"/>
                <w:lang w:val="en-US"/>
              </w:rPr>
            </w:pPr>
            <w:r w:rsidRPr="00636BE7">
              <w:rPr>
                <w:rFonts w:ascii="Tahoma" w:hAnsi="Tahoma" w:cs="Tahoma"/>
                <w:sz w:val="20"/>
                <w:szCs w:val="20"/>
                <w:lang w:val="en-US"/>
              </w:rPr>
              <w:t xml:space="preserve">Forwarding rate with </w:t>
            </w:r>
            <w:proofErr w:type="gramStart"/>
            <w:r w:rsidRPr="00636BE7">
              <w:rPr>
                <w:rFonts w:ascii="Tahoma" w:hAnsi="Tahoma" w:cs="Tahoma"/>
                <w:sz w:val="20"/>
                <w:szCs w:val="20"/>
                <w:lang w:val="en-US"/>
              </w:rPr>
              <w:t>stacking  580</w:t>
            </w:r>
            <w:proofErr w:type="gramEnd"/>
            <w:r w:rsidRPr="00636BE7">
              <w:rPr>
                <w:rFonts w:ascii="Tahoma" w:hAnsi="Tahoma" w:cs="Tahoma"/>
                <w:sz w:val="20"/>
                <w:szCs w:val="20"/>
                <w:lang w:val="en-US"/>
              </w:rPr>
              <w:t xml:space="preserve"> Mpps</w:t>
            </w:r>
          </w:p>
        </w:tc>
        <w:tc>
          <w:tcPr>
            <w:tcW w:w="2706" w:type="dxa"/>
            <w:tcBorders>
              <w:top w:val="single" w:sz="4" w:space="0" w:color="auto"/>
              <w:left w:val="single" w:sz="4" w:space="0" w:color="auto"/>
              <w:bottom w:val="single" w:sz="4" w:space="0" w:color="auto"/>
              <w:right w:val="single" w:sz="4" w:space="0" w:color="auto"/>
            </w:tcBorders>
          </w:tcPr>
          <w:p w14:paraId="0657EAFB" w14:textId="4C84C24E" w:rsidR="00636BE7" w:rsidRPr="006D5379" w:rsidRDefault="00636BE7" w:rsidP="00636BE7">
            <w:pPr>
              <w:rPr>
                <w:rFonts w:ascii="Tahoma" w:eastAsia="Calibri" w:hAnsi="Tahoma" w:cs="Tahoma"/>
                <w:sz w:val="20"/>
                <w:szCs w:val="20"/>
              </w:rPr>
            </w:pPr>
            <w:r w:rsidRPr="00717226">
              <w:rPr>
                <w:rFonts w:ascii="Tahoma" w:eastAsia="Calibri" w:hAnsi="Tahoma" w:cs="Tahoma"/>
                <w:sz w:val="20"/>
                <w:szCs w:val="20"/>
              </w:rPr>
              <w:t>spełnia/nie spełnia *</w:t>
            </w:r>
          </w:p>
        </w:tc>
      </w:tr>
      <w:tr w:rsidR="00636BE7" w:rsidRPr="006D5379" w14:paraId="52585C86" w14:textId="75DE6098" w:rsidTr="00764F9C">
        <w:trPr>
          <w:trHeight w:val="116"/>
        </w:trPr>
        <w:tc>
          <w:tcPr>
            <w:tcW w:w="568" w:type="dxa"/>
            <w:tcBorders>
              <w:top w:val="single" w:sz="4" w:space="0" w:color="auto"/>
              <w:left w:val="single" w:sz="4" w:space="0" w:color="auto"/>
              <w:bottom w:val="single" w:sz="4" w:space="0" w:color="auto"/>
              <w:right w:val="single" w:sz="4" w:space="0" w:color="auto"/>
            </w:tcBorders>
          </w:tcPr>
          <w:p w14:paraId="5A2DFD54" w14:textId="77777777" w:rsidR="00636BE7" w:rsidRPr="006D5379" w:rsidRDefault="00636BE7" w:rsidP="00636BE7">
            <w:pPr>
              <w:numPr>
                <w:ilvl w:val="0"/>
                <w:numId w:val="45"/>
              </w:numPr>
              <w:rPr>
                <w:rFonts w:ascii="Tahoma" w:eastAsia="Calibri" w:hAnsi="Tahoma" w:cs="Tahoma"/>
                <w:sz w:val="20"/>
                <w:szCs w:val="20"/>
              </w:rPr>
            </w:pPr>
          </w:p>
        </w:tc>
        <w:tc>
          <w:tcPr>
            <w:tcW w:w="2255" w:type="dxa"/>
          </w:tcPr>
          <w:p w14:paraId="315C56BC" w14:textId="7870E7CF" w:rsidR="00636BE7" w:rsidRPr="00636BE7" w:rsidRDefault="00636BE7" w:rsidP="00636BE7">
            <w:pPr>
              <w:rPr>
                <w:rFonts w:ascii="Tahoma" w:eastAsia="Calibri" w:hAnsi="Tahoma" w:cs="Tahoma"/>
                <w:sz w:val="20"/>
                <w:szCs w:val="20"/>
              </w:rPr>
            </w:pPr>
            <w:r w:rsidRPr="00636BE7">
              <w:rPr>
                <w:rFonts w:ascii="Tahoma" w:hAnsi="Tahoma" w:cs="Tahoma"/>
                <w:sz w:val="20"/>
                <w:szCs w:val="20"/>
              </w:rPr>
              <w:t>Najważniejsze cechy wydajnościowe</w:t>
            </w:r>
          </w:p>
        </w:tc>
        <w:tc>
          <w:tcPr>
            <w:tcW w:w="4948" w:type="dxa"/>
            <w:tcBorders>
              <w:top w:val="single" w:sz="4" w:space="0" w:color="auto"/>
              <w:left w:val="single" w:sz="4" w:space="0" w:color="auto"/>
              <w:bottom w:val="single" w:sz="4" w:space="0" w:color="auto"/>
              <w:right w:val="single" w:sz="4" w:space="0" w:color="auto"/>
            </w:tcBorders>
          </w:tcPr>
          <w:p w14:paraId="1E79DB93" w14:textId="77777777" w:rsidR="00636BE7" w:rsidRPr="00636BE7" w:rsidRDefault="00636BE7" w:rsidP="00636BE7">
            <w:pPr>
              <w:rPr>
                <w:rFonts w:ascii="Tahoma" w:hAnsi="Tahoma" w:cs="Tahoma"/>
                <w:sz w:val="20"/>
                <w:szCs w:val="20"/>
              </w:rPr>
            </w:pPr>
            <w:r w:rsidRPr="00636BE7">
              <w:rPr>
                <w:rFonts w:ascii="Tahoma" w:hAnsi="Tahoma" w:cs="Tahoma"/>
                <w:sz w:val="20"/>
                <w:szCs w:val="20"/>
              </w:rPr>
              <w:t>Liczba adresów MAC min 32 000</w:t>
            </w:r>
          </w:p>
          <w:p w14:paraId="43E9551E" w14:textId="77777777" w:rsidR="00636BE7" w:rsidRPr="00636BE7" w:rsidRDefault="00636BE7" w:rsidP="00636BE7">
            <w:pPr>
              <w:rPr>
                <w:rFonts w:ascii="Tahoma" w:hAnsi="Tahoma" w:cs="Tahoma"/>
                <w:sz w:val="20"/>
                <w:szCs w:val="20"/>
              </w:rPr>
            </w:pPr>
            <w:r w:rsidRPr="00636BE7">
              <w:rPr>
                <w:rFonts w:ascii="Tahoma" w:hAnsi="Tahoma" w:cs="Tahoma"/>
                <w:sz w:val="20"/>
                <w:szCs w:val="20"/>
              </w:rPr>
              <w:t>Liczba tras IPv</w:t>
            </w:r>
            <w:proofErr w:type="gramStart"/>
            <w:r w:rsidRPr="00636BE7">
              <w:rPr>
                <w:rFonts w:ascii="Tahoma" w:hAnsi="Tahoma" w:cs="Tahoma"/>
                <w:sz w:val="20"/>
                <w:szCs w:val="20"/>
              </w:rPr>
              <w:t>4  min</w:t>
            </w:r>
            <w:proofErr w:type="gramEnd"/>
            <w:r w:rsidRPr="00636BE7">
              <w:rPr>
                <w:rFonts w:ascii="Tahoma" w:hAnsi="Tahoma" w:cs="Tahoma"/>
                <w:sz w:val="20"/>
                <w:szCs w:val="20"/>
              </w:rPr>
              <w:t xml:space="preserve"> 32 000</w:t>
            </w:r>
          </w:p>
          <w:p w14:paraId="69733B02" w14:textId="77777777" w:rsidR="00636BE7" w:rsidRPr="00636BE7" w:rsidRDefault="00636BE7" w:rsidP="00636BE7">
            <w:pPr>
              <w:rPr>
                <w:rFonts w:ascii="Tahoma" w:hAnsi="Tahoma" w:cs="Tahoma"/>
                <w:sz w:val="20"/>
                <w:szCs w:val="20"/>
                <w:lang w:val="en-US"/>
              </w:rPr>
            </w:pPr>
            <w:proofErr w:type="spellStart"/>
            <w:r w:rsidRPr="00636BE7">
              <w:rPr>
                <w:rFonts w:ascii="Tahoma" w:hAnsi="Tahoma" w:cs="Tahoma"/>
                <w:sz w:val="20"/>
                <w:szCs w:val="20"/>
                <w:lang w:val="en-US"/>
              </w:rPr>
              <w:t>Wpisy</w:t>
            </w:r>
            <w:proofErr w:type="spellEnd"/>
            <w:r w:rsidRPr="00636BE7">
              <w:rPr>
                <w:rFonts w:ascii="Tahoma" w:hAnsi="Tahoma" w:cs="Tahoma"/>
                <w:sz w:val="20"/>
                <w:szCs w:val="20"/>
                <w:lang w:val="en-US"/>
              </w:rPr>
              <w:t xml:space="preserve"> </w:t>
            </w:r>
            <w:proofErr w:type="gramStart"/>
            <w:r w:rsidRPr="00636BE7">
              <w:rPr>
                <w:rFonts w:ascii="Tahoma" w:hAnsi="Tahoma" w:cs="Tahoma"/>
                <w:sz w:val="20"/>
                <w:szCs w:val="20"/>
                <w:lang w:val="en-US"/>
              </w:rPr>
              <w:t>ACL  min</w:t>
            </w:r>
            <w:proofErr w:type="gramEnd"/>
            <w:r w:rsidRPr="00636BE7">
              <w:rPr>
                <w:rFonts w:ascii="Tahoma" w:hAnsi="Tahoma" w:cs="Tahoma"/>
                <w:sz w:val="20"/>
                <w:szCs w:val="20"/>
                <w:lang w:val="en-US"/>
              </w:rPr>
              <w:t xml:space="preserve"> 5120</w:t>
            </w:r>
          </w:p>
          <w:p w14:paraId="04ABB723" w14:textId="77777777" w:rsidR="00636BE7" w:rsidRPr="00636BE7" w:rsidRDefault="00636BE7" w:rsidP="00636BE7">
            <w:pPr>
              <w:rPr>
                <w:rFonts w:ascii="Tahoma" w:hAnsi="Tahoma" w:cs="Tahoma"/>
                <w:sz w:val="20"/>
                <w:szCs w:val="20"/>
                <w:lang w:val="en-US"/>
              </w:rPr>
            </w:pPr>
            <w:r w:rsidRPr="00636BE7">
              <w:rPr>
                <w:rFonts w:ascii="Tahoma" w:hAnsi="Tahoma" w:cs="Tahoma"/>
                <w:sz w:val="20"/>
                <w:szCs w:val="20"/>
                <w:lang w:val="en-US"/>
              </w:rPr>
              <w:t xml:space="preserve">Routing </w:t>
            </w:r>
            <w:proofErr w:type="spellStart"/>
            <w:r w:rsidRPr="00636BE7">
              <w:rPr>
                <w:rFonts w:ascii="Tahoma" w:hAnsi="Tahoma" w:cs="Tahoma"/>
                <w:sz w:val="20"/>
                <w:szCs w:val="20"/>
                <w:lang w:val="en-US"/>
              </w:rPr>
              <w:t>multisesji</w:t>
            </w:r>
            <w:proofErr w:type="spellEnd"/>
            <w:r w:rsidRPr="00636BE7">
              <w:rPr>
                <w:rFonts w:ascii="Tahoma" w:hAnsi="Tahoma" w:cs="Tahoma"/>
                <w:sz w:val="20"/>
                <w:szCs w:val="20"/>
                <w:lang w:val="en-US"/>
              </w:rPr>
              <w:t xml:space="preserve">   min 8000</w:t>
            </w:r>
          </w:p>
          <w:p w14:paraId="4A9D7369" w14:textId="77777777" w:rsidR="00636BE7" w:rsidRPr="00636BE7" w:rsidRDefault="00636BE7" w:rsidP="00636BE7">
            <w:pPr>
              <w:rPr>
                <w:rFonts w:ascii="Tahoma" w:hAnsi="Tahoma" w:cs="Tahoma"/>
                <w:sz w:val="20"/>
                <w:szCs w:val="20"/>
              </w:rPr>
            </w:pPr>
            <w:proofErr w:type="gramStart"/>
            <w:r w:rsidRPr="00636BE7">
              <w:rPr>
                <w:rFonts w:ascii="Tahoma" w:hAnsi="Tahoma" w:cs="Tahoma"/>
                <w:sz w:val="20"/>
                <w:szCs w:val="20"/>
              </w:rPr>
              <w:t xml:space="preserve">Wpisy  </w:t>
            </w:r>
            <w:proofErr w:type="spellStart"/>
            <w:r w:rsidRPr="00636BE7">
              <w:rPr>
                <w:rFonts w:ascii="Tahoma" w:hAnsi="Tahoma" w:cs="Tahoma"/>
                <w:sz w:val="20"/>
                <w:szCs w:val="20"/>
              </w:rPr>
              <w:t>QoS</w:t>
            </w:r>
            <w:proofErr w:type="spellEnd"/>
            <w:proofErr w:type="gramEnd"/>
            <w:r w:rsidRPr="00636BE7">
              <w:rPr>
                <w:rFonts w:ascii="Tahoma" w:hAnsi="Tahoma" w:cs="Tahoma"/>
                <w:sz w:val="20"/>
                <w:szCs w:val="20"/>
              </w:rPr>
              <w:t xml:space="preserve">  min 5120</w:t>
            </w:r>
          </w:p>
          <w:p w14:paraId="156157BE" w14:textId="77777777" w:rsidR="00636BE7" w:rsidRPr="00636BE7" w:rsidRDefault="00636BE7" w:rsidP="00636BE7">
            <w:pPr>
              <w:rPr>
                <w:rFonts w:ascii="Tahoma" w:hAnsi="Tahoma" w:cs="Tahoma"/>
                <w:sz w:val="20"/>
                <w:szCs w:val="20"/>
              </w:rPr>
            </w:pPr>
            <w:r w:rsidRPr="00636BE7">
              <w:rPr>
                <w:rFonts w:ascii="Tahoma" w:hAnsi="Tahoma" w:cs="Tahoma"/>
                <w:sz w:val="20"/>
                <w:szCs w:val="20"/>
              </w:rPr>
              <w:t>Identyfikatory VLAN  4094</w:t>
            </w:r>
          </w:p>
          <w:p w14:paraId="0D8F6D14" w14:textId="526FCA45" w:rsidR="00636BE7" w:rsidRPr="00636BE7" w:rsidRDefault="00636BE7" w:rsidP="00636BE7">
            <w:pPr>
              <w:rPr>
                <w:rFonts w:ascii="Tahoma" w:eastAsia="Calibri" w:hAnsi="Tahoma" w:cs="Tahoma"/>
                <w:sz w:val="20"/>
                <w:szCs w:val="20"/>
                <w:lang w:val="en-US"/>
              </w:rPr>
            </w:pPr>
            <w:r w:rsidRPr="00636BE7">
              <w:rPr>
                <w:rFonts w:ascii="Tahoma" w:hAnsi="Tahoma" w:cs="Tahoma"/>
                <w:sz w:val="20"/>
                <w:szCs w:val="20"/>
              </w:rPr>
              <w:t>Ramki jumbo 9198 bajtów</w:t>
            </w:r>
          </w:p>
        </w:tc>
        <w:tc>
          <w:tcPr>
            <w:tcW w:w="2706" w:type="dxa"/>
            <w:tcBorders>
              <w:top w:val="single" w:sz="4" w:space="0" w:color="auto"/>
              <w:left w:val="single" w:sz="4" w:space="0" w:color="auto"/>
              <w:bottom w:val="single" w:sz="4" w:space="0" w:color="auto"/>
              <w:right w:val="single" w:sz="4" w:space="0" w:color="auto"/>
            </w:tcBorders>
          </w:tcPr>
          <w:p w14:paraId="6F2C9702" w14:textId="1C1F0B26" w:rsidR="00636BE7" w:rsidRPr="006D5379" w:rsidRDefault="00636BE7" w:rsidP="00636BE7">
            <w:pPr>
              <w:rPr>
                <w:rFonts w:ascii="Tahoma" w:eastAsia="Calibri" w:hAnsi="Tahoma" w:cs="Tahoma"/>
                <w:sz w:val="20"/>
                <w:szCs w:val="20"/>
              </w:rPr>
            </w:pPr>
            <w:r w:rsidRPr="00717226">
              <w:rPr>
                <w:rFonts w:ascii="Tahoma" w:eastAsia="Calibri" w:hAnsi="Tahoma" w:cs="Tahoma"/>
                <w:sz w:val="20"/>
                <w:szCs w:val="20"/>
              </w:rPr>
              <w:t>spełnia/nie spełnia *</w:t>
            </w:r>
          </w:p>
        </w:tc>
      </w:tr>
      <w:tr w:rsidR="00636BE7" w:rsidRPr="006D5379" w14:paraId="54600978" w14:textId="1CAA283B" w:rsidTr="008C2611">
        <w:trPr>
          <w:trHeight w:val="116"/>
        </w:trPr>
        <w:tc>
          <w:tcPr>
            <w:tcW w:w="568" w:type="dxa"/>
            <w:tcBorders>
              <w:top w:val="single" w:sz="4" w:space="0" w:color="auto"/>
              <w:left w:val="single" w:sz="4" w:space="0" w:color="auto"/>
              <w:bottom w:val="single" w:sz="4" w:space="0" w:color="auto"/>
              <w:right w:val="single" w:sz="4" w:space="0" w:color="auto"/>
            </w:tcBorders>
          </w:tcPr>
          <w:p w14:paraId="22E26CBA" w14:textId="77777777" w:rsidR="00636BE7" w:rsidRPr="006D5379" w:rsidRDefault="00636BE7" w:rsidP="00636BE7">
            <w:pPr>
              <w:numPr>
                <w:ilvl w:val="0"/>
                <w:numId w:val="45"/>
              </w:numPr>
              <w:rPr>
                <w:rFonts w:ascii="Tahoma" w:eastAsia="Calibri" w:hAnsi="Tahoma" w:cs="Tahoma"/>
                <w:sz w:val="20"/>
                <w:szCs w:val="20"/>
              </w:rPr>
            </w:pPr>
          </w:p>
        </w:tc>
        <w:tc>
          <w:tcPr>
            <w:tcW w:w="2255" w:type="dxa"/>
          </w:tcPr>
          <w:p w14:paraId="6371F28F" w14:textId="5E8EFE54" w:rsidR="00636BE7" w:rsidRPr="00636BE7" w:rsidRDefault="00636BE7" w:rsidP="00636BE7">
            <w:pPr>
              <w:rPr>
                <w:rFonts w:ascii="Tahoma" w:eastAsia="Calibri" w:hAnsi="Tahoma" w:cs="Tahoma"/>
                <w:sz w:val="20"/>
                <w:szCs w:val="20"/>
              </w:rPr>
            </w:pPr>
            <w:r w:rsidRPr="00636BE7">
              <w:rPr>
                <w:rFonts w:ascii="Tahoma" w:hAnsi="Tahoma" w:cs="Tahoma"/>
                <w:sz w:val="20"/>
                <w:szCs w:val="20"/>
              </w:rPr>
              <w:t>Zgodność z normami IEEE</w:t>
            </w:r>
          </w:p>
        </w:tc>
        <w:tc>
          <w:tcPr>
            <w:tcW w:w="4948" w:type="dxa"/>
            <w:tcBorders>
              <w:top w:val="single" w:sz="4" w:space="0" w:color="auto"/>
              <w:left w:val="single" w:sz="4" w:space="0" w:color="auto"/>
              <w:bottom w:val="single" w:sz="4" w:space="0" w:color="auto"/>
              <w:right w:val="single" w:sz="4" w:space="0" w:color="auto"/>
            </w:tcBorders>
            <w:vAlign w:val="center"/>
          </w:tcPr>
          <w:p w14:paraId="257353BC" w14:textId="0C19CEDB" w:rsidR="00636BE7" w:rsidRPr="00636BE7" w:rsidRDefault="00636BE7" w:rsidP="00636BE7">
            <w:pPr>
              <w:rPr>
                <w:rFonts w:ascii="Tahoma" w:eastAsia="Calibri" w:hAnsi="Tahoma" w:cs="Tahoma"/>
                <w:sz w:val="20"/>
                <w:szCs w:val="20"/>
                <w:lang w:val="en-US"/>
              </w:rPr>
            </w:pPr>
            <w:r w:rsidRPr="00636BE7">
              <w:rPr>
                <w:rFonts w:ascii="Tahoma" w:hAnsi="Tahoma" w:cs="Tahoma"/>
                <w:sz w:val="20"/>
                <w:szCs w:val="20"/>
                <w:lang w:val="en-US"/>
              </w:rPr>
              <w:t>IEEE 802.3, IEEE 802.3u, IEEE 802.1D, IEEE 802.1Q, IEEE 802.3ab, IEEE 802.1p, IEEE 802.3af, IEEE 802.3x, IEEE 802.3ad (LACP), IEEE 802.1w, IEEE 802.1x, IEEE 802.1s, IEEE 802.3a</w:t>
            </w:r>
          </w:p>
        </w:tc>
        <w:tc>
          <w:tcPr>
            <w:tcW w:w="2706" w:type="dxa"/>
            <w:tcBorders>
              <w:top w:val="single" w:sz="4" w:space="0" w:color="auto"/>
              <w:left w:val="single" w:sz="4" w:space="0" w:color="auto"/>
              <w:bottom w:val="single" w:sz="4" w:space="0" w:color="auto"/>
              <w:right w:val="single" w:sz="4" w:space="0" w:color="auto"/>
            </w:tcBorders>
          </w:tcPr>
          <w:p w14:paraId="46D626B1" w14:textId="6DFB6660" w:rsidR="00636BE7" w:rsidRPr="006D5379" w:rsidRDefault="00636BE7" w:rsidP="00636BE7">
            <w:pPr>
              <w:rPr>
                <w:rFonts w:ascii="Tahoma" w:eastAsia="Calibri" w:hAnsi="Tahoma" w:cs="Tahoma"/>
                <w:sz w:val="20"/>
                <w:szCs w:val="20"/>
              </w:rPr>
            </w:pPr>
            <w:r w:rsidRPr="00717226">
              <w:rPr>
                <w:rFonts w:ascii="Tahoma" w:eastAsia="Calibri" w:hAnsi="Tahoma" w:cs="Tahoma"/>
                <w:sz w:val="20"/>
                <w:szCs w:val="20"/>
              </w:rPr>
              <w:t>spełnia/nie spełnia *</w:t>
            </w:r>
          </w:p>
        </w:tc>
      </w:tr>
      <w:tr w:rsidR="00636BE7" w:rsidRPr="00636BE7" w14:paraId="5E261C4F" w14:textId="77777777" w:rsidTr="008C2611">
        <w:trPr>
          <w:trHeight w:val="116"/>
        </w:trPr>
        <w:tc>
          <w:tcPr>
            <w:tcW w:w="568" w:type="dxa"/>
            <w:tcBorders>
              <w:top w:val="single" w:sz="4" w:space="0" w:color="auto"/>
              <w:left w:val="single" w:sz="4" w:space="0" w:color="auto"/>
              <w:bottom w:val="single" w:sz="4" w:space="0" w:color="auto"/>
              <w:right w:val="single" w:sz="4" w:space="0" w:color="auto"/>
            </w:tcBorders>
          </w:tcPr>
          <w:p w14:paraId="694DB569" w14:textId="77777777" w:rsidR="00636BE7" w:rsidRPr="006D5379" w:rsidRDefault="00636BE7" w:rsidP="00636BE7">
            <w:pPr>
              <w:numPr>
                <w:ilvl w:val="0"/>
                <w:numId w:val="45"/>
              </w:numPr>
              <w:rPr>
                <w:rFonts w:ascii="Tahoma" w:eastAsia="Calibri" w:hAnsi="Tahoma" w:cs="Tahoma"/>
                <w:sz w:val="20"/>
                <w:szCs w:val="20"/>
              </w:rPr>
            </w:pPr>
          </w:p>
        </w:tc>
        <w:tc>
          <w:tcPr>
            <w:tcW w:w="2255" w:type="dxa"/>
          </w:tcPr>
          <w:p w14:paraId="65355C14" w14:textId="5521520B" w:rsidR="00636BE7" w:rsidRPr="00636BE7" w:rsidRDefault="00636BE7" w:rsidP="00636BE7">
            <w:pPr>
              <w:rPr>
                <w:rFonts w:ascii="Tahoma" w:eastAsia="Calibri" w:hAnsi="Tahoma" w:cs="Tahoma"/>
                <w:sz w:val="20"/>
                <w:szCs w:val="20"/>
              </w:rPr>
            </w:pPr>
            <w:r w:rsidRPr="00636BE7">
              <w:rPr>
                <w:rFonts w:ascii="Tahoma" w:hAnsi="Tahoma" w:cs="Tahoma"/>
                <w:sz w:val="20"/>
                <w:szCs w:val="20"/>
              </w:rPr>
              <w:t>Protokoły routingu, przełączania i zarzadzania</w:t>
            </w:r>
          </w:p>
        </w:tc>
        <w:tc>
          <w:tcPr>
            <w:tcW w:w="4948" w:type="dxa"/>
            <w:tcBorders>
              <w:top w:val="single" w:sz="4" w:space="0" w:color="auto"/>
              <w:left w:val="single" w:sz="4" w:space="0" w:color="auto"/>
              <w:bottom w:val="single" w:sz="4" w:space="0" w:color="auto"/>
              <w:right w:val="single" w:sz="4" w:space="0" w:color="auto"/>
            </w:tcBorders>
            <w:vAlign w:val="center"/>
          </w:tcPr>
          <w:p w14:paraId="34F00910" w14:textId="77777777" w:rsidR="00636BE7" w:rsidRPr="00636BE7" w:rsidRDefault="00636BE7" w:rsidP="00636BE7">
            <w:pPr>
              <w:jc w:val="both"/>
              <w:rPr>
                <w:rFonts w:ascii="Tahoma" w:hAnsi="Tahoma" w:cs="Tahoma"/>
                <w:sz w:val="20"/>
                <w:szCs w:val="20"/>
                <w:shd w:val="clear" w:color="auto" w:fill="FFFFFF"/>
                <w:lang w:val="en-US"/>
              </w:rPr>
            </w:pPr>
            <w:r w:rsidRPr="00636BE7">
              <w:rPr>
                <w:rFonts w:ascii="Tahoma" w:hAnsi="Tahoma" w:cs="Tahoma"/>
                <w:sz w:val="20"/>
                <w:szCs w:val="20"/>
                <w:lang w:val="en-US"/>
              </w:rPr>
              <w:t xml:space="preserve">OSPFv3, PIM-SSM, policy-based routing (PBR), </w:t>
            </w:r>
            <w:proofErr w:type="spellStart"/>
            <w:r w:rsidRPr="00636BE7">
              <w:rPr>
                <w:rFonts w:ascii="Tahoma" w:hAnsi="Tahoma" w:cs="Tahoma"/>
                <w:sz w:val="20"/>
                <w:szCs w:val="20"/>
                <w:lang w:val="en-US"/>
              </w:rPr>
              <w:t>RIPng</w:t>
            </w:r>
            <w:proofErr w:type="spellEnd"/>
            <w:r w:rsidRPr="00636BE7">
              <w:rPr>
                <w:rFonts w:ascii="Tahoma" w:hAnsi="Tahoma" w:cs="Tahoma"/>
                <w:sz w:val="20"/>
                <w:szCs w:val="20"/>
                <w:lang w:val="en-US"/>
              </w:rPr>
              <w:t xml:space="preserve">, </w:t>
            </w:r>
            <w:r w:rsidRPr="00636BE7">
              <w:rPr>
                <w:rFonts w:ascii="Tahoma" w:hAnsi="Tahoma" w:cs="Tahoma"/>
                <w:sz w:val="20"/>
                <w:szCs w:val="20"/>
                <w:shd w:val="clear" w:color="auto" w:fill="FFFFFF"/>
                <w:lang w:val="en-US"/>
              </w:rPr>
              <w:t>RIPv1, RIPv</w:t>
            </w:r>
            <w:proofErr w:type="gramStart"/>
            <w:r w:rsidRPr="00636BE7">
              <w:rPr>
                <w:rFonts w:ascii="Tahoma" w:hAnsi="Tahoma" w:cs="Tahoma"/>
                <w:sz w:val="20"/>
                <w:szCs w:val="20"/>
                <w:shd w:val="clear" w:color="auto" w:fill="FFFFFF"/>
                <w:lang w:val="en-US"/>
              </w:rPr>
              <w:t>2,  Open</w:t>
            </w:r>
            <w:proofErr w:type="gramEnd"/>
            <w:r w:rsidRPr="00636BE7">
              <w:rPr>
                <w:rFonts w:ascii="Tahoma" w:hAnsi="Tahoma" w:cs="Tahoma"/>
                <w:sz w:val="20"/>
                <w:szCs w:val="20"/>
                <w:shd w:val="clear" w:color="auto" w:fill="FFFFFF"/>
                <w:lang w:val="en-US"/>
              </w:rPr>
              <w:t xml:space="preserve"> Shortest Path First [OSPF], Routed Access, BGPv4, IS-ISv4 </w:t>
            </w:r>
          </w:p>
          <w:p w14:paraId="77987284" w14:textId="77777777" w:rsidR="00636BE7" w:rsidRPr="00636BE7" w:rsidRDefault="00636BE7" w:rsidP="00636BE7">
            <w:pPr>
              <w:rPr>
                <w:rFonts w:ascii="Tahoma" w:hAnsi="Tahoma" w:cs="Tahoma"/>
                <w:sz w:val="20"/>
                <w:szCs w:val="20"/>
                <w:lang w:val="en-US"/>
              </w:rPr>
            </w:pPr>
            <w:proofErr w:type="gramStart"/>
            <w:r w:rsidRPr="00636BE7">
              <w:rPr>
                <w:rFonts w:ascii="Tahoma" w:hAnsi="Tahoma" w:cs="Tahoma"/>
                <w:sz w:val="20"/>
                <w:szCs w:val="20"/>
                <w:lang w:val="en-US"/>
              </w:rPr>
              <w:t>BGP,HSRP</w:t>
            </w:r>
            <w:proofErr w:type="gramEnd"/>
            <w:r w:rsidRPr="00636BE7">
              <w:rPr>
                <w:rFonts w:ascii="Tahoma" w:hAnsi="Tahoma" w:cs="Tahoma"/>
                <w:sz w:val="20"/>
                <w:szCs w:val="20"/>
                <w:lang w:val="en-US"/>
              </w:rPr>
              <w:t>,BSR, MSDP, PIM-BIDIR, IP SLA,</w:t>
            </w:r>
          </w:p>
          <w:p w14:paraId="2E6E2BA3" w14:textId="77777777" w:rsidR="00636BE7" w:rsidRPr="00636BE7" w:rsidRDefault="00636BE7" w:rsidP="00636BE7">
            <w:pPr>
              <w:rPr>
                <w:rFonts w:ascii="Tahoma" w:hAnsi="Tahoma" w:cs="Tahoma"/>
                <w:sz w:val="20"/>
                <w:szCs w:val="20"/>
                <w:shd w:val="clear" w:color="auto" w:fill="FFFFFF"/>
                <w:lang w:val="en-US"/>
              </w:rPr>
            </w:pPr>
            <w:r w:rsidRPr="00636BE7">
              <w:rPr>
                <w:rFonts w:ascii="Tahoma" w:hAnsi="Tahoma" w:cs="Tahoma"/>
                <w:sz w:val="20"/>
                <w:szCs w:val="20"/>
                <w:shd w:val="clear" w:color="auto" w:fill="FFFFFF"/>
                <w:lang w:val="en-US"/>
              </w:rPr>
              <w:t xml:space="preserve">VRF, VXLAN, LISP, </w:t>
            </w:r>
            <w:proofErr w:type="spellStart"/>
            <w:r w:rsidRPr="00636BE7">
              <w:rPr>
                <w:rFonts w:ascii="Tahoma" w:hAnsi="Tahoma" w:cs="Tahoma"/>
                <w:sz w:val="20"/>
                <w:szCs w:val="20"/>
                <w:shd w:val="clear" w:color="auto" w:fill="FFFFFF"/>
                <w:lang w:val="en-US"/>
              </w:rPr>
              <w:t>TrustSec</w:t>
            </w:r>
            <w:proofErr w:type="spellEnd"/>
            <w:r w:rsidRPr="00636BE7">
              <w:rPr>
                <w:rFonts w:ascii="Tahoma" w:hAnsi="Tahoma" w:cs="Tahoma"/>
                <w:sz w:val="20"/>
                <w:szCs w:val="20"/>
                <w:shd w:val="clear" w:color="auto" w:fill="FFFFFF"/>
                <w:lang w:val="en-US"/>
              </w:rPr>
              <w:t xml:space="preserve">, SGT, MPLS, </w:t>
            </w:r>
            <w:proofErr w:type="spellStart"/>
            <w:r w:rsidRPr="00636BE7">
              <w:rPr>
                <w:rFonts w:ascii="Tahoma" w:hAnsi="Tahoma" w:cs="Tahoma"/>
                <w:sz w:val="20"/>
                <w:szCs w:val="20"/>
                <w:shd w:val="clear" w:color="auto" w:fill="FFFFFF"/>
                <w:lang w:val="en-US"/>
              </w:rPr>
              <w:t>mVPN</w:t>
            </w:r>
            <w:proofErr w:type="spellEnd"/>
          </w:p>
          <w:p w14:paraId="538CE574" w14:textId="77777777" w:rsidR="00636BE7" w:rsidRPr="00636BE7" w:rsidRDefault="00636BE7" w:rsidP="00636BE7">
            <w:pPr>
              <w:rPr>
                <w:rFonts w:ascii="Tahoma" w:hAnsi="Tahoma" w:cs="Tahoma"/>
                <w:sz w:val="20"/>
                <w:szCs w:val="20"/>
                <w:lang w:val="en-US"/>
              </w:rPr>
            </w:pPr>
            <w:r w:rsidRPr="00636BE7">
              <w:rPr>
                <w:rFonts w:ascii="Tahoma" w:hAnsi="Tahoma" w:cs="Tahoma"/>
                <w:sz w:val="20"/>
                <w:szCs w:val="20"/>
                <w:shd w:val="clear" w:color="auto" w:fill="FFFFFF"/>
                <w:lang w:val="en-US"/>
              </w:rPr>
              <w:t xml:space="preserve">PVLAN, </w:t>
            </w:r>
            <w:proofErr w:type="gramStart"/>
            <w:r w:rsidRPr="00636BE7">
              <w:rPr>
                <w:rFonts w:ascii="Tahoma" w:hAnsi="Tahoma" w:cs="Tahoma"/>
                <w:sz w:val="20"/>
                <w:szCs w:val="20"/>
                <w:shd w:val="clear" w:color="auto" w:fill="FFFFFF"/>
                <w:lang w:val="en-US"/>
              </w:rPr>
              <w:t>VRRP,CDP</w:t>
            </w:r>
            <w:proofErr w:type="gramEnd"/>
            <w:r w:rsidRPr="00636BE7">
              <w:rPr>
                <w:rFonts w:ascii="Tahoma" w:hAnsi="Tahoma" w:cs="Tahoma"/>
                <w:sz w:val="20"/>
                <w:szCs w:val="20"/>
                <w:shd w:val="clear" w:color="auto" w:fill="FFFFFF"/>
                <w:lang w:val="en-US"/>
              </w:rPr>
              <w:t xml:space="preserve">, QoS, FHS, 802.1X, MACsec-128, </w:t>
            </w:r>
            <w:proofErr w:type="spellStart"/>
            <w:r w:rsidRPr="00636BE7">
              <w:rPr>
                <w:rFonts w:ascii="Tahoma" w:hAnsi="Tahoma" w:cs="Tahoma"/>
                <w:sz w:val="20"/>
                <w:szCs w:val="20"/>
                <w:shd w:val="clear" w:color="auto" w:fill="FFFFFF"/>
                <w:lang w:val="en-US"/>
              </w:rPr>
              <w:t>CoPP</w:t>
            </w:r>
            <w:proofErr w:type="spellEnd"/>
            <w:r w:rsidRPr="00636BE7">
              <w:rPr>
                <w:rFonts w:ascii="Tahoma" w:hAnsi="Tahoma" w:cs="Tahoma"/>
                <w:sz w:val="20"/>
                <w:szCs w:val="20"/>
                <w:shd w:val="clear" w:color="auto" w:fill="FFFFFF"/>
                <w:lang w:val="en-US"/>
              </w:rPr>
              <w:t xml:space="preserve">, SXP , </w:t>
            </w:r>
            <w:proofErr w:type="spellStart"/>
            <w:r w:rsidRPr="00636BE7">
              <w:rPr>
                <w:rFonts w:ascii="Tahoma" w:hAnsi="Tahoma" w:cs="Tahoma"/>
                <w:sz w:val="20"/>
                <w:szCs w:val="20"/>
                <w:shd w:val="clear" w:color="auto" w:fill="FFFFFF"/>
                <w:lang w:val="en-US"/>
              </w:rPr>
              <w:t>Odpowiadający</w:t>
            </w:r>
            <w:proofErr w:type="spellEnd"/>
            <w:r w:rsidRPr="00636BE7">
              <w:rPr>
                <w:rFonts w:ascii="Tahoma" w:hAnsi="Tahoma" w:cs="Tahoma"/>
                <w:sz w:val="20"/>
                <w:szCs w:val="20"/>
                <w:shd w:val="clear" w:color="auto" w:fill="FFFFFF"/>
                <w:lang w:val="en-US"/>
              </w:rPr>
              <w:t xml:space="preserve"> </w:t>
            </w:r>
            <w:proofErr w:type="spellStart"/>
            <w:r w:rsidRPr="00636BE7">
              <w:rPr>
                <w:rFonts w:ascii="Tahoma" w:hAnsi="Tahoma" w:cs="Tahoma"/>
                <w:sz w:val="20"/>
                <w:szCs w:val="20"/>
                <w:shd w:val="clear" w:color="auto" w:fill="FFFFFF"/>
                <w:lang w:val="en-US"/>
              </w:rPr>
              <w:t>na</w:t>
            </w:r>
            <w:proofErr w:type="spellEnd"/>
            <w:r w:rsidRPr="00636BE7">
              <w:rPr>
                <w:rFonts w:ascii="Tahoma" w:hAnsi="Tahoma" w:cs="Tahoma"/>
                <w:sz w:val="20"/>
                <w:szCs w:val="20"/>
                <w:shd w:val="clear" w:color="auto" w:fill="FFFFFF"/>
                <w:lang w:val="en-US"/>
              </w:rPr>
              <w:t xml:space="preserve"> IP SLA, SSO</w:t>
            </w:r>
          </w:p>
          <w:p w14:paraId="5F4B79CA" w14:textId="77777777" w:rsidR="00636BE7" w:rsidRPr="00636BE7" w:rsidRDefault="00636BE7" w:rsidP="00636BE7">
            <w:pPr>
              <w:jc w:val="both"/>
              <w:rPr>
                <w:rFonts w:ascii="Tahoma" w:hAnsi="Tahoma" w:cs="Tahoma"/>
                <w:sz w:val="20"/>
                <w:szCs w:val="20"/>
                <w:lang w:val="en-US"/>
              </w:rPr>
            </w:pPr>
            <w:r w:rsidRPr="00636BE7">
              <w:rPr>
                <w:rFonts w:ascii="Tahoma" w:hAnsi="Tahoma" w:cs="Tahoma"/>
                <w:sz w:val="20"/>
                <w:szCs w:val="20"/>
                <w:lang w:val="en-US"/>
              </w:rPr>
              <w:t xml:space="preserve">Enhanced Interior Gateway Routing Protocol </w:t>
            </w:r>
            <w:r w:rsidRPr="00636BE7">
              <w:rPr>
                <w:rFonts w:ascii="Tahoma" w:hAnsi="Tahoma" w:cs="Tahoma"/>
                <w:b/>
                <w:bCs/>
                <w:sz w:val="20"/>
                <w:szCs w:val="20"/>
                <w:lang w:val="en-US"/>
              </w:rPr>
              <w:t>(EIGRP)</w:t>
            </w:r>
            <w:r w:rsidRPr="00636BE7">
              <w:rPr>
                <w:rFonts w:ascii="Tahoma" w:hAnsi="Tahoma" w:cs="Tahoma"/>
                <w:sz w:val="20"/>
                <w:szCs w:val="20"/>
                <w:lang w:val="en-US"/>
              </w:rPr>
              <w:t xml:space="preserve">- w 100% </w:t>
            </w:r>
            <w:proofErr w:type="spellStart"/>
            <w:r w:rsidRPr="00636BE7">
              <w:rPr>
                <w:rFonts w:ascii="Tahoma" w:hAnsi="Tahoma" w:cs="Tahoma"/>
                <w:sz w:val="20"/>
                <w:szCs w:val="20"/>
                <w:lang w:val="en-US"/>
              </w:rPr>
              <w:t>zgodny</w:t>
            </w:r>
            <w:proofErr w:type="spellEnd"/>
            <w:r w:rsidRPr="00636BE7">
              <w:rPr>
                <w:rFonts w:ascii="Tahoma" w:hAnsi="Tahoma" w:cs="Tahoma"/>
                <w:sz w:val="20"/>
                <w:szCs w:val="20"/>
                <w:lang w:val="en-US"/>
              </w:rPr>
              <w:t xml:space="preserve"> z </w:t>
            </w:r>
            <w:proofErr w:type="spellStart"/>
            <w:r w:rsidRPr="00636BE7">
              <w:rPr>
                <w:rFonts w:ascii="Tahoma" w:hAnsi="Tahoma" w:cs="Tahoma"/>
                <w:sz w:val="20"/>
                <w:szCs w:val="20"/>
                <w:lang w:val="en-US"/>
              </w:rPr>
              <w:t>urządzeniami</w:t>
            </w:r>
            <w:proofErr w:type="spellEnd"/>
            <w:r w:rsidRPr="00636BE7">
              <w:rPr>
                <w:rFonts w:ascii="Tahoma" w:hAnsi="Tahoma" w:cs="Tahoma"/>
                <w:sz w:val="20"/>
                <w:szCs w:val="20"/>
                <w:lang w:val="en-US"/>
              </w:rPr>
              <w:t xml:space="preserve"> Cisco</w:t>
            </w:r>
          </w:p>
          <w:p w14:paraId="6D8C34BD" w14:textId="77777777" w:rsidR="00636BE7" w:rsidRPr="00636BE7" w:rsidRDefault="00636BE7" w:rsidP="00636BE7">
            <w:pPr>
              <w:spacing w:after="60" w:line="254" w:lineRule="auto"/>
              <w:ind w:right="247"/>
              <w:rPr>
                <w:rFonts w:ascii="Tahoma" w:hAnsi="Tahoma" w:cs="Tahoma"/>
                <w:sz w:val="20"/>
                <w:szCs w:val="20"/>
                <w:lang w:val="en-US"/>
              </w:rPr>
            </w:pPr>
          </w:p>
          <w:p w14:paraId="4B1A4A6D" w14:textId="36D02841" w:rsidR="00636BE7" w:rsidRPr="00636BE7" w:rsidRDefault="00636BE7" w:rsidP="00636BE7">
            <w:pPr>
              <w:rPr>
                <w:rFonts w:ascii="Tahoma" w:eastAsia="Calibri" w:hAnsi="Tahoma" w:cs="Tahoma"/>
                <w:sz w:val="20"/>
                <w:szCs w:val="20"/>
                <w:lang w:val="en-US"/>
              </w:rPr>
            </w:pPr>
            <w:r w:rsidRPr="00636BE7">
              <w:rPr>
                <w:rFonts w:ascii="Tahoma" w:hAnsi="Tahoma" w:cs="Tahoma"/>
                <w:sz w:val="20"/>
                <w:szCs w:val="20"/>
                <w:lang w:val="en-US"/>
              </w:rPr>
              <w:t>SNMP 1, RMON 1, RMON 2, SNMP 3, SNMP 2c, CLI, NETCONF, RESTCONF</w:t>
            </w:r>
          </w:p>
        </w:tc>
        <w:tc>
          <w:tcPr>
            <w:tcW w:w="2706" w:type="dxa"/>
            <w:tcBorders>
              <w:top w:val="single" w:sz="4" w:space="0" w:color="auto"/>
              <w:left w:val="single" w:sz="4" w:space="0" w:color="auto"/>
              <w:bottom w:val="single" w:sz="4" w:space="0" w:color="auto"/>
              <w:right w:val="single" w:sz="4" w:space="0" w:color="auto"/>
            </w:tcBorders>
          </w:tcPr>
          <w:p w14:paraId="4AA6054C" w14:textId="62AF5FA2" w:rsidR="00636BE7" w:rsidRPr="00636BE7" w:rsidRDefault="00636BE7" w:rsidP="00636BE7">
            <w:pPr>
              <w:rPr>
                <w:rFonts w:ascii="Tahoma" w:eastAsia="Calibri" w:hAnsi="Tahoma" w:cs="Tahoma"/>
                <w:sz w:val="20"/>
                <w:szCs w:val="20"/>
                <w:lang w:val="en-US"/>
              </w:rPr>
            </w:pPr>
            <w:r w:rsidRPr="00717226">
              <w:rPr>
                <w:rFonts w:ascii="Tahoma" w:eastAsia="Calibri" w:hAnsi="Tahoma" w:cs="Tahoma"/>
                <w:sz w:val="20"/>
                <w:szCs w:val="20"/>
              </w:rPr>
              <w:t>spełnia/nie spełnia *</w:t>
            </w:r>
          </w:p>
        </w:tc>
      </w:tr>
      <w:tr w:rsidR="00636BE7" w:rsidRPr="006D5379" w14:paraId="460FD3F3" w14:textId="77777777" w:rsidTr="008C2611">
        <w:trPr>
          <w:trHeight w:val="116"/>
        </w:trPr>
        <w:tc>
          <w:tcPr>
            <w:tcW w:w="568" w:type="dxa"/>
            <w:tcBorders>
              <w:top w:val="single" w:sz="4" w:space="0" w:color="auto"/>
              <w:left w:val="single" w:sz="4" w:space="0" w:color="auto"/>
              <w:bottom w:val="single" w:sz="4" w:space="0" w:color="auto"/>
              <w:right w:val="single" w:sz="4" w:space="0" w:color="auto"/>
            </w:tcBorders>
          </w:tcPr>
          <w:p w14:paraId="3783F2B8" w14:textId="77777777" w:rsidR="00636BE7" w:rsidRPr="00636BE7" w:rsidRDefault="00636BE7" w:rsidP="00636BE7">
            <w:pPr>
              <w:numPr>
                <w:ilvl w:val="0"/>
                <w:numId w:val="45"/>
              </w:numPr>
              <w:rPr>
                <w:rFonts w:ascii="Tahoma" w:eastAsia="Calibri" w:hAnsi="Tahoma" w:cs="Tahoma"/>
                <w:sz w:val="20"/>
                <w:szCs w:val="20"/>
                <w:lang w:val="en-US"/>
              </w:rPr>
            </w:pPr>
          </w:p>
        </w:tc>
        <w:tc>
          <w:tcPr>
            <w:tcW w:w="2255" w:type="dxa"/>
          </w:tcPr>
          <w:p w14:paraId="5C03448C" w14:textId="581120B7" w:rsidR="00636BE7" w:rsidRPr="00636BE7" w:rsidRDefault="00636BE7" w:rsidP="00636BE7">
            <w:pPr>
              <w:rPr>
                <w:rFonts w:ascii="Tahoma" w:eastAsia="Calibri" w:hAnsi="Tahoma" w:cs="Tahoma"/>
                <w:sz w:val="20"/>
                <w:szCs w:val="20"/>
              </w:rPr>
            </w:pPr>
            <w:r w:rsidRPr="00636BE7">
              <w:rPr>
                <w:rFonts w:ascii="Tahoma" w:hAnsi="Tahoma" w:cs="Tahoma"/>
                <w:sz w:val="20"/>
                <w:szCs w:val="20"/>
              </w:rPr>
              <w:t>Licencje</w:t>
            </w:r>
          </w:p>
        </w:tc>
        <w:tc>
          <w:tcPr>
            <w:tcW w:w="4948" w:type="dxa"/>
            <w:tcBorders>
              <w:top w:val="single" w:sz="4" w:space="0" w:color="auto"/>
              <w:left w:val="single" w:sz="4" w:space="0" w:color="auto"/>
              <w:bottom w:val="single" w:sz="4" w:space="0" w:color="auto"/>
              <w:right w:val="single" w:sz="4" w:space="0" w:color="auto"/>
            </w:tcBorders>
            <w:vAlign w:val="center"/>
          </w:tcPr>
          <w:p w14:paraId="0469A88C" w14:textId="2420DE61" w:rsidR="00636BE7" w:rsidRPr="00636BE7" w:rsidRDefault="00636BE7" w:rsidP="00636BE7">
            <w:pPr>
              <w:rPr>
                <w:rFonts w:ascii="Tahoma" w:eastAsia="Calibri" w:hAnsi="Tahoma" w:cs="Tahoma"/>
                <w:sz w:val="20"/>
                <w:szCs w:val="20"/>
              </w:rPr>
            </w:pPr>
            <w:r w:rsidRPr="00636BE7">
              <w:rPr>
                <w:rFonts w:ascii="Tahoma" w:hAnsi="Tahoma" w:cs="Tahoma"/>
                <w:sz w:val="20"/>
                <w:szCs w:val="20"/>
              </w:rPr>
              <w:t xml:space="preserve">DNA lub zgodna (poziom minimum </w:t>
            </w:r>
            <w:r w:rsidRPr="00636BE7">
              <w:rPr>
                <w:rFonts w:ascii="Tahoma" w:hAnsi="Tahoma" w:cs="Tahoma"/>
                <w:sz w:val="20"/>
                <w:szCs w:val="20"/>
                <w:shd w:val="clear" w:color="auto" w:fill="FFFFFF"/>
              </w:rPr>
              <w:t>Advantage)</w:t>
            </w:r>
            <w:r w:rsidRPr="00636BE7">
              <w:rPr>
                <w:rFonts w:ascii="Tahoma" w:hAnsi="Tahoma" w:cs="Tahoma"/>
                <w:sz w:val="20"/>
                <w:szCs w:val="20"/>
              </w:rPr>
              <w:br/>
              <w:t>Kontrakt serwis 3 lata</w:t>
            </w:r>
          </w:p>
        </w:tc>
        <w:tc>
          <w:tcPr>
            <w:tcW w:w="2706" w:type="dxa"/>
            <w:tcBorders>
              <w:top w:val="single" w:sz="4" w:space="0" w:color="auto"/>
              <w:left w:val="single" w:sz="4" w:space="0" w:color="auto"/>
              <w:bottom w:val="single" w:sz="4" w:space="0" w:color="auto"/>
              <w:right w:val="single" w:sz="4" w:space="0" w:color="auto"/>
            </w:tcBorders>
          </w:tcPr>
          <w:p w14:paraId="6473B5BC" w14:textId="7CF4C2B5" w:rsidR="00636BE7" w:rsidRPr="00717226" w:rsidRDefault="00636BE7" w:rsidP="00636BE7">
            <w:pPr>
              <w:rPr>
                <w:rFonts w:ascii="Tahoma" w:eastAsia="Calibri" w:hAnsi="Tahoma" w:cs="Tahoma"/>
                <w:sz w:val="20"/>
                <w:szCs w:val="20"/>
              </w:rPr>
            </w:pPr>
            <w:r w:rsidRPr="00717226">
              <w:rPr>
                <w:rFonts w:ascii="Tahoma" w:eastAsia="Calibri" w:hAnsi="Tahoma" w:cs="Tahoma"/>
                <w:sz w:val="20"/>
                <w:szCs w:val="20"/>
              </w:rPr>
              <w:t>spełnia/nie spełnia *</w:t>
            </w:r>
          </w:p>
        </w:tc>
      </w:tr>
      <w:tr w:rsidR="00636BE7" w:rsidRPr="006D5379" w14:paraId="61A7019C" w14:textId="77777777" w:rsidTr="00764F9C">
        <w:trPr>
          <w:trHeight w:val="116"/>
        </w:trPr>
        <w:tc>
          <w:tcPr>
            <w:tcW w:w="568" w:type="dxa"/>
            <w:tcBorders>
              <w:top w:val="single" w:sz="4" w:space="0" w:color="auto"/>
              <w:left w:val="single" w:sz="4" w:space="0" w:color="auto"/>
              <w:bottom w:val="single" w:sz="4" w:space="0" w:color="auto"/>
              <w:right w:val="single" w:sz="4" w:space="0" w:color="auto"/>
            </w:tcBorders>
          </w:tcPr>
          <w:p w14:paraId="62A939A5" w14:textId="77777777" w:rsidR="00636BE7" w:rsidRPr="006D5379" w:rsidRDefault="00636BE7" w:rsidP="00636BE7">
            <w:pPr>
              <w:numPr>
                <w:ilvl w:val="0"/>
                <w:numId w:val="45"/>
              </w:numPr>
              <w:rPr>
                <w:rFonts w:ascii="Tahoma" w:eastAsia="Calibri" w:hAnsi="Tahoma" w:cs="Tahoma"/>
                <w:sz w:val="20"/>
                <w:szCs w:val="20"/>
              </w:rPr>
            </w:pPr>
          </w:p>
        </w:tc>
        <w:tc>
          <w:tcPr>
            <w:tcW w:w="2255" w:type="dxa"/>
            <w:tcBorders>
              <w:top w:val="single" w:sz="4" w:space="0" w:color="auto"/>
              <w:left w:val="single" w:sz="4" w:space="0" w:color="auto"/>
              <w:bottom w:val="single" w:sz="4" w:space="0" w:color="auto"/>
              <w:right w:val="single" w:sz="4" w:space="0" w:color="auto"/>
            </w:tcBorders>
          </w:tcPr>
          <w:p w14:paraId="11156A0D" w14:textId="1BFFF72C" w:rsidR="00636BE7" w:rsidRPr="00636BE7" w:rsidRDefault="00636BE7" w:rsidP="00636BE7">
            <w:pPr>
              <w:rPr>
                <w:rFonts w:ascii="Tahoma" w:eastAsia="Calibri" w:hAnsi="Tahoma" w:cs="Tahoma"/>
                <w:sz w:val="20"/>
                <w:szCs w:val="20"/>
              </w:rPr>
            </w:pPr>
            <w:r w:rsidRPr="00636BE7">
              <w:rPr>
                <w:rFonts w:ascii="Tahoma" w:hAnsi="Tahoma" w:cs="Tahoma"/>
                <w:sz w:val="20"/>
                <w:szCs w:val="20"/>
              </w:rPr>
              <w:t>Wymagania dodatkowe</w:t>
            </w:r>
          </w:p>
        </w:tc>
        <w:tc>
          <w:tcPr>
            <w:tcW w:w="4948" w:type="dxa"/>
            <w:tcBorders>
              <w:top w:val="single" w:sz="4" w:space="0" w:color="auto"/>
              <w:left w:val="single" w:sz="4" w:space="0" w:color="auto"/>
              <w:bottom w:val="single" w:sz="4" w:space="0" w:color="auto"/>
              <w:right w:val="single" w:sz="4" w:space="0" w:color="auto"/>
            </w:tcBorders>
          </w:tcPr>
          <w:p w14:paraId="45BA14D9" w14:textId="77777777" w:rsidR="00636BE7" w:rsidRPr="00636BE7" w:rsidRDefault="00636BE7" w:rsidP="00636BE7">
            <w:pPr>
              <w:jc w:val="both"/>
              <w:rPr>
                <w:rFonts w:ascii="Tahoma" w:hAnsi="Tahoma" w:cs="Tahoma"/>
                <w:sz w:val="20"/>
                <w:szCs w:val="20"/>
              </w:rPr>
            </w:pPr>
            <w:r w:rsidRPr="00636BE7">
              <w:rPr>
                <w:rFonts w:ascii="Tahoma" w:hAnsi="Tahoma" w:cs="Tahoma"/>
                <w:sz w:val="20"/>
                <w:szCs w:val="20"/>
              </w:rPr>
              <w:t xml:space="preserve">Zamawiający wymaga wyposażenia adapterów i kabli do zestawiania przełącznika w stos </w:t>
            </w:r>
          </w:p>
          <w:p w14:paraId="0EBE95B6" w14:textId="77777777" w:rsidR="00636BE7" w:rsidRPr="00636BE7" w:rsidRDefault="00636BE7" w:rsidP="00636BE7">
            <w:pPr>
              <w:rPr>
                <w:rFonts w:ascii="Tahoma" w:hAnsi="Tahoma" w:cs="Tahoma"/>
                <w:b/>
                <w:bCs/>
                <w:sz w:val="20"/>
                <w:szCs w:val="20"/>
              </w:rPr>
            </w:pPr>
            <w:r w:rsidRPr="00636BE7">
              <w:rPr>
                <w:rFonts w:ascii="Tahoma" w:hAnsi="Tahoma" w:cs="Tahoma"/>
                <w:b/>
                <w:bCs/>
                <w:sz w:val="20"/>
                <w:szCs w:val="20"/>
              </w:rPr>
              <w:t>FUNKCJONALNOŚĆ PUNKTOWANA W RAMACH KRYTERIÓW OCENY OFERT:</w:t>
            </w:r>
          </w:p>
          <w:p w14:paraId="7D9238E7" w14:textId="083454D9" w:rsidR="00636BE7" w:rsidRPr="00636BE7" w:rsidRDefault="00B128DB" w:rsidP="00636BE7">
            <w:pPr>
              <w:rPr>
                <w:rFonts w:ascii="Tahoma" w:eastAsia="Calibri" w:hAnsi="Tahoma" w:cs="Tahoma"/>
                <w:sz w:val="20"/>
                <w:szCs w:val="20"/>
              </w:rPr>
            </w:pPr>
            <w:r>
              <w:rPr>
                <w:rFonts w:ascii="Tahoma" w:hAnsi="Tahoma" w:cs="Tahoma"/>
                <w:sz w:val="20"/>
                <w:szCs w:val="20"/>
              </w:rPr>
              <w:t xml:space="preserve">Do każdego przełącznika dołączony zestaw, tj. </w:t>
            </w:r>
            <w:r w:rsidRPr="00636BE7">
              <w:rPr>
                <w:rFonts w:ascii="Tahoma" w:hAnsi="Tahoma" w:cs="Tahoma"/>
                <w:sz w:val="20"/>
                <w:szCs w:val="20"/>
              </w:rPr>
              <w:t>wszystkie elementy niezbędne do utworzenia w stos dwóch przełączników</w:t>
            </w:r>
          </w:p>
        </w:tc>
        <w:tc>
          <w:tcPr>
            <w:tcW w:w="2706" w:type="dxa"/>
            <w:tcBorders>
              <w:top w:val="single" w:sz="4" w:space="0" w:color="auto"/>
              <w:left w:val="single" w:sz="4" w:space="0" w:color="auto"/>
              <w:bottom w:val="single" w:sz="4" w:space="0" w:color="auto"/>
              <w:right w:val="single" w:sz="4" w:space="0" w:color="auto"/>
            </w:tcBorders>
          </w:tcPr>
          <w:p w14:paraId="6D9E015B" w14:textId="54DE996E" w:rsidR="00636BE7" w:rsidRPr="00717226" w:rsidRDefault="00636BE7" w:rsidP="00636BE7">
            <w:pPr>
              <w:rPr>
                <w:rFonts w:ascii="Tahoma" w:eastAsia="Calibri" w:hAnsi="Tahoma" w:cs="Tahoma"/>
                <w:sz w:val="20"/>
                <w:szCs w:val="20"/>
              </w:rPr>
            </w:pPr>
            <w:r w:rsidRPr="00717226">
              <w:rPr>
                <w:rFonts w:ascii="Tahoma" w:eastAsia="Calibri" w:hAnsi="Tahoma" w:cs="Tahoma"/>
                <w:sz w:val="20"/>
                <w:szCs w:val="20"/>
              </w:rPr>
              <w:t>spełnia/nie spełnia *</w:t>
            </w:r>
          </w:p>
        </w:tc>
      </w:tr>
      <w:tr w:rsidR="00636BE7" w:rsidRPr="006D5379" w14:paraId="5FD1C9A1" w14:textId="2097242D" w:rsidTr="008C2611">
        <w:trPr>
          <w:trHeight w:val="116"/>
        </w:trPr>
        <w:tc>
          <w:tcPr>
            <w:tcW w:w="568" w:type="dxa"/>
            <w:tcBorders>
              <w:top w:val="single" w:sz="4" w:space="0" w:color="auto"/>
              <w:left w:val="single" w:sz="4" w:space="0" w:color="auto"/>
              <w:bottom w:val="single" w:sz="4" w:space="0" w:color="auto"/>
              <w:right w:val="single" w:sz="4" w:space="0" w:color="auto"/>
            </w:tcBorders>
          </w:tcPr>
          <w:p w14:paraId="035826F3" w14:textId="77777777" w:rsidR="00636BE7" w:rsidRPr="006D5379" w:rsidRDefault="00636BE7" w:rsidP="00636BE7">
            <w:pPr>
              <w:numPr>
                <w:ilvl w:val="0"/>
                <w:numId w:val="45"/>
              </w:numPr>
              <w:rPr>
                <w:rFonts w:ascii="Tahoma" w:eastAsia="Calibri" w:hAnsi="Tahoma" w:cs="Tahoma"/>
                <w:sz w:val="20"/>
                <w:szCs w:val="20"/>
              </w:rPr>
            </w:pPr>
          </w:p>
        </w:tc>
        <w:tc>
          <w:tcPr>
            <w:tcW w:w="2255" w:type="dxa"/>
          </w:tcPr>
          <w:p w14:paraId="67DAF066" w14:textId="782E95E1" w:rsidR="00636BE7" w:rsidRPr="00636BE7" w:rsidRDefault="00636BE7" w:rsidP="00636BE7">
            <w:pPr>
              <w:rPr>
                <w:rFonts w:ascii="Tahoma" w:eastAsia="Calibri" w:hAnsi="Tahoma" w:cs="Tahoma"/>
                <w:sz w:val="20"/>
                <w:szCs w:val="20"/>
              </w:rPr>
            </w:pPr>
            <w:r w:rsidRPr="00636BE7">
              <w:rPr>
                <w:rFonts w:ascii="Tahoma" w:hAnsi="Tahoma" w:cs="Tahoma"/>
                <w:sz w:val="20"/>
                <w:szCs w:val="20"/>
              </w:rPr>
              <w:t>Gwarancja</w:t>
            </w:r>
          </w:p>
        </w:tc>
        <w:tc>
          <w:tcPr>
            <w:tcW w:w="4948" w:type="dxa"/>
            <w:tcBorders>
              <w:top w:val="single" w:sz="4" w:space="0" w:color="auto"/>
              <w:left w:val="single" w:sz="4" w:space="0" w:color="auto"/>
              <w:bottom w:val="single" w:sz="4" w:space="0" w:color="auto"/>
              <w:right w:val="single" w:sz="4" w:space="0" w:color="auto"/>
            </w:tcBorders>
            <w:vAlign w:val="center"/>
          </w:tcPr>
          <w:p w14:paraId="554554C4" w14:textId="531BA793" w:rsidR="00636BE7" w:rsidRPr="00636BE7" w:rsidRDefault="00636BE7" w:rsidP="00636BE7">
            <w:pPr>
              <w:rPr>
                <w:rFonts w:ascii="Tahoma" w:eastAsia="Calibri" w:hAnsi="Tahoma" w:cs="Tahoma"/>
                <w:sz w:val="20"/>
                <w:szCs w:val="20"/>
              </w:rPr>
            </w:pPr>
            <w:r w:rsidRPr="00636BE7">
              <w:rPr>
                <w:rFonts w:ascii="Tahoma" w:hAnsi="Tahoma" w:cs="Tahoma"/>
                <w:sz w:val="20"/>
                <w:szCs w:val="20"/>
              </w:rPr>
              <w:t>3 lata</w:t>
            </w:r>
          </w:p>
        </w:tc>
        <w:tc>
          <w:tcPr>
            <w:tcW w:w="2706" w:type="dxa"/>
            <w:tcBorders>
              <w:top w:val="single" w:sz="4" w:space="0" w:color="auto"/>
              <w:left w:val="single" w:sz="4" w:space="0" w:color="auto"/>
              <w:bottom w:val="single" w:sz="4" w:space="0" w:color="auto"/>
              <w:right w:val="single" w:sz="4" w:space="0" w:color="auto"/>
            </w:tcBorders>
          </w:tcPr>
          <w:p w14:paraId="61539DF3" w14:textId="60936C35" w:rsidR="00636BE7" w:rsidRPr="006D5379" w:rsidRDefault="00636BE7" w:rsidP="00636BE7">
            <w:pPr>
              <w:rPr>
                <w:rFonts w:ascii="Tahoma" w:eastAsia="Calibri" w:hAnsi="Tahoma" w:cs="Tahoma"/>
                <w:sz w:val="20"/>
                <w:szCs w:val="20"/>
              </w:rPr>
            </w:pPr>
            <w:r w:rsidRPr="00717226">
              <w:rPr>
                <w:rFonts w:ascii="Tahoma" w:eastAsia="Calibri" w:hAnsi="Tahoma" w:cs="Tahoma"/>
                <w:sz w:val="20"/>
                <w:szCs w:val="20"/>
              </w:rPr>
              <w:t>spełnia/nie spełnia *</w:t>
            </w:r>
          </w:p>
        </w:tc>
      </w:tr>
    </w:tbl>
    <w:p w14:paraId="6382B00E" w14:textId="77777777" w:rsidR="0000012A" w:rsidRDefault="0000012A">
      <w:pPr>
        <w:rPr>
          <w:rFonts w:ascii="Tahoma" w:eastAsia="Calibri" w:hAnsi="Tahoma" w:cs="Tahoma"/>
          <w:sz w:val="20"/>
          <w:szCs w:val="20"/>
        </w:rPr>
      </w:pPr>
    </w:p>
    <w:p w14:paraId="5848ADD2" w14:textId="7AF9D5A2" w:rsidR="00A26363" w:rsidRPr="00F84F1D" w:rsidRDefault="00636BE7" w:rsidP="00D37843">
      <w:pPr>
        <w:rPr>
          <w:rFonts w:ascii="Tahoma" w:eastAsia="Calibri" w:hAnsi="Tahoma" w:cs="Tahoma"/>
          <w:b/>
          <w:sz w:val="20"/>
          <w:szCs w:val="20"/>
          <w:u w:val="single"/>
        </w:rPr>
      </w:pPr>
      <w:r>
        <w:rPr>
          <w:rFonts w:ascii="Tahoma" w:eastAsia="Calibri" w:hAnsi="Tahoma" w:cs="Tahoma"/>
          <w:b/>
          <w:sz w:val="20"/>
          <w:szCs w:val="20"/>
          <w:u w:val="single"/>
        </w:rPr>
        <w:br w:type="page"/>
      </w:r>
      <w:r w:rsidR="00A26363" w:rsidRPr="00F84F1D">
        <w:rPr>
          <w:rFonts w:ascii="Tahoma" w:eastAsia="Calibri" w:hAnsi="Tahoma" w:cs="Tahoma"/>
          <w:b/>
          <w:sz w:val="20"/>
          <w:szCs w:val="20"/>
          <w:u w:val="single"/>
        </w:rPr>
        <w:lastRenderedPageBreak/>
        <w:t xml:space="preserve">Dla </w:t>
      </w:r>
      <w:r w:rsidR="00F84F1D">
        <w:rPr>
          <w:rFonts w:ascii="Tahoma" w:eastAsia="Calibri" w:hAnsi="Tahoma" w:cs="Tahoma"/>
          <w:b/>
          <w:sz w:val="20"/>
          <w:szCs w:val="20"/>
          <w:u w:val="single"/>
        </w:rPr>
        <w:t>C</w:t>
      </w:r>
      <w:r w:rsidR="00A26363" w:rsidRPr="00F84F1D">
        <w:rPr>
          <w:rFonts w:ascii="Tahoma" w:eastAsia="Calibri" w:hAnsi="Tahoma" w:cs="Tahoma"/>
          <w:b/>
          <w:sz w:val="20"/>
          <w:szCs w:val="20"/>
          <w:u w:val="single"/>
        </w:rPr>
        <w:t xml:space="preserve">zęści </w:t>
      </w:r>
      <w:r w:rsidR="00171D46">
        <w:rPr>
          <w:rFonts w:ascii="Tahoma" w:eastAsia="Calibri" w:hAnsi="Tahoma" w:cs="Tahoma"/>
          <w:b/>
          <w:sz w:val="20"/>
          <w:szCs w:val="20"/>
          <w:u w:val="single"/>
        </w:rPr>
        <w:t>3</w:t>
      </w:r>
      <w:r w:rsidR="00A26363" w:rsidRPr="00F84F1D">
        <w:rPr>
          <w:rFonts w:ascii="Tahoma" w:eastAsia="Calibri" w:hAnsi="Tahoma" w:cs="Tahoma"/>
          <w:b/>
          <w:sz w:val="20"/>
          <w:szCs w:val="20"/>
          <w:u w:val="single"/>
        </w:rPr>
        <w:t>:</w:t>
      </w:r>
    </w:p>
    <w:p w14:paraId="693760A3" w14:textId="235BFE7A" w:rsidR="005B5A71" w:rsidRDefault="005B5A71" w:rsidP="005B5A71">
      <w:pPr>
        <w:rPr>
          <w:rFonts w:ascii="Tahoma" w:eastAsia="Calibri" w:hAnsi="Tahoma" w:cs="Tahoma"/>
          <w:sz w:val="20"/>
          <w:szCs w:val="20"/>
          <w:lang w:eastAsia="en-US"/>
        </w:rPr>
      </w:pPr>
      <w:r>
        <w:rPr>
          <w:rFonts w:ascii="Tahoma" w:eastAsia="Calibri" w:hAnsi="Tahoma" w:cs="Tahoma"/>
          <w:sz w:val="20"/>
          <w:szCs w:val="20"/>
          <w:lang w:eastAsia="en-US"/>
        </w:rPr>
        <w:t xml:space="preserve">TABELA NR </w:t>
      </w:r>
      <w:r w:rsidR="00BE3417">
        <w:rPr>
          <w:rFonts w:ascii="Tahoma" w:eastAsia="Calibri" w:hAnsi="Tahoma" w:cs="Tahoma"/>
          <w:sz w:val="20"/>
          <w:szCs w:val="20"/>
          <w:lang w:eastAsia="en-US"/>
        </w:rPr>
        <w:t>3</w:t>
      </w:r>
      <w:r w:rsidR="001204DD">
        <w:rPr>
          <w:rFonts w:ascii="Tahoma" w:eastAsia="Calibri" w:hAnsi="Tahoma" w:cs="Tahoma"/>
          <w:sz w:val="20"/>
          <w:szCs w:val="20"/>
          <w:lang w:eastAsia="en-US"/>
        </w:rPr>
        <w:t>.A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212"/>
        <w:gridCol w:w="2835"/>
        <w:gridCol w:w="3685"/>
      </w:tblGrid>
      <w:tr w:rsidR="005B5A71" w14:paraId="66662E64" w14:textId="77777777" w:rsidTr="005B5A71">
        <w:tc>
          <w:tcPr>
            <w:tcW w:w="582" w:type="dxa"/>
            <w:tcBorders>
              <w:top w:val="single" w:sz="4" w:space="0" w:color="auto"/>
              <w:left w:val="single" w:sz="4" w:space="0" w:color="auto"/>
              <w:bottom w:val="single" w:sz="4" w:space="0" w:color="auto"/>
              <w:right w:val="single" w:sz="4" w:space="0" w:color="auto"/>
            </w:tcBorders>
            <w:vAlign w:val="center"/>
            <w:hideMark/>
          </w:tcPr>
          <w:p w14:paraId="0C832A48"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L.p.</w:t>
            </w:r>
          </w:p>
        </w:tc>
        <w:tc>
          <w:tcPr>
            <w:tcW w:w="3212" w:type="dxa"/>
            <w:tcBorders>
              <w:top w:val="single" w:sz="4" w:space="0" w:color="auto"/>
              <w:left w:val="single" w:sz="4" w:space="0" w:color="auto"/>
              <w:bottom w:val="single" w:sz="4" w:space="0" w:color="auto"/>
              <w:right w:val="single" w:sz="4" w:space="0" w:color="auto"/>
            </w:tcBorders>
            <w:vAlign w:val="center"/>
            <w:hideMark/>
          </w:tcPr>
          <w:p w14:paraId="1EF9C734"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Asortyment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5BCE75" w14:textId="77777777" w:rsidR="005B5A71" w:rsidRDefault="005B5A71">
            <w:pPr>
              <w:jc w:val="center"/>
              <w:rPr>
                <w:rFonts w:ascii="Tahoma" w:eastAsia="Calibri" w:hAnsi="Tahoma" w:cs="Tahoma"/>
                <w:sz w:val="20"/>
                <w:szCs w:val="20"/>
                <w:lang w:eastAsia="en-US"/>
              </w:rPr>
            </w:pPr>
            <w:r>
              <w:rPr>
                <w:rFonts w:ascii="Tahoma" w:eastAsia="Calibri" w:hAnsi="Tahoma" w:cs="Tahoma"/>
                <w:b/>
                <w:sz w:val="20"/>
                <w:szCs w:val="20"/>
                <w:lang w:eastAsia="en-US"/>
              </w:rPr>
              <w:t>Nazwa produktu, model</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00C6407" w14:textId="77777777" w:rsidR="005B5A71" w:rsidRDefault="005B5A71">
            <w:pPr>
              <w:jc w:val="center"/>
              <w:rPr>
                <w:rFonts w:ascii="Tahoma" w:eastAsia="Calibri" w:hAnsi="Tahoma" w:cs="Tahoma"/>
                <w:sz w:val="20"/>
                <w:szCs w:val="20"/>
                <w:lang w:eastAsia="en-US"/>
              </w:rPr>
            </w:pPr>
            <w:r>
              <w:rPr>
                <w:rFonts w:ascii="Tahoma" w:eastAsia="Calibri" w:hAnsi="Tahoma" w:cs="Tahoma"/>
                <w:b/>
                <w:sz w:val="20"/>
                <w:szCs w:val="20"/>
                <w:lang w:eastAsia="en-US"/>
              </w:rPr>
              <w:t>Opis szczegółowy odpowiadający wymaganiom określonym w OPZ</w:t>
            </w:r>
          </w:p>
        </w:tc>
      </w:tr>
      <w:tr w:rsidR="009F3AAB" w14:paraId="1CF486D0" w14:textId="77777777" w:rsidTr="005B5A71">
        <w:tc>
          <w:tcPr>
            <w:tcW w:w="582" w:type="dxa"/>
            <w:tcBorders>
              <w:top w:val="single" w:sz="4" w:space="0" w:color="auto"/>
              <w:left w:val="single" w:sz="4" w:space="0" w:color="auto"/>
              <w:bottom w:val="single" w:sz="4" w:space="0" w:color="auto"/>
              <w:right w:val="single" w:sz="4" w:space="0" w:color="auto"/>
            </w:tcBorders>
          </w:tcPr>
          <w:p w14:paraId="787ECF42" w14:textId="77777777" w:rsidR="009F3AAB" w:rsidRDefault="009F3AAB" w:rsidP="004243E4">
            <w:pPr>
              <w:pStyle w:val="Akapitzlist"/>
              <w:numPr>
                <w:ilvl w:val="0"/>
                <w:numId w:val="11"/>
              </w:numPr>
              <w:spacing w:after="0"/>
              <w:ind w:left="357" w:hanging="357"/>
              <w:jc w:val="center"/>
              <w:rPr>
                <w:rFonts w:ascii="Tahoma" w:hAnsi="Tahoma" w:cs="Tahoma"/>
                <w:sz w:val="20"/>
                <w:szCs w:val="20"/>
              </w:rPr>
            </w:pPr>
          </w:p>
        </w:tc>
        <w:tc>
          <w:tcPr>
            <w:tcW w:w="3212" w:type="dxa"/>
            <w:tcBorders>
              <w:top w:val="single" w:sz="4" w:space="0" w:color="auto"/>
              <w:left w:val="single" w:sz="4" w:space="0" w:color="auto"/>
              <w:bottom w:val="single" w:sz="4" w:space="0" w:color="auto"/>
              <w:right w:val="single" w:sz="4" w:space="0" w:color="auto"/>
            </w:tcBorders>
          </w:tcPr>
          <w:p w14:paraId="33E2038D" w14:textId="40C6B2EA" w:rsidR="009F3AAB" w:rsidRPr="009F3AAB" w:rsidRDefault="009F3AAB" w:rsidP="00744474">
            <w:pPr>
              <w:rPr>
                <w:rFonts w:ascii="Tahoma" w:hAnsi="Tahoma" w:cs="Tahoma"/>
                <w:sz w:val="20"/>
                <w:szCs w:val="20"/>
              </w:rPr>
            </w:pPr>
            <w:r w:rsidRPr="009F3AAB">
              <w:rPr>
                <w:rFonts w:ascii="Tahoma" w:hAnsi="Tahoma" w:cs="Tahoma"/>
                <w:sz w:val="20"/>
                <w:szCs w:val="20"/>
              </w:rPr>
              <w:t>Router</w:t>
            </w:r>
            <w:r w:rsidR="00337342">
              <w:rPr>
                <w:rFonts w:ascii="Tahoma" w:hAnsi="Tahoma" w:cs="Tahoma"/>
                <w:sz w:val="20"/>
                <w:szCs w:val="20"/>
              </w:rPr>
              <w:t xml:space="preserve"> </w:t>
            </w:r>
            <w:proofErr w:type="spellStart"/>
            <w:r w:rsidR="00337342">
              <w:rPr>
                <w:rFonts w:ascii="Tahoma" w:hAnsi="Tahoma" w:cs="Tahoma"/>
                <w:sz w:val="20"/>
                <w:szCs w:val="20"/>
              </w:rPr>
              <w:t>rack</w:t>
            </w:r>
            <w:proofErr w:type="spellEnd"/>
          </w:p>
        </w:tc>
        <w:tc>
          <w:tcPr>
            <w:tcW w:w="2835" w:type="dxa"/>
            <w:tcBorders>
              <w:top w:val="single" w:sz="4" w:space="0" w:color="auto"/>
              <w:left w:val="single" w:sz="4" w:space="0" w:color="auto"/>
              <w:bottom w:val="single" w:sz="4" w:space="0" w:color="auto"/>
              <w:right w:val="single" w:sz="4" w:space="0" w:color="auto"/>
            </w:tcBorders>
          </w:tcPr>
          <w:p w14:paraId="00AF0A46" w14:textId="77777777" w:rsidR="009F3AAB" w:rsidRDefault="009F3AAB" w:rsidP="00744474">
            <w:pPr>
              <w:rPr>
                <w:rFonts w:ascii="Tahoma" w:eastAsia="Calibri" w:hAnsi="Tahoma" w:cs="Tahoma"/>
                <w:sz w:val="20"/>
                <w:szCs w:val="20"/>
                <w:lang w:eastAsia="en-US"/>
              </w:rPr>
            </w:pPr>
          </w:p>
        </w:tc>
        <w:tc>
          <w:tcPr>
            <w:tcW w:w="3685" w:type="dxa"/>
            <w:tcBorders>
              <w:top w:val="single" w:sz="4" w:space="0" w:color="auto"/>
              <w:left w:val="single" w:sz="4" w:space="0" w:color="auto"/>
              <w:bottom w:val="single" w:sz="4" w:space="0" w:color="auto"/>
              <w:right w:val="single" w:sz="4" w:space="0" w:color="auto"/>
            </w:tcBorders>
          </w:tcPr>
          <w:p w14:paraId="5629CEEF" w14:textId="77777777" w:rsidR="009F3AAB" w:rsidRDefault="009F3AAB" w:rsidP="00744474">
            <w:pPr>
              <w:rPr>
                <w:rFonts w:ascii="Tahoma" w:eastAsia="Calibri" w:hAnsi="Tahoma" w:cs="Tahoma"/>
                <w:sz w:val="20"/>
                <w:szCs w:val="20"/>
                <w:lang w:eastAsia="en-US"/>
              </w:rPr>
            </w:pPr>
          </w:p>
        </w:tc>
      </w:tr>
    </w:tbl>
    <w:p w14:paraId="3E7C934E" w14:textId="77777777" w:rsidR="005B5A71" w:rsidRDefault="005B5A71" w:rsidP="005B5A71">
      <w:pPr>
        <w:autoSpaceDE w:val="0"/>
        <w:autoSpaceDN w:val="0"/>
        <w:adjustRightInd w:val="0"/>
        <w:spacing w:line="360" w:lineRule="auto"/>
        <w:jc w:val="both"/>
        <w:rPr>
          <w:rFonts w:ascii="Tahoma" w:eastAsia="Calibri" w:hAnsi="Tahoma" w:cs="Tahoma"/>
          <w:b/>
          <w:sz w:val="20"/>
          <w:szCs w:val="20"/>
        </w:rPr>
      </w:pPr>
    </w:p>
    <w:p w14:paraId="4C2BF944" w14:textId="77777777" w:rsidR="005B5A71" w:rsidRDefault="005B5A71" w:rsidP="005B5A71">
      <w:pPr>
        <w:rPr>
          <w:rFonts w:ascii="Tahoma" w:hAnsi="Tahoma" w:cs="Tahoma"/>
          <w:b/>
          <w:u w:val="single"/>
        </w:rPr>
      </w:pPr>
      <w:r>
        <w:rPr>
          <w:rFonts w:ascii="Tahoma" w:hAnsi="Tahoma" w:cs="Tahoma"/>
          <w:b/>
          <w:u w:val="single"/>
        </w:rPr>
        <w:t>KRYTERIUM NR 1 – ŁĄCZNA CENA BRUTTO</w:t>
      </w:r>
    </w:p>
    <w:p w14:paraId="70960CDC" w14:textId="77777777" w:rsidR="000E53C6" w:rsidRDefault="000E53C6" w:rsidP="005B5A71">
      <w:pPr>
        <w:autoSpaceDE w:val="0"/>
        <w:autoSpaceDN w:val="0"/>
        <w:adjustRightInd w:val="0"/>
        <w:spacing w:line="360" w:lineRule="auto"/>
        <w:jc w:val="both"/>
        <w:rPr>
          <w:rFonts w:ascii="Tahoma" w:eastAsia="Calibri" w:hAnsi="Tahoma" w:cs="Tahoma"/>
          <w:sz w:val="20"/>
          <w:szCs w:val="20"/>
        </w:rPr>
      </w:pPr>
    </w:p>
    <w:p w14:paraId="4E068F0D" w14:textId="26E66AA5" w:rsidR="005B5A71" w:rsidRDefault="005B5A71" w:rsidP="005B5A71">
      <w:pPr>
        <w:autoSpaceDE w:val="0"/>
        <w:autoSpaceDN w:val="0"/>
        <w:adjustRightInd w:val="0"/>
        <w:spacing w:line="360" w:lineRule="auto"/>
        <w:jc w:val="both"/>
        <w:rPr>
          <w:rFonts w:ascii="Tahoma" w:eastAsia="Calibri" w:hAnsi="Tahoma" w:cs="Tahoma"/>
          <w:sz w:val="20"/>
          <w:szCs w:val="20"/>
        </w:rPr>
      </w:pPr>
      <w:r>
        <w:rPr>
          <w:rFonts w:ascii="Tahoma" w:eastAsia="Calibri" w:hAnsi="Tahoma" w:cs="Tahoma"/>
          <w:sz w:val="20"/>
          <w:szCs w:val="20"/>
        </w:rPr>
        <w:t>Do skalkulowania łącznej ceny brutto Wykonawca przyjmie ilość wyszczególnionego w poniższej tabeli asortymentu:</w:t>
      </w:r>
    </w:p>
    <w:p w14:paraId="6CAACE65" w14:textId="1B3E6384" w:rsidR="005B5A71" w:rsidRDefault="005B5A71" w:rsidP="005B5A71">
      <w:pPr>
        <w:rPr>
          <w:rFonts w:ascii="Tahoma" w:eastAsia="Calibri" w:hAnsi="Tahoma" w:cs="Tahoma"/>
          <w:sz w:val="20"/>
          <w:szCs w:val="20"/>
          <w:lang w:eastAsia="en-US"/>
        </w:rPr>
      </w:pPr>
      <w:r>
        <w:rPr>
          <w:rFonts w:ascii="Tahoma" w:eastAsia="Calibri" w:hAnsi="Tahoma" w:cs="Tahoma"/>
          <w:sz w:val="20"/>
          <w:szCs w:val="20"/>
          <w:lang w:eastAsia="en-US"/>
        </w:rPr>
        <w:t xml:space="preserve">TABELA NR </w:t>
      </w:r>
      <w:r w:rsidR="00BE3417">
        <w:rPr>
          <w:rFonts w:ascii="Tahoma" w:eastAsia="Calibri" w:hAnsi="Tahoma" w:cs="Tahoma"/>
          <w:sz w:val="20"/>
          <w:szCs w:val="20"/>
          <w:lang w:eastAsia="en-US"/>
        </w:rPr>
        <w:t>3</w:t>
      </w:r>
      <w:r w:rsidR="001204DD">
        <w:rPr>
          <w:rFonts w:ascii="Tahoma" w:eastAsia="Calibri" w:hAnsi="Tahoma" w:cs="Tahoma"/>
          <w:sz w:val="20"/>
          <w:szCs w:val="20"/>
          <w:lang w:eastAsia="en-US"/>
        </w:rPr>
        <w:t>.B</w:t>
      </w:r>
    </w:p>
    <w:tbl>
      <w:tblP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099"/>
        <w:gridCol w:w="1183"/>
        <w:gridCol w:w="1323"/>
        <w:gridCol w:w="1302"/>
        <w:gridCol w:w="1418"/>
        <w:gridCol w:w="1576"/>
      </w:tblGrid>
      <w:tr w:rsidR="005B5A71" w14:paraId="1FEC297A" w14:textId="77777777" w:rsidTr="005B5A71">
        <w:trPr>
          <w:trHeight w:val="1418"/>
        </w:trPr>
        <w:tc>
          <w:tcPr>
            <w:tcW w:w="582" w:type="dxa"/>
            <w:tcBorders>
              <w:top w:val="single" w:sz="4" w:space="0" w:color="auto"/>
              <w:left w:val="single" w:sz="4" w:space="0" w:color="auto"/>
              <w:bottom w:val="single" w:sz="4" w:space="0" w:color="auto"/>
              <w:right w:val="single" w:sz="4" w:space="0" w:color="auto"/>
            </w:tcBorders>
            <w:vAlign w:val="center"/>
            <w:hideMark/>
          </w:tcPr>
          <w:p w14:paraId="6FBCEF60"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L.p.</w:t>
            </w:r>
          </w:p>
        </w:tc>
        <w:tc>
          <w:tcPr>
            <w:tcW w:w="3099" w:type="dxa"/>
            <w:tcBorders>
              <w:top w:val="single" w:sz="4" w:space="0" w:color="auto"/>
              <w:left w:val="single" w:sz="4" w:space="0" w:color="auto"/>
              <w:bottom w:val="single" w:sz="4" w:space="0" w:color="auto"/>
              <w:right w:val="single" w:sz="4" w:space="0" w:color="auto"/>
            </w:tcBorders>
            <w:vAlign w:val="center"/>
            <w:hideMark/>
          </w:tcPr>
          <w:p w14:paraId="3E382B4A"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Asortyment</w:t>
            </w:r>
          </w:p>
        </w:tc>
        <w:tc>
          <w:tcPr>
            <w:tcW w:w="1183" w:type="dxa"/>
            <w:tcBorders>
              <w:top w:val="single" w:sz="4" w:space="0" w:color="auto"/>
              <w:left w:val="single" w:sz="4" w:space="0" w:color="auto"/>
              <w:bottom w:val="single" w:sz="4" w:space="0" w:color="auto"/>
              <w:right w:val="single" w:sz="4" w:space="0" w:color="auto"/>
            </w:tcBorders>
            <w:vAlign w:val="center"/>
            <w:hideMark/>
          </w:tcPr>
          <w:p w14:paraId="0BE181A4"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Ilość</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5371631"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Cena</w:t>
            </w:r>
          </w:p>
          <w:p w14:paraId="0D5B36B0"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 xml:space="preserve">netto za </w:t>
            </w:r>
          </w:p>
          <w:p w14:paraId="7F4DAC17"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1 sztukę</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1CFEA5C"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Łączna wartość netto w zł (kol. 3 x 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5EBCF1" w14:textId="77777777" w:rsidR="005B5A71" w:rsidRPr="00A0449B" w:rsidRDefault="005B5A71">
            <w:pPr>
              <w:jc w:val="center"/>
              <w:rPr>
                <w:rFonts w:ascii="Tahoma" w:eastAsia="Calibri" w:hAnsi="Tahoma" w:cs="Tahoma"/>
                <w:b/>
                <w:sz w:val="16"/>
                <w:szCs w:val="16"/>
                <w:lang w:eastAsia="en-US"/>
              </w:rPr>
            </w:pPr>
            <w:r w:rsidRPr="00A0449B">
              <w:rPr>
                <w:rFonts w:ascii="Tahoma" w:eastAsia="Calibri" w:hAnsi="Tahoma" w:cs="Tahoma"/>
                <w:b/>
                <w:sz w:val="16"/>
                <w:szCs w:val="16"/>
                <w:lang w:eastAsia="en-US"/>
              </w:rPr>
              <w:t>Wartość</w:t>
            </w:r>
          </w:p>
          <w:p w14:paraId="4D832425" w14:textId="77777777" w:rsidR="005B5A71" w:rsidRPr="00A0449B" w:rsidRDefault="005B5A71">
            <w:pPr>
              <w:jc w:val="center"/>
              <w:rPr>
                <w:rFonts w:ascii="Tahoma" w:eastAsia="Calibri" w:hAnsi="Tahoma" w:cs="Tahoma"/>
                <w:b/>
                <w:sz w:val="16"/>
                <w:szCs w:val="16"/>
                <w:lang w:eastAsia="en-US"/>
              </w:rPr>
            </w:pPr>
            <w:r w:rsidRPr="00A0449B">
              <w:rPr>
                <w:rFonts w:ascii="Tahoma" w:eastAsia="Calibri" w:hAnsi="Tahoma" w:cs="Tahoma"/>
                <w:b/>
                <w:sz w:val="16"/>
                <w:szCs w:val="16"/>
                <w:lang w:eastAsia="en-US"/>
              </w:rPr>
              <w:t xml:space="preserve">podatku VAT w zł </w:t>
            </w:r>
          </w:p>
          <w:p w14:paraId="3B0E7AEE" w14:textId="15B36C2B" w:rsidR="005B5A71" w:rsidRPr="00A0449B" w:rsidRDefault="005B5A71">
            <w:pPr>
              <w:jc w:val="center"/>
              <w:rPr>
                <w:rFonts w:ascii="Tahoma" w:eastAsia="Calibri" w:hAnsi="Tahoma" w:cs="Tahoma"/>
                <w:b/>
                <w:sz w:val="16"/>
                <w:szCs w:val="16"/>
                <w:lang w:eastAsia="en-US"/>
              </w:rPr>
            </w:pPr>
            <w:r w:rsidRPr="00A0449B">
              <w:rPr>
                <w:rFonts w:ascii="Tahoma" w:eastAsia="Calibri" w:hAnsi="Tahoma" w:cs="Tahoma"/>
                <w:b/>
                <w:sz w:val="16"/>
                <w:szCs w:val="16"/>
                <w:lang w:eastAsia="en-US"/>
              </w:rPr>
              <w:t xml:space="preserve">(Stawka 23 % - wartość liczona wg. zasady: kol. 5 x 23 % </w:t>
            </w:r>
            <w:proofErr w:type="gramStart"/>
            <w:r w:rsidRPr="00A0449B">
              <w:rPr>
                <w:rFonts w:ascii="Tahoma" w:eastAsia="Calibri" w:hAnsi="Tahoma" w:cs="Tahoma"/>
                <w:b/>
                <w:sz w:val="16"/>
                <w:szCs w:val="16"/>
                <w:lang w:eastAsia="en-US"/>
              </w:rPr>
              <w:t>VAT )</w:t>
            </w:r>
            <w:proofErr w:type="gramEnd"/>
          </w:p>
        </w:tc>
        <w:tc>
          <w:tcPr>
            <w:tcW w:w="1576" w:type="dxa"/>
            <w:tcBorders>
              <w:top w:val="single" w:sz="4" w:space="0" w:color="auto"/>
              <w:left w:val="single" w:sz="4" w:space="0" w:color="auto"/>
              <w:bottom w:val="single" w:sz="4" w:space="0" w:color="auto"/>
              <w:right w:val="single" w:sz="4" w:space="0" w:color="auto"/>
            </w:tcBorders>
            <w:vAlign w:val="center"/>
            <w:hideMark/>
          </w:tcPr>
          <w:p w14:paraId="358EDC5F"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 xml:space="preserve">Łączna wartość brutto w zł </w:t>
            </w:r>
          </w:p>
          <w:p w14:paraId="44A8EF2B" w14:textId="77777777" w:rsidR="005B5A71" w:rsidRDefault="005B5A71">
            <w:pPr>
              <w:jc w:val="center"/>
              <w:rPr>
                <w:rFonts w:ascii="Tahoma" w:eastAsia="Calibri" w:hAnsi="Tahoma" w:cs="Tahoma"/>
                <w:sz w:val="20"/>
                <w:szCs w:val="20"/>
                <w:lang w:eastAsia="en-US"/>
              </w:rPr>
            </w:pPr>
            <w:r>
              <w:rPr>
                <w:rFonts w:ascii="Tahoma" w:eastAsia="Calibri" w:hAnsi="Tahoma" w:cs="Tahoma"/>
                <w:b/>
                <w:sz w:val="20"/>
                <w:szCs w:val="20"/>
                <w:lang w:eastAsia="en-US"/>
              </w:rPr>
              <w:t>(kol. 5 + 6)</w:t>
            </w:r>
          </w:p>
        </w:tc>
      </w:tr>
      <w:tr w:rsidR="005B5A71" w14:paraId="20341153" w14:textId="77777777" w:rsidTr="004F565D">
        <w:trPr>
          <w:trHeight w:val="489"/>
        </w:trPr>
        <w:tc>
          <w:tcPr>
            <w:tcW w:w="582" w:type="dxa"/>
            <w:tcBorders>
              <w:top w:val="single" w:sz="4" w:space="0" w:color="auto"/>
              <w:left w:val="single" w:sz="4" w:space="0" w:color="auto"/>
              <w:bottom w:val="single" w:sz="4" w:space="0" w:color="auto"/>
              <w:right w:val="single" w:sz="4" w:space="0" w:color="auto"/>
            </w:tcBorders>
            <w:vAlign w:val="center"/>
            <w:hideMark/>
          </w:tcPr>
          <w:p w14:paraId="41FFF387"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1</w:t>
            </w:r>
          </w:p>
        </w:tc>
        <w:tc>
          <w:tcPr>
            <w:tcW w:w="3099" w:type="dxa"/>
            <w:tcBorders>
              <w:top w:val="single" w:sz="4" w:space="0" w:color="auto"/>
              <w:left w:val="single" w:sz="4" w:space="0" w:color="auto"/>
              <w:bottom w:val="single" w:sz="4" w:space="0" w:color="auto"/>
              <w:right w:val="single" w:sz="4" w:space="0" w:color="auto"/>
            </w:tcBorders>
            <w:vAlign w:val="center"/>
            <w:hideMark/>
          </w:tcPr>
          <w:p w14:paraId="132E6374"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2</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5AA11B5"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3</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8765247"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4</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E3F3BA6"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DFF838"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6</w:t>
            </w:r>
          </w:p>
        </w:tc>
        <w:tc>
          <w:tcPr>
            <w:tcW w:w="1576" w:type="dxa"/>
            <w:tcBorders>
              <w:top w:val="single" w:sz="4" w:space="0" w:color="auto"/>
              <w:left w:val="single" w:sz="4" w:space="0" w:color="auto"/>
              <w:bottom w:val="single" w:sz="4" w:space="0" w:color="auto"/>
              <w:right w:val="single" w:sz="4" w:space="0" w:color="auto"/>
            </w:tcBorders>
            <w:vAlign w:val="center"/>
            <w:hideMark/>
          </w:tcPr>
          <w:p w14:paraId="6D423690"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7</w:t>
            </w:r>
          </w:p>
        </w:tc>
      </w:tr>
      <w:tr w:rsidR="009F3AAB" w14:paraId="5277FEA3" w14:textId="77777777" w:rsidTr="001A0133">
        <w:tc>
          <w:tcPr>
            <w:tcW w:w="582" w:type="dxa"/>
            <w:tcBorders>
              <w:top w:val="single" w:sz="4" w:space="0" w:color="auto"/>
              <w:left w:val="single" w:sz="4" w:space="0" w:color="auto"/>
              <w:bottom w:val="single" w:sz="4" w:space="0" w:color="auto"/>
              <w:right w:val="single" w:sz="4" w:space="0" w:color="auto"/>
            </w:tcBorders>
            <w:vAlign w:val="center"/>
          </w:tcPr>
          <w:p w14:paraId="19B24B40" w14:textId="77777777" w:rsidR="009F3AAB" w:rsidRDefault="009F3AAB" w:rsidP="004243E4">
            <w:pPr>
              <w:pStyle w:val="Akapitzlist"/>
              <w:numPr>
                <w:ilvl w:val="0"/>
                <w:numId w:val="12"/>
              </w:numPr>
              <w:spacing w:after="0"/>
              <w:ind w:left="470" w:hanging="357"/>
              <w:jc w:val="center"/>
              <w:rPr>
                <w:rFonts w:ascii="Tahoma" w:hAnsi="Tahoma" w:cs="Tahoma"/>
                <w:sz w:val="20"/>
                <w:szCs w:val="20"/>
              </w:rPr>
            </w:pPr>
          </w:p>
        </w:tc>
        <w:tc>
          <w:tcPr>
            <w:tcW w:w="3099" w:type="dxa"/>
            <w:tcBorders>
              <w:top w:val="single" w:sz="4" w:space="0" w:color="auto"/>
              <w:left w:val="single" w:sz="4" w:space="0" w:color="auto"/>
              <w:bottom w:val="single" w:sz="4" w:space="0" w:color="auto"/>
              <w:right w:val="single" w:sz="4" w:space="0" w:color="auto"/>
            </w:tcBorders>
          </w:tcPr>
          <w:p w14:paraId="67FD9FFA" w14:textId="1FC45C5B" w:rsidR="009F3AAB" w:rsidRDefault="009F3AAB" w:rsidP="009F3AAB">
            <w:pPr>
              <w:rPr>
                <w:rFonts w:ascii="Tahoma" w:hAnsi="Tahoma" w:cs="Tahoma"/>
                <w:sz w:val="20"/>
                <w:szCs w:val="20"/>
              </w:rPr>
            </w:pPr>
            <w:r w:rsidRPr="009F3AAB">
              <w:rPr>
                <w:rFonts w:ascii="Tahoma" w:hAnsi="Tahoma" w:cs="Tahoma"/>
                <w:sz w:val="20"/>
                <w:szCs w:val="20"/>
              </w:rPr>
              <w:t>Router</w:t>
            </w:r>
            <w:r w:rsidR="00337342">
              <w:rPr>
                <w:rFonts w:ascii="Tahoma" w:hAnsi="Tahoma" w:cs="Tahoma"/>
                <w:sz w:val="20"/>
                <w:szCs w:val="20"/>
              </w:rPr>
              <w:t xml:space="preserve"> </w:t>
            </w:r>
            <w:proofErr w:type="spellStart"/>
            <w:r w:rsidR="00337342">
              <w:rPr>
                <w:rFonts w:ascii="Tahoma" w:hAnsi="Tahoma" w:cs="Tahoma"/>
                <w:sz w:val="20"/>
                <w:szCs w:val="20"/>
              </w:rPr>
              <w:t>rack</w:t>
            </w:r>
            <w:proofErr w:type="spellEnd"/>
          </w:p>
        </w:tc>
        <w:tc>
          <w:tcPr>
            <w:tcW w:w="1183" w:type="dxa"/>
            <w:tcBorders>
              <w:top w:val="single" w:sz="4" w:space="0" w:color="auto"/>
              <w:left w:val="single" w:sz="4" w:space="0" w:color="auto"/>
              <w:bottom w:val="single" w:sz="4" w:space="0" w:color="auto"/>
              <w:right w:val="single" w:sz="4" w:space="0" w:color="auto"/>
            </w:tcBorders>
          </w:tcPr>
          <w:p w14:paraId="07EF2FD6" w14:textId="2C9F1B84" w:rsidR="009F3AAB" w:rsidRDefault="00337342" w:rsidP="009F3AAB">
            <w:pPr>
              <w:pStyle w:val="Akapitzlist"/>
              <w:spacing w:after="0" w:line="240" w:lineRule="auto"/>
              <w:ind w:left="0"/>
              <w:jc w:val="center"/>
              <w:rPr>
                <w:rFonts w:ascii="Tahoma" w:hAnsi="Tahoma" w:cs="Tahoma"/>
                <w:sz w:val="20"/>
                <w:szCs w:val="20"/>
                <w:lang w:eastAsia="pl-PL"/>
              </w:rPr>
            </w:pPr>
            <w:r>
              <w:rPr>
                <w:rFonts w:ascii="Tahoma" w:hAnsi="Tahoma" w:cs="Tahoma"/>
                <w:sz w:val="20"/>
                <w:szCs w:val="20"/>
                <w:lang w:eastAsia="pl-PL"/>
              </w:rPr>
              <w:t>2</w:t>
            </w:r>
            <w:r w:rsidR="009F3AAB">
              <w:rPr>
                <w:rFonts w:ascii="Tahoma" w:hAnsi="Tahoma" w:cs="Tahoma"/>
                <w:sz w:val="20"/>
                <w:szCs w:val="20"/>
                <w:lang w:eastAsia="pl-PL"/>
              </w:rPr>
              <w:t xml:space="preserve"> szt.</w:t>
            </w:r>
          </w:p>
        </w:tc>
        <w:tc>
          <w:tcPr>
            <w:tcW w:w="1323" w:type="dxa"/>
            <w:tcBorders>
              <w:top w:val="single" w:sz="4" w:space="0" w:color="auto"/>
              <w:left w:val="single" w:sz="4" w:space="0" w:color="auto"/>
              <w:bottom w:val="single" w:sz="4" w:space="0" w:color="auto"/>
              <w:right w:val="single" w:sz="4" w:space="0" w:color="auto"/>
            </w:tcBorders>
          </w:tcPr>
          <w:p w14:paraId="7E0ADB70" w14:textId="77777777" w:rsidR="009F3AAB" w:rsidRDefault="009F3AAB" w:rsidP="00744474">
            <w:pPr>
              <w:ind w:left="340"/>
              <w:rPr>
                <w:rFonts w:ascii="Tahoma" w:eastAsia="Calibri" w:hAnsi="Tahoma" w:cs="Tahoma"/>
                <w:sz w:val="20"/>
                <w:szCs w:val="20"/>
                <w:lang w:eastAsia="en-US"/>
              </w:rPr>
            </w:pPr>
          </w:p>
        </w:tc>
        <w:tc>
          <w:tcPr>
            <w:tcW w:w="1302" w:type="dxa"/>
            <w:tcBorders>
              <w:top w:val="single" w:sz="4" w:space="0" w:color="auto"/>
              <w:left w:val="single" w:sz="4" w:space="0" w:color="auto"/>
              <w:bottom w:val="single" w:sz="4" w:space="0" w:color="auto"/>
              <w:right w:val="single" w:sz="4" w:space="0" w:color="auto"/>
            </w:tcBorders>
          </w:tcPr>
          <w:p w14:paraId="01914875" w14:textId="77777777" w:rsidR="009F3AAB" w:rsidRDefault="009F3AAB" w:rsidP="00744474">
            <w:pPr>
              <w:ind w:left="340"/>
              <w:rPr>
                <w:rFonts w:ascii="Tahoma" w:eastAsia="Calibri" w:hAnsi="Tahoma" w:cs="Tahoma"/>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3D957237" w14:textId="77777777" w:rsidR="009F3AAB" w:rsidRDefault="009F3AAB" w:rsidP="00744474">
            <w:pPr>
              <w:ind w:left="340"/>
              <w:rPr>
                <w:rFonts w:ascii="Tahoma" w:eastAsia="Calibri"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14:paraId="294B8D49" w14:textId="77777777" w:rsidR="009F3AAB" w:rsidRDefault="009F3AAB" w:rsidP="00744474">
            <w:pPr>
              <w:ind w:left="340"/>
              <w:rPr>
                <w:rFonts w:ascii="Tahoma" w:eastAsia="Calibri" w:hAnsi="Tahoma" w:cs="Tahoma"/>
                <w:sz w:val="20"/>
                <w:szCs w:val="20"/>
                <w:lang w:eastAsia="en-US"/>
              </w:rPr>
            </w:pPr>
          </w:p>
        </w:tc>
      </w:tr>
      <w:tr w:rsidR="005B5A71" w14:paraId="66CBAFE5" w14:textId="77777777" w:rsidTr="005B5A71">
        <w:tc>
          <w:tcPr>
            <w:tcW w:w="582" w:type="dxa"/>
            <w:tcBorders>
              <w:top w:val="single" w:sz="4" w:space="0" w:color="auto"/>
              <w:left w:val="single" w:sz="4" w:space="0" w:color="auto"/>
              <w:bottom w:val="single" w:sz="4" w:space="0" w:color="auto"/>
              <w:right w:val="single" w:sz="4" w:space="0" w:color="auto"/>
            </w:tcBorders>
            <w:hideMark/>
          </w:tcPr>
          <w:p w14:paraId="4AEA8886" w14:textId="77777777" w:rsidR="005B5A71" w:rsidRDefault="005B5A71">
            <w:pPr>
              <w:jc w:val="center"/>
              <w:rPr>
                <w:rFonts w:ascii="Tahoma" w:eastAsia="Calibri" w:hAnsi="Tahoma" w:cs="Tahoma"/>
                <w:sz w:val="20"/>
                <w:szCs w:val="20"/>
                <w:lang w:eastAsia="en-US"/>
              </w:rPr>
            </w:pPr>
            <w:r>
              <w:rPr>
                <w:rFonts w:ascii="Tahoma" w:eastAsia="Calibri" w:hAnsi="Tahoma" w:cs="Tahoma"/>
                <w:sz w:val="20"/>
                <w:szCs w:val="20"/>
                <w:lang w:eastAsia="en-US"/>
              </w:rPr>
              <w:t>X</w:t>
            </w:r>
          </w:p>
        </w:tc>
        <w:tc>
          <w:tcPr>
            <w:tcW w:w="3099" w:type="dxa"/>
            <w:tcBorders>
              <w:top w:val="single" w:sz="4" w:space="0" w:color="auto"/>
              <w:left w:val="single" w:sz="4" w:space="0" w:color="auto"/>
              <w:bottom w:val="single" w:sz="4" w:space="0" w:color="auto"/>
              <w:right w:val="single" w:sz="4" w:space="0" w:color="auto"/>
            </w:tcBorders>
            <w:hideMark/>
          </w:tcPr>
          <w:p w14:paraId="22844942" w14:textId="77777777" w:rsidR="005B5A71" w:rsidRDefault="005B5A71">
            <w:pPr>
              <w:jc w:val="center"/>
              <w:rPr>
                <w:rFonts w:ascii="Tahoma" w:eastAsia="Calibri" w:hAnsi="Tahoma" w:cs="Tahoma"/>
                <w:b/>
                <w:sz w:val="20"/>
                <w:szCs w:val="20"/>
                <w:lang w:eastAsia="en-US"/>
              </w:rPr>
            </w:pPr>
            <w:r>
              <w:rPr>
                <w:rFonts w:ascii="Tahoma" w:eastAsia="Calibri" w:hAnsi="Tahoma" w:cs="Tahoma"/>
                <w:b/>
                <w:sz w:val="20"/>
                <w:szCs w:val="20"/>
                <w:lang w:eastAsia="en-US"/>
              </w:rPr>
              <w:t>RAZEM</w:t>
            </w:r>
          </w:p>
        </w:tc>
        <w:tc>
          <w:tcPr>
            <w:tcW w:w="1183" w:type="dxa"/>
            <w:tcBorders>
              <w:top w:val="single" w:sz="4" w:space="0" w:color="auto"/>
              <w:left w:val="single" w:sz="4" w:space="0" w:color="auto"/>
              <w:bottom w:val="single" w:sz="4" w:space="0" w:color="auto"/>
              <w:right w:val="single" w:sz="4" w:space="0" w:color="auto"/>
            </w:tcBorders>
            <w:hideMark/>
          </w:tcPr>
          <w:p w14:paraId="47FB34E1" w14:textId="77777777" w:rsidR="005B5A71" w:rsidRDefault="005B5A71">
            <w:pPr>
              <w:jc w:val="center"/>
              <w:rPr>
                <w:rFonts w:ascii="Tahoma" w:eastAsia="Calibri" w:hAnsi="Tahoma" w:cs="Tahoma"/>
                <w:sz w:val="20"/>
                <w:szCs w:val="20"/>
                <w:lang w:eastAsia="en-US"/>
              </w:rPr>
            </w:pPr>
            <w:r>
              <w:rPr>
                <w:rFonts w:ascii="Tahoma" w:eastAsia="Calibri" w:hAnsi="Tahoma" w:cs="Tahoma"/>
                <w:sz w:val="20"/>
                <w:szCs w:val="20"/>
                <w:lang w:eastAsia="en-US"/>
              </w:rPr>
              <w:t>X</w:t>
            </w:r>
          </w:p>
        </w:tc>
        <w:tc>
          <w:tcPr>
            <w:tcW w:w="1323" w:type="dxa"/>
            <w:tcBorders>
              <w:top w:val="single" w:sz="4" w:space="0" w:color="auto"/>
              <w:left w:val="single" w:sz="4" w:space="0" w:color="auto"/>
              <w:bottom w:val="single" w:sz="4" w:space="0" w:color="auto"/>
              <w:right w:val="single" w:sz="4" w:space="0" w:color="auto"/>
            </w:tcBorders>
            <w:hideMark/>
          </w:tcPr>
          <w:p w14:paraId="0B2875A8" w14:textId="77777777" w:rsidR="005B5A71" w:rsidRDefault="005B5A71">
            <w:pPr>
              <w:jc w:val="center"/>
              <w:rPr>
                <w:rFonts w:ascii="Tahoma" w:eastAsia="Calibri" w:hAnsi="Tahoma" w:cs="Tahoma"/>
                <w:sz w:val="20"/>
                <w:szCs w:val="20"/>
                <w:lang w:eastAsia="en-US"/>
              </w:rPr>
            </w:pPr>
            <w:r>
              <w:rPr>
                <w:rFonts w:ascii="Tahoma" w:eastAsia="Calibri" w:hAnsi="Tahoma" w:cs="Tahoma"/>
                <w:sz w:val="20"/>
                <w:szCs w:val="20"/>
                <w:lang w:eastAsia="en-US"/>
              </w:rPr>
              <w:t>X</w:t>
            </w:r>
          </w:p>
        </w:tc>
        <w:tc>
          <w:tcPr>
            <w:tcW w:w="1302" w:type="dxa"/>
            <w:tcBorders>
              <w:top w:val="single" w:sz="4" w:space="0" w:color="auto"/>
              <w:left w:val="single" w:sz="4" w:space="0" w:color="auto"/>
              <w:bottom w:val="single" w:sz="4" w:space="0" w:color="auto"/>
              <w:right w:val="single" w:sz="4" w:space="0" w:color="auto"/>
            </w:tcBorders>
          </w:tcPr>
          <w:p w14:paraId="2A36604F" w14:textId="77777777" w:rsidR="005B5A71" w:rsidRDefault="005B5A71">
            <w:pPr>
              <w:rPr>
                <w:rFonts w:ascii="Tahoma" w:eastAsia="Calibri" w:hAnsi="Tahoma" w:cs="Tahoma"/>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03198BF9" w14:textId="77777777" w:rsidR="005B5A71" w:rsidRDefault="005B5A71">
            <w:pPr>
              <w:rPr>
                <w:rFonts w:ascii="Tahoma" w:eastAsia="Calibri"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14:paraId="061B77B3" w14:textId="77777777" w:rsidR="005B5A71" w:rsidRDefault="005B5A71">
            <w:pPr>
              <w:rPr>
                <w:rFonts w:ascii="Tahoma" w:eastAsia="Calibri" w:hAnsi="Tahoma" w:cs="Tahoma"/>
                <w:sz w:val="20"/>
                <w:szCs w:val="20"/>
                <w:lang w:eastAsia="en-US"/>
              </w:rPr>
            </w:pPr>
          </w:p>
        </w:tc>
      </w:tr>
    </w:tbl>
    <w:p w14:paraId="2F27D8EC" w14:textId="77777777" w:rsidR="005B5A71" w:rsidRDefault="005B5A71" w:rsidP="005B5A71">
      <w:pPr>
        <w:autoSpaceDE w:val="0"/>
        <w:autoSpaceDN w:val="0"/>
        <w:adjustRightInd w:val="0"/>
        <w:spacing w:line="360" w:lineRule="auto"/>
        <w:jc w:val="both"/>
        <w:rPr>
          <w:rFonts w:ascii="Tahoma" w:eastAsia="Calibri" w:hAnsi="Tahoma" w:cs="Tahoma"/>
          <w:sz w:val="20"/>
          <w:szCs w:val="20"/>
        </w:rPr>
      </w:pPr>
    </w:p>
    <w:p w14:paraId="35D6BB2C" w14:textId="77777777" w:rsidR="00B128DB" w:rsidRDefault="00B128DB" w:rsidP="00B128DB">
      <w:pPr>
        <w:autoSpaceDE w:val="0"/>
        <w:autoSpaceDN w:val="0"/>
        <w:adjustRightInd w:val="0"/>
        <w:spacing w:line="360" w:lineRule="auto"/>
        <w:jc w:val="both"/>
        <w:rPr>
          <w:rFonts w:ascii="Tahoma" w:eastAsia="Calibri" w:hAnsi="Tahoma" w:cs="Tahoma"/>
          <w:sz w:val="20"/>
          <w:szCs w:val="20"/>
        </w:rPr>
      </w:pPr>
      <w:r>
        <w:rPr>
          <w:rFonts w:ascii="Tahoma" w:eastAsia="Calibri" w:hAnsi="Tahoma" w:cs="Tahoma"/>
          <w:b/>
          <w:sz w:val="20"/>
          <w:szCs w:val="20"/>
        </w:rPr>
        <w:t xml:space="preserve">Cena oferty (łączna wartość </w:t>
      </w:r>
      <w:r w:rsidRPr="00F84F1D">
        <w:rPr>
          <w:rFonts w:ascii="Tahoma" w:eastAsia="Calibri" w:hAnsi="Tahoma" w:cs="Tahoma"/>
          <w:b/>
          <w:sz w:val="20"/>
          <w:szCs w:val="20"/>
        </w:rPr>
        <w:t>brutto</w:t>
      </w:r>
      <w:r>
        <w:rPr>
          <w:rFonts w:ascii="Tahoma" w:eastAsia="Calibri" w:hAnsi="Tahoma" w:cs="Tahoma"/>
          <w:b/>
          <w:sz w:val="20"/>
          <w:szCs w:val="20"/>
        </w:rPr>
        <w:t>)</w:t>
      </w:r>
      <w:r w:rsidRPr="00F84F1D">
        <w:rPr>
          <w:rFonts w:ascii="Tahoma" w:eastAsia="Calibri" w:hAnsi="Tahoma" w:cs="Tahoma"/>
          <w:b/>
          <w:sz w:val="20"/>
          <w:szCs w:val="20"/>
        </w:rPr>
        <w:t xml:space="preserve"> w wysokości</w:t>
      </w:r>
      <w:r w:rsidRPr="00F84F1D">
        <w:rPr>
          <w:rFonts w:ascii="Tahoma" w:eastAsia="Calibri" w:hAnsi="Tahoma" w:cs="Tahoma"/>
          <w:sz w:val="20"/>
          <w:szCs w:val="20"/>
        </w:rPr>
        <w:t xml:space="preserve"> …………………………</w:t>
      </w:r>
      <w:r>
        <w:rPr>
          <w:rFonts w:ascii="Tahoma" w:eastAsia="Calibri" w:hAnsi="Tahoma" w:cs="Tahoma"/>
          <w:sz w:val="20"/>
          <w:szCs w:val="20"/>
        </w:rPr>
        <w:t>…………………………………………………</w:t>
      </w:r>
      <w:proofErr w:type="gramStart"/>
      <w:r>
        <w:rPr>
          <w:rFonts w:ascii="Tahoma" w:eastAsia="Calibri" w:hAnsi="Tahoma" w:cs="Tahoma"/>
          <w:sz w:val="20"/>
          <w:szCs w:val="20"/>
        </w:rPr>
        <w:t>…….</w:t>
      </w:r>
      <w:proofErr w:type="gramEnd"/>
      <w:r>
        <w:rPr>
          <w:rFonts w:ascii="Tahoma" w:eastAsia="Calibri" w:hAnsi="Tahoma" w:cs="Tahoma"/>
          <w:sz w:val="20"/>
          <w:szCs w:val="20"/>
        </w:rPr>
        <w:t>.…</w:t>
      </w:r>
      <w:r w:rsidRPr="00F84F1D">
        <w:rPr>
          <w:rFonts w:ascii="Tahoma" w:eastAsia="Calibri" w:hAnsi="Tahoma" w:cs="Tahoma"/>
          <w:sz w:val="20"/>
          <w:szCs w:val="20"/>
        </w:rPr>
        <w:t xml:space="preserve"> zł</w:t>
      </w:r>
    </w:p>
    <w:p w14:paraId="09D7634D" w14:textId="77777777" w:rsidR="00B128DB" w:rsidRPr="00F84F1D" w:rsidRDefault="00B128DB" w:rsidP="00B128DB">
      <w:pPr>
        <w:autoSpaceDE w:val="0"/>
        <w:autoSpaceDN w:val="0"/>
        <w:adjustRightInd w:val="0"/>
        <w:spacing w:line="360" w:lineRule="auto"/>
        <w:jc w:val="both"/>
        <w:rPr>
          <w:rFonts w:ascii="Tahoma" w:eastAsia="Calibri" w:hAnsi="Tahoma" w:cs="Tahoma"/>
          <w:sz w:val="20"/>
          <w:szCs w:val="20"/>
        </w:rPr>
      </w:pPr>
      <w:r w:rsidRPr="00F84F1D">
        <w:rPr>
          <w:rFonts w:ascii="Tahoma" w:eastAsia="Calibri" w:hAnsi="Tahoma" w:cs="Tahoma"/>
          <w:sz w:val="20"/>
          <w:szCs w:val="20"/>
        </w:rPr>
        <w:t>(słownie: …………………………………………………………………………………</w:t>
      </w:r>
      <w:r>
        <w:rPr>
          <w:rFonts w:ascii="Tahoma" w:eastAsia="Calibri" w:hAnsi="Tahoma" w:cs="Tahoma"/>
          <w:sz w:val="20"/>
          <w:szCs w:val="20"/>
        </w:rPr>
        <w:t>………………………………………………………………</w:t>
      </w:r>
      <w:proofErr w:type="gramStart"/>
      <w:r w:rsidRPr="00F84F1D">
        <w:rPr>
          <w:rFonts w:ascii="Tahoma" w:eastAsia="Calibri" w:hAnsi="Tahoma" w:cs="Tahoma"/>
          <w:sz w:val="20"/>
          <w:szCs w:val="20"/>
        </w:rPr>
        <w:t>…….</w:t>
      </w:r>
      <w:proofErr w:type="gramEnd"/>
      <w:r w:rsidRPr="00F84F1D">
        <w:rPr>
          <w:rFonts w:ascii="Tahoma" w:eastAsia="Calibri" w:hAnsi="Tahoma" w:cs="Tahoma"/>
          <w:sz w:val="20"/>
          <w:szCs w:val="20"/>
        </w:rPr>
        <w:t>.).</w:t>
      </w:r>
    </w:p>
    <w:p w14:paraId="3BF199AE" w14:textId="42D0818F" w:rsidR="00726CBF" w:rsidRDefault="00FF1D4E" w:rsidP="00726CBF">
      <w:pPr>
        <w:rPr>
          <w:rFonts w:ascii="Tahoma" w:hAnsi="Tahoma" w:cs="Tahoma"/>
        </w:rPr>
      </w:pPr>
      <w:r>
        <w:rPr>
          <w:rFonts w:ascii="Tahoma" w:hAnsi="Tahoma" w:cs="Tahoma"/>
          <w:b/>
          <w:u w:val="single"/>
        </w:rPr>
        <w:t>KRYTERIUM NR 2 – PAMIĘĆ ROUTERA</w:t>
      </w:r>
    </w:p>
    <w:p w14:paraId="3EA18A98" w14:textId="77777777" w:rsidR="00726CBF" w:rsidRDefault="00726CBF" w:rsidP="00726CBF">
      <w:pPr>
        <w:rPr>
          <w:rFonts w:ascii="Tahoma" w:hAnsi="Tahoma" w:cs="Tahoma"/>
        </w:rPr>
      </w:pPr>
    </w:p>
    <w:p w14:paraId="564EAFA6" w14:textId="19D593E5" w:rsidR="00726CBF" w:rsidRDefault="00726CBF" w:rsidP="00726CBF">
      <w:pPr>
        <w:rPr>
          <w:rFonts w:ascii="Tahoma" w:hAnsi="Tahoma" w:cs="Tahoma"/>
          <w:sz w:val="20"/>
          <w:szCs w:val="20"/>
        </w:rPr>
      </w:pPr>
      <w:r>
        <w:rPr>
          <w:rFonts w:ascii="Tahoma" w:hAnsi="Tahoma" w:cs="Tahoma"/>
          <w:sz w:val="20"/>
          <w:szCs w:val="20"/>
        </w:rPr>
        <w:t xml:space="preserve">Zwiększenie pamięci DRAM z 8 GB </w:t>
      </w:r>
      <w:r w:rsidR="00540B5B">
        <w:rPr>
          <w:rFonts w:ascii="Tahoma" w:hAnsi="Tahoma" w:cs="Tahoma"/>
          <w:sz w:val="20"/>
          <w:szCs w:val="20"/>
        </w:rPr>
        <w:t>do</w:t>
      </w:r>
      <w:r>
        <w:rPr>
          <w:rFonts w:ascii="Tahoma" w:hAnsi="Tahoma" w:cs="Tahoma"/>
          <w:sz w:val="20"/>
          <w:szCs w:val="20"/>
        </w:rPr>
        <w:t xml:space="preserve"> 16 GB: </w:t>
      </w:r>
      <w:r w:rsidRPr="0061030E">
        <w:rPr>
          <w:rFonts w:ascii="Tahoma" w:hAnsi="Tahoma" w:cs="Tahoma"/>
          <w:sz w:val="20"/>
          <w:szCs w:val="20"/>
        </w:rPr>
        <w:t>spełnia/nie spełnia *</w:t>
      </w:r>
    </w:p>
    <w:p w14:paraId="43826D93" w14:textId="614D8038" w:rsidR="001A7B51" w:rsidRDefault="001A7B51" w:rsidP="001A7B51">
      <w:pPr>
        <w:autoSpaceDE w:val="0"/>
        <w:autoSpaceDN w:val="0"/>
        <w:adjustRightInd w:val="0"/>
        <w:spacing w:line="360" w:lineRule="auto"/>
        <w:jc w:val="both"/>
        <w:rPr>
          <w:rFonts w:ascii="Tahoma" w:eastAsia="Calibri" w:hAnsi="Tahoma" w:cs="Tahoma"/>
          <w:b/>
          <w:sz w:val="20"/>
          <w:szCs w:val="20"/>
          <w:u w:val="single"/>
        </w:rPr>
      </w:pPr>
    </w:p>
    <w:p w14:paraId="1B44528F" w14:textId="4D4664FE" w:rsidR="00C34155" w:rsidRPr="00CB05C2" w:rsidRDefault="00C34155" w:rsidP="00C34155">
      <w:pPr>
        <w:rPr>
          <w:rFonts w:ascii="Tahoma" w:eastAsia="Calibri" w:hAnsi="Tahoma" w:cs="Tahoma"/>
          <w:b/>
          <w:sz w:val="20"/>
          <w:szCs w:val="20"/>
        </w:rPr>
      </w:pPr>
      <w:r w:rsidRPr="00CB05C2">
        <w:rPr>
          <w:rFonts w:ascii="Tahoma" w:eastAsia="Calibri" w:hAnsi="Tahoma" w:cs="Tahoma"/>
          <w:b/>
          <w:sz w:val="20"/>
          <w:szCs w:val="20"/>
        </w:rPr>
        <w:t>Dane techniczne</w:t>
      </w:r>
      <w:r>
        <w:rPr>
          <w:rFonts w:ascii="Tahoma" w:eastAsia="Calibri" w:hAnsi="Tahoma" w:cs="Tahoma"/>
          <w:b/>
          <w:sz w:val="20"/>
          <w:szCs w:val="20"/>
        </w:rPr>
        <w:t xml:space="preserve"> </w:t>
      </w:r>
      <w:r w:rsidRPr="00CB05C2">
        <w:rPr>
          <w:rFonts w:ascii="Tahoma" w:eastAsia="Calibri" w:hAnsi="Tahoma" w:cs="Tahoma"/>
          <w:b/>
          <w:sz w:val="20"/>
          <w:szCs w:val="20"/>
        </w:rPr>
        <w:t xml:space="preserve">dla oferowanego </w:t>
      </w:r>
      <w:r>
        <w:rPr>
          <w:rFonts w:ascii="Tahoma" w:eastAsia="Calibri" w:hAnsi="Tahoma" w:cs="Tahoma"/>
          <w:b/>
          <w:sz w:val="20"/>
          <w:szCs w:val="20"/>
        </w:rPr>
        <w:t xml:space="preserve">routera </w:t>
      </w:r>
      <w:proofErr w:type="spellStart"/>
      <w:r>
        <w:rPr>
          <w:rFonts w:ascii="Tahoma" w:eastAsia="Calibri" w:hAnsi="Tahoma" w:cs="Tahoma"/>
          <w:b/>
          <w:sz w:val="20"/>
          <w:szCs w:val="20"/>
        </w:rPr>
        <w:t>rack</w:t>
      </w:r>
      <w:proofErr w:type="spellEnd"/>
      <w:r w:rsidRPr="00CB05C2">
        <w:rPr>
          <w:rFonts w:ascii="Tahoma" w:eastAsia="Calibri" w:hAnsi="Tahoma" w:cs="Tahoma"/>
          <w:b/>
          <w:sz w:val="20"/>
          <w:szCs w:val="20"/>
        </w:rPr>
        <w:t>:</w:t>
      </w:r>
    </w:p>
    <w:tbl>
      <w:tblPr>
        <w:tblStyle w:val="TableGrid1"/>
        <w:tblW w:w="1047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68" w:type="dxa"/>
          <w:right w:w="36" w:type="dxa"/>
        </w:tblCellMar>
        <w:tblLook w:val="04A0" w:firstRow="1" w:lastRow="0" w:firstColumn="1" w:lastColumn="0" w:noHBand="0" w:noVBand="1"/>
      </w:tblPr>
      <w:tblGrid>
        <w:gridCol w:w="569"/>
        <w:gridCol w:w="2021"/>
        <w:gridCol w:w="5202"/>
        <w:gridCol w:w="2685"/>
      </w:tblGrid>
      <w:tr w:rsidR="00C34155" w:rsidRPr="00B925C9" w14:paraId="10A66E4A" w14:textId="77777777" w:rsidTr="00147860">
        <w:trPr>
          <w:trHeight w:val="497"/>
        </w:trPr>
        <w:tc>
          <w:tcPr>
            <w:tcW w:w="5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1FEF2C" w14:textId="77777777" w:rsidR="00C34155" w:rsidRPr="00B925C9" w:rsidRDefault="00C34155" w:rsidP="00147860">
            <w:pPr>
              <w:rPr>
                <w:rFonts w:ascii="Tahoma" w:eastAsia="Calibri" w:hAnsi="Tahoma" w:cs="Tahoma"/>
                <w:sz w:val="20"/>
                <w:szCs w:val="20"/>
              </w:rPr>
            </w:pPr>
            <w:r w:rsidRPr="00B925C9">
              <w:rPr>
                <w:rFonts w:ascii="Tahoma" w:eastAsia="Calibri" w:hAnsi="Tahoma" w:cs="Tahoma"/>
                <w:b/>
                <w:sz w:val="20"/>
                <w:szCs w:val="20"/>
              </w:rPr>
              <w:t xml:space="preserve">Lp. </w:t>
            </w:r>
          </w:p>
        </w:tc>
        <w:tc>
          <w:tcPr>
            <w:tcW w:w="20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273FCE" w14:textId="77777777" w:rsidR="00C34155" w:rsidRPr="00B925C9" w:rsidRDefault="00C34155" w:rsidP="00147860">
            <w:pPr>
              <w:rPr>
                <w:rFonts w:ascii="Tahoma" w:eastAsia="Calibri" w:hAnsi="Tahoma" w:cs="Tahoma"/>
                <w:sz w:val="20"/>
                <w:szCs w:val="20"/>
              </w:rPr>
            </w:pPr>
            <w:r w:rsidRPr="00B925C9">
              <w:rPr>
                <w:rFonts w:ascii="Tahoma" w:eastAsia="Calibri" w:hAnsi="Tahoma" w:cs="Tahoma"/>
                <w:b/>
                <w:sz w:val="20"/>
                <w:szCs w:val="20"/>
              </w:rPr>
              <w:t>Opis</w:t>
            </w:r>
          </w:p>
        </w:tc>
        <w:tc>
          <w:tcPr>
            <w:tcW w:w="520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C78CFD" w14:textId="77777777" w:rsidR="00C34155" w:rsidRPr="00B925C9" w:rsidRDefault="00C34155" w:rsidP="00147860">
            <w:pPr>
              <w:rPr>
                <w:rFonts w:ascii="Tahoma" w:eastAsia="Calibri" w:hAnsi="Tahoma" w:cs="Tahoma"/>
                <w:sz w:val="20"/>
                <w:szCs w:val="20"/>
              </w:rPr>
            </w:pPr>
            <w:r w:rsidRPr="00B925C9">
              <w:rPr>
                <w:rFonts w:ascii="Tahoma" w:eastAsia="Calibri" w:hAnsi="Tahoma" w:cs="Tahoma"/>
                <w:b/>
                <w:sz w:val="20"/>
                <w:szCs w:val="20"/>
              </w:rPr>
              <w:t>Minimalne wymagania techniczne</w:t>
            </w:r>
          </w:p>
        </w:tc>
        <w:tc>
          <w:tcPr>
            <w:tcW w:w="2685" w:type="dxa"/>
            <w:tcBorders>
              <w:top w:val="single" w:sz="4" w:space="0" w:color="auto"/>
              <w:left w:val="single" w:sz="4" w:space="0" w:color="auto"/>
              <w:bottom w:val="single" w:sz="4" w:space="0" w:color="auto"/>
              <w:right w:val="single" w:sz="4" w:space="0" w:color="auto"/>
            </w:tcBorders>
            <w:shd w:val="clear" w:color="auto" w:fill="BFBFBF"/>
          </w:tcPr>
          <w:p w14:paraId="5578A6DE" w14:textId="77777777" w:rsidR="00C34155" w:rsidRPr="00B925C9" w:rsidRDefault="00C34155" w:rsidP="00147860">
            <w:pPr>
              <w:rPr>
                <w:rFonts w:ascii="Tahoma" w:eastAsia="Calibri" w:hAnsi="Tahoma" w:cs="Tahoma"/>
                <w:b/>
                <w:sz w:val="20"/>
                <w:szCs w:val="20"/>
              </w:rPr>
            </w:pPr>
            <w:r w:rsidRPr="00CB05C2">
              <w:rPr>
                <w:rFonts w:ascii="Tahoma" w:eastAsia="Calibri" w:hAnsi="Tahoma" w:cs="Tahoma"/>
                <w:b/>
                <w:sz w:val="20"/>
                <w:szCs w:val="20"/>
              </w:rPr>
              <w:t>Parametry techniczne oferowanego produktu</w:t>
            </w:r>
          </w:p>
        </w:tc>
      </w:tr>
      <w:tr w:rsidR="00EA5C35" w:rsidRPr="00B925C9" w14:paraId="42A6767B" w14:textId="77777777" w:rsidTr="00147860">
        <w:trPr>
          <w:trHeight w:val="116"/>
        </w:trPr>
        <w:tc>
          <w:tcPr>
            <w:tcW w:w="569" w:type="dxa"/>
            <w:tcBorders>
              <w:top w:val="single" w:sz="4" w:space="0" w:color="auto"/>
              <w:left w:val="single" w:sz="4" w:space="0" w:color="auto"/>
              <w:bottom w:val="single" w:sz="4" w:space="0" w:color="auto"/>
              <w:right w:val="single" w:sz="4" w:space="0" w:color="auto"/>
            </w:tcBorders>
          </w:tcPr>
          <w:p w14:paraId="5BE1C5FA" w14:textId="77777777" w:rsidR="00EA5C35" w:rsidRPr="00B925C9" w:rsidRDefault="00EA5C35" w:rsidP="00EA5C35">
            <w:pPr>
              <w:numPr>
                <w:ilvl w:val="0"/>
                <w:numId w:val="52"/>
              </w:numPr>
              <w:rPr>
                <w:rFonts w:ascii="Tahoma" w:eastAsia="Calibri" w:hAnsi="Tahoma" w:cs="Tahoma"/>
                <w:sz w:val="20"/>
                <w:szCs w:val="20"/>
              </w:rPr>
            </w:pPr>
          </w:p>
        </w:tc>
        <w:tc>
          <w:tcPr>
            <w:tcW w:w="2021" w:type="dxa"/>
            <w:tcBorders>
              <w:top w:val="single" w:sz="4" w:space="0" w:color="auto"/>
              <w:left w:val="single" w:sz="4" w:space="0" w:color="auto"/>
              <w:bottom w:val="single" w:sz="4" w:space="0" w:color="auto"/>
              <w:right w:val="single" w:sz="4" w:space="0" w:color="auto"/>
            </w:tcBorders>
          </w:tcPr>
          <w:p w14:paraId="7F74F164" w14:textId="233ED8DC" w:rsidR="00EA5C35" w:rsidRPr="00EA5C35" w:rsidRDefault="00EA5C35" w:rsidP="00EA5C35">
            <w:pPr>
              <w:rPr>
                <w:rFonts w:ascii="Tahoma" w:eastAsia="Calibri" w:hAnsi="Tahoma" w:cs="Tahoma"/>
                <w:sz w:val="20"/>
                <w:szCs w:val="20"/>
              </w:rPr>
            </w:pPr>
            <w:r w:rsidRPr="00EA5C35">
              <w:rPr>
                <w:rFonts w:ascii="Tahoma" w:hAnsi="Tahoma" w:cs="Tahoma"/>
                <w:sz w:val="20"/>
                <w:szCs w:val="20"/>
              </w:rPr>
              <w:t>Router</w:t>
            </w:r>
          </w:p>
        </w:tc>
        <w:tc>
          <w:tcPr>
            <w:tcW w:w="5202" w:type="dxa"/>
            <w:tcBorders>
              <w:top w:val="single" w:sz="4" w:space="0" w:color="auto"/>
              <w:left w:val="single" w:sz="4" w:space="0" w:color="auto"/>
              <w:bottom w:val="single" w:sz="4" w:space="0" w:color="auto"/>
              <w:right w:val="single" w:sz="4" w:space="0" w:color="auto"/>
            </w:tcBorders>
            <w:vAlign w:val="center"/>
          </w:tcPr>
          <w:p w14:paraId="445D86E8" w14:textId="7DD8FB38" w:rsidR="00EA5C35" w:rsidRPr="00EA5C35" w:rsidRDefault="00EA5C35" w:rsidP="00EA5C35">
            <w:pPr>
              <w:rPr>
                <w:rFonts w:ascii="Tahoma" w:eastAsia="Calibri" w:hAnsi="Tahoma" w:cs="Tahoma"/>
                <w:sz w:val="20"/>
                <w:szCs w:val="20"/>
              </w:rPr>
            </w:pPr>
            <w:r w:rsidRPr="00EA5C35">
              <w:rPr>
                <w:rFonts w:ascii="Tahoma" w:hAnsi="Tahoma" w:cs="Tahoma"/>
                <w:sz w:val="20"/>
                <w:szCs w:val="20"/>
              </w:rPr>
              <w:t>Platforma z 1 gniazdem NIM i 1 gniazdem SM oraz 2 porty 10 Gigabit Ethernet i 4x1 Gigabit Ethernet</w:t>
            </w:r>
          </w:p>
        </w:tc>
        <w:tc>
          <w:tcPr>
            <w:tcW w:w="2685" w:type="dxa"/>
            <w:tcBorders>
              <w:top w:val="single" w:sz="4" w:space="0" w:color="auto"/>
              <w:left w:val="single" w:sz="4" w:space="0" w:color="auto"/>
              <w:bottom w:val="single" w:sz="4" w:space="0" w:color="auto"/>
              <w:right w:val="single" w:sz="4" w:space="0" w:color="auto"/>
            </w:tcBorders>
          </w:tcPr>
          <w:p w14:paraId="530D5C9B" w14:textId="03F573E9" w:rsidR="00EA5C35" w:rsidRPr="00B925C9" w:rsidRDefault="00EA5C35" w:rsidP="00EA5C35">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4F0E9871"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071C342A" w14:textId="77777777" w:rsidR="00EA5C35" w:rsidRPr="00B925C9" w:rsidRDefault="00EA5C35" w:rsidP="00EA5C35">
            <w:pPr>
              <w:numPr>
                <w:ilvl w:val="0"/>
                <w:numId w:val="52"/>
              </w:numPr>
              <w:rPr>
                <w:rFonts w:ascii="Tahoma" w:eastAsia="Calibri" w:hAnsi="Tahoma" w:cs="Tahoma"/>
                <w:sz w:val="20"/>
                <w:szCs w:val="20"/>
              </w:rPr>
            </w:pPr>
          </w:p>
        </w:tc>
        <w:tc>
          <w:tcPr>
            <w:tcW w:w="2021" w:type="dxa"/>
            <w:tcBorders>
              <w:top w:val="single" w:sz="4" w:space="0" w:color="auto"/>
              <w:left w:val="single" w:sz="4" w:space="0" w:color="auto"/>
              <w:bottom w:val="single" w:sz="4" w:space="0" w:color="auto"/>
              <w:right w:val="single" w:sz="4" w:space="0" w:color="auto"/>
            </w:tcBorders>
          </w:tcPr>
          <w:p w14:paraId="7569022F" w14:textId="66201FF2" w:rsidR="00EA5C35" w:rsidRPr="00EA5C35" w:rsidRDefault="00EA5C35" w:rsidP="00EA5C35">
            <w:pPr>
              <w:rPr>
                <w:rFonts w:ascii="Tahoma" w:eastAsia="Calibri" w:hAnsi="Tahoma" w:cs="Tahoma"/>
                <w:sz w:val="20"/>
                <w:szCs w:val="20"/>
              </w:rPr>
            </w:pPr>
            <w:r w:rsidRPr="00EA5C35">
              <w:rPr>
                <w:rFonts w:ascii="Tahoma" w:hAnsi="Tahoma" w:cs="Tahoma"/>
                <w:sz w:val="20"/>
                <w:szCs w:val="20"/>
              </w:rPr>
              <w:t>Rodzaj obudowy</w:t>
            </w:r>
          </w:p>
        </w:tc>
        <w:tc>
          <w:tcPr>
            <w:tcW w:w="5202" w:type="dxa"/>
            <w:tcBorders>
              <w:top w:val="single" w:sz="4" w:space="0" w:color="auto"/>
              <w:left w:val="single" w:sz="4" w:space="0" w:color="auto"/>
              <w:bottom w:val="single" w:sz="4" w:space="0" w:color="auto"/>
              <w:right w:val="single" w:sz="4" w:space="0" w:color="auto"/>
            </w:tcBorders>
          </w:tcPr>
          <w:p w14:paraId="3BE040CF" w14:textId="5241860B" w:rsidR="00EA5C35" w:rsidRPr="00EA5C35" w:rsidRDefault="00EA5C35" w:rsidP="00EA5C35">
            <w:pPr>
              <w:rPr>
                <w:rFonts w:ascii="Tahoma" w:eastAsia="Calibri" w:hAnsi="Tahoma" w:cs="Tahoma"/>
                <w:sz w:val="20"/>
                <w:szCs w:val="20"/>
              </w:rPr>
            </w:pPr>
            <w:r w:rsidRPr="00EA5C35">
              <w:rPr>
                <w:rFonts w:ascii="Tahoma" w:hAnsi="Tahoma" w:cs="Tahoma"/>
                <w:sz w:val="20"/>
                <w:szCs w:val="20"/>
              </w:rPr>
              <w:t xml:space="preserve">do montażu w szafie 19” </w:t>
            </w:r>
            <w:proofErr w:type="spellStart"/>
            <w:r w:rsidRPr="00EA5C35">
              <w:rPr>
                <w:rFonts w:ascii="Tahoma" w:hAnsi="Tahoma" w:cs="Tahoma"/>
                <w:sz w:val="20"/>
                <w:szCs w:val="20"/>
              </w:rPr>
              <w:t>rack</w:t>
            </w:r>
            <w:proofErr w:type="spellEnd"/>
            <w:r w:rsidRPr="00EA5C35">
              <w:rPr>
                <w:rFonts w:ascii="Tahoma" w:hAnsi="Tahoma" w:cs="Tahoma"/>
                <w:sz w:val="20"/>
                <w:szCs w:val="20"/>
              </w:rPr>
              <w:t xml:space="preserve"> 1U</w:t>
            </w:r>
          </w:p>
        </w:tc>
        <w:tc>
          <w:tcPr>
            <w:tcW w:w="2685" w:type="dxa"/>
            <w:tcBorders>
              <w:top w:val="single" w:sz="4" w:space="0" w:color="auto"/>
              <w:left w:val="single" w:sz="4" w:space="0" w:color="auto"/>
              <w:bottom w:val="single" w:sz="4" w:space="0" w:color="auto"/>
              <w:right w:val="single" w:sz="4" w:space="0" w:color="auto"/>
            </w:tcBorders>
          </w:tcPr>
          <w:p w14:paraId="25231CA4" w14:textId="2D41D2FC" w:rsidR="00EA5C35" w:rsidRPr="00B925C9" w:rsidRDefault="00EA5C35" w:rsidP="00EA5C35">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0626DD6D"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7DFB1139"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23D0A04F" w14:textId="09A4CEA3" w:rsidR="00EA5C35" w:rsidRPr="00EA5C35" w:rsidRDefault="00EA5C35" w:rsidP="00EA5C35">
            <w:pPr>
              <w:rPr>
                <w:rFonts w:ascii="Tahoma" w:eastAsia="Calibri" w:hAnsi="Tahoma" w:cs="Tahoma"/>
                <w:sz w:val="20"/>
                <w:szCs w:val="20"/>
              </w:rPr>
            </w:pPr>
            <w:r w:rsidRPr="00EA5C35">
              <w:rPr>
                <w:rFonts w:ascii="Tahoma" w:hAnsi="Tahoma" w:cs="Tahoma"/>
                <w:sz w:val="20"/>
                <w:szCs w:val="20"/>
              </w:rPr>
              <w:t>Zasilanie i chłodzenie</w:t>
            </w:r>
          </w:p>
        </w:tc>
        <w:tc>
          <w:tcPr>
            <w:tcW w:w="5202" w:type="dxa"/>
            <w:tcBorders>
              <w:top w:val="single" w:sz="4" w:space="0" w:color="auto"/>
              <w:left w:val="single" w:sz="4" w:space="0" w:color="auto"/>
              <w:bottom w:val="single" w:sz="4" w:space="0" w:color="auto"/>
              <w:right w:val="single" w:sz="4" w:space="0" w:color="auto"/>
            </w:tcBorders>
            <w:vAlign w:val="center"/>
          </w:tcPr>
          <w:p w14:paraId="6AA6388F" w14:textId="77777777" w:rsidR="00EA5C35" w:rsidRPr="00EA5C35" w:rsidRDefault="00EA5C35" w:rsidP="00EA5C35">
            <w:pPr>
              <w:ind w:firstLine="12"/>
              <w:rPr>
                <w:rFonts w:ascii="Tahoma" w:hAnsi="Tahoma" w:cs="Tahoma"/>
                <w:sz w:val="20"/>
                <w:szCs w:val="20"/>
              </w:rPr>
            </w:pPr>
            <w:r w:rsidRPr="00EA5C35">
              <w:rPr>
                <w:rFonts w:ascii="Tahoma" w:hAnsi="Tahoma" w:cs="Tahoma"/>
                <w:sz w:val="20"/>
                <w:szCs w:val="20"/>
              </w:rPr>
              <w:t>Zasilanie i chłodzenie, zapewniające stabilne warunki pracy urządzenia przy maksymalnym obciążeniu.</w:t>
            </w:r>
          </w:p>
          <w:p w14:paraId="797031AF" w14:textId="05D4A509" w:rsidR="00EA5C35" w:rsidRPr="00EA5C35" w:rsidRDefault="00EA5C35" w:rsidP="00EA5C35">
            <w:pPr>
              <w:rPr>
                <w:rFonts w:ascii="Tahoma" w:eastAsia="Calibri" w:hAnsi="Tahoma" w:cs="Tahoma"/>
                <w:sz w:val="20"/>
                <w:szCs w:val="20"/>
              </w:rPr>
            </w:pPr>
            <w:r w:rsidRPr="00EA5C35">
              <w:rPr>
                <w:rFonts w:ascii="Tahoma" w:hAnsi="Tahoma" w:cs="Tahoma"/>
                <w:sz w:val="20"/>
                <w:szCs w:val="20"/>
              </w:rPr>
              <w:t>Napięcie 230V AC 50Hz min 250W</w:t>
            </w:r>
          </w:p>
        </w:tc>
        <w:tc>
          <w:tcPr>
            <w:tcW w:w="2685" w:type="dxa"/>
            <w:tcBorders>
              <w:top w:val="single" w:sz="4" w:space="0" w:color="auto"/>
              <w:left w:val="single" w:sz="4" w:space="0" w:color="auto"/>
              <w:bottom w:val="single" w:sz="4" w:space="0" w:color="auto"/>
              <w:right w:val="single" w:sz="4" w:space="0" w:color="auto"/>
            </w:tcBorders>
          </w:tcPr>
          <w:p w14:paraId="602F002E" w14:textId="4C232E0E" w:rsidR="00EA5C35" w:rsidRPr="00B925C9" w:rsidRDefault="00EA5C35" w:rsidP="00EA5C35">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311473A7"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1C09439D"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2A73AD89" w14:textId="34B518D3" w:rsidR="00EA5C35" w:rsidRPr="00EA5C35" w:rsidRDefault="00EA5C35" w:rsidP="00EA5C35">
            <w:pPr>
              <w:rPr>
                <w:rFonts w:ascii="Tahoma" w:eastAsia="Calibri" w:hAnsi="Tahoma" w:cs="Tahoma"/>
                <w:sz w:val="20"/>
                <w:szCs w:val="20"/>
              </w:rPr>
            </w:pPr>
            <w:r w:rsidRPr="00EA5C35">
              <w:rPr>
                <w:rFonts w:ascii="Tahoma" w:hAnsi="Tahoma" w:cs="Tahoma"/>
                <w:sz w:val="20"/>
                <w:szCs w:val="20"/>
              </w:rPr>
              <w:t>Fizyczne porty połączeniowe</w:t>
            </w:r>
          </w:p>
        </w:tc>
        <w:tc>
          <w:tcPr>
            <w:tcW w:w="5202" w:type="dxa"/>
            <w:tcBorders>
              <w:top w:val="single" w:sz="4" w:space="0" w:color="auto"/>
              <w:left w:val="single" w:sz="4" w:space="0" w:color="auto"/>
              <w:bottom w:val="single" w:sz="4" w:space="0" w:color="auto"/>
              <w:right w:val="single" w:sz="4" w:space="0" w:color="auto"/>
            </w:tcBorders>
            <w:vAlign w:val="center"/>
          </w:tcPr>
          <w:p w14:paraId="0D6FEC72" w14:textId="77777777" w:rsidR="00EA5C35" w:rsidRPr="00EA5C35" w:rsidRDefault="00EA5C35" w:rsidP="00EA5C35">
            <w:pPr>
              <w:rPr>
                <w:rFonts w:ascii="Tahoma" w:hAnsi="Tahoma" w:cs="Tahoma"/>
                <w:sz w:val="20"/>
                <w:szCs w:val="20"/>
                <w:lang w:val="en-US"/>
              </w:rPr>
            </w:pPr>
            <w:r w:rsidRPr="00EA5C35">
              <w:rPr>
                <w:rFonts w:ascii="Tahoma" w:hAnsi="Tahoma" w:cs="Tahoma"/>
                <w:sz w:val="20"/>
                <w:szCs w:val="20"/>
                <w:lang w:val="en-US"/>
              </w:rPr>
              <w:t>2 x 1G/10GE</w:t>
            </w:r>
          </w:p>
          <w:p w14:paraId="19CE8677" w14:textId="77777777" w:rsidR="00EA5C35" w:rsidRPr="00EA5C35" w:rsidRDefault="00EA5C35" w:rsidP="00EA5C35">
            <w:pPr>
              <w:rPr>
                <w:rFonts w:ascii="Tahoma" w:hAnsi="Tahoma" w:cs="Tahoma"/>
                <w:sz w:val="20"/>
                <w:szCs w:val="20"/>
                <w:lang w:val="en-US"/>
              </w:rPr>
            </w:pPr>
            <w:r w:rsidRPr="00EA5C35">
              <w:rPr>
                <w:rFonts w:ascii="Tahoma" w:hAnsi="Tahoma" w:cs="Tahoma"/>
                <w:sz w:val="20"/>
                <w:szCs w:val="20"/>
                <w:lang w:val="en-US"/>
              </w:rPr>
              <w:t>2 x 10/100/1000</w:t>
            </w:r>
          </w:p>
          <w:p w14:paraId="23094DC9" w14:textId="77777777" w:rsidR="00EA5C35" w:rsidRPr="00EA5C35" w:rsidRDefault="00EA5C35" w:rsidP="00EA5C35">
            <w:pPr>
              <w:rPr>
                <w:rFonts w:ascii="Tahoma" w:hAnsi="Tahoma" w:cs="Tahoma"/>
                <w:sz w:val="20"/>
                <w:szCs w:val="20"/>
                <w:lang w:val="en-US"/>
              </w:rPr>
            </w:pPr>
            <w:r w:rsidRPr="00EA5C35">
              <w:rPr>
                <w:rFonts w:ascii="Tahoma" w:hAnsi="Tahoma" w:cs="Tahoma"/>
                <w:sz w:val="20"/>
                <w:szCs w:val="20"/>
                <w:lang w:val="en-US"/>
              </w:rPr>
              <w:t>2 x SFP</w:t>
            </w:r>
          </w:p>
          <w:p w14:paraId="379B36D7" w14:textId="36F9E798" w:rsidR="00EA5C35" w:rsidRPr="00EA5C35" w:rsidRDefault="00EA5C35" w:rsidP="00EA5C35">
            <w:pPr>
              <w:rPr>
                <w:rFonts w:ascii="Tahoma" w:eastAsia="Calibri" w:hAnsi="Tahoma" w:cs="Tahoma"/>
                <w:sz w:val="20"/>
                <w:szCs w:val="20"/>
              </w:rPr>
            </w:pPr>
            <w:r w:rsidRPr="00EA5C35">
              <w:rPr>
                <w:rFonts w:ascii="Tahoma" w:hAnsi="Tahoma" w:cs="Tahoma"/>
                <w:sz w:val="20"/>
                <w:szCs w:val="20"/>
                <w:lang w:val="en-US"/>
              </w:rPr>
              <w:t xml:space="preserve">1x RJ45 </w:t>
            </w:r>
            <w:proofErr w:type="spellStart"/>
            <w:r w:rsidRPr="00EA5C35">
              <w:rPr>
                <w:rFonts w:ascii="Tahoma" w:hAnsi="Tahoma" w:cs="Tahoma"/>
                <w:sz w:val="20"/>
                <w:szCs w:val="20"/>
                <w:lang w:val="en-US"/>
              </w:rPr>
              <w:t>Consol</w:t>
            </w:r>
            <w:proofErr w:type="spellEnd"/>
          </w:p>
        </w:tc>
        <w:tc>
          <w:tcPr>
            <w:tcW w:w="2685" w:type="dxa"/>
            <w:tcBorders>
              <w:top w:val="single" w:sz="4" w:space="0" w:color="auto"/>
              <w:left w:val="single" w:sz="4" w:space="0" w:color="auto"/>
              <w:bottom w:val="single" w:sz="4" w:space="0" w:color="auto"/>
              <w:right w:val="single" w:sz="4" w:space="0" w:color="auto"/>
            </w:tcBorders>
          </w:tcPr>
          <w:p w14:paraId="589396FE" w14:textId="38C0AD8C" w:rsidR="00EA5C35" w:rsidRPr="00B925C9" w:rsidRDefault="00EA5C35" w:rsidP="00EA5C35">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66364D55"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78A59E4A"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04B667CF" w14:textId="43183396" w:rsidR="00EA5C35" w:rsidRPr="00EA5C35" w:rsidRDefault="00EA5C35" w:rsidP="00EA5C35">
            <w:pPr>
              <w:rPr>
                <w:rFonts w:ascii="Tahoma" w:eastAsia="Calibri" w:hAnsi="Tahoma" w:cs="Tahoma"/>
                <w:sz w:val="20"/>
                <w:szCs w:val="20"/>
              </w:rPr>
            </w:pPr>
            <w:proofErr w:type="spellStart"/>
            <w:r w:rsidRPr="00EA5C35">
              <w:rPr>
                <w:rFonts w:ascii="Tahoma" w:hAnsi="Tahoma" w:cs="Tahoma"/>
                <w:sz w:val="20"/>
                <w:szCs w:val="20"/>
              </w:rPr>
              <w:t>Sloty</w:t>
            </w:r>
            <w:proofErr w:type="spellEnd"/>
            <w:r w:rsidRPr="00EA5C35">
              <w:rPr>
                <w:rFonts w:ascii="Tahoma" w:hAnsi="Tahoma" w:cs="Tahoma"/>
                <w:sz w:val="20"/>
                <w:szCs w:val="20"/>
              </w:rPr>
              <w:t xml:space="preserve"> rozszerzeń</w:t>
            </w:r>
          </w:p>
        </w:tc>
        <w:tc>
          <w:tcPr>
            <w:tcW w:w="5202" w:type="dxa"/>
            <w:tcBorders>
              <w:top w:val="single" w:sz="4" w:space="0" w:color="auto"/>
              <w:left w:val="single" w:sz="4" w:space="0" w:color="auto"/>
              <w:bottom w:val="single" w:sz="4" w:space="0" w:color="auto"/>
              <w:right w:val="single" w:sz="4" w:space="0" w:color="auto"/>
            </w:tcBorders>
            <w:vAlign w:val="center"/>
          </w:tcPr>
          <w:p w14:paraId="501F05C1" w14:textId="77777777" w:rsidR="00EA5C35" w:rsidRPr="00EA5C35" w:rsidRDefault="00EA5C35" w:rsidP="00EA5C35">
            <w:pPr>
              <w:rPr>
                <w:rFonts w:ascii="Tahoma" w:hAnsi="Tahoma" w:cs="Tahoma"/>
                <w:sz w:val="20"/>
                <w:szCs w:val="20"/>
              </w:rPr>
            </w:pPr>
            <w:r w:rsidRPr="00EA5C35">
              <w:rPr>
                <w:rFonts w:ascii="Tahoma" w:hAnsi="Tahoma" w:cs="Tahoma"/>
                <w:sz w:val="20"/>
                <w:szCs w:val="20"/>
              </w:rPr>
              <w:t xml:space="preserve">1 x SM </w:t>
            </w:r>
          </w:p>
          <w:p w14:paraId="512C9F7E" w14:textId="77777777" w:rsidR="00EA5C35" w:rsidRPr="00EA5C35" w:rsidRDefault="00EA5C35" w:rsidP="00EA5C35">
            <w:pPr>
              <w:rPr>
                <w:rFonts w:ascii="Tahoma" w:hAnsi="Tahoma" w:cs="Tahoma"/>
                <w:sz w:val="20"/>
                <w:szCs w:val="20"/>
              </w:rPr>
            </w:pPr>
            <w:r w:rsidRPr="00EA5C35">
              <w:rPr>
                <w:rFonts w:ascii="Tahoma" w:hAnsi="Tahoma" w:cs="Tahoma"/>
                <w:sz w:val="20"/>
                <w:szCs w:val="20"/>
              </w:rPr>
              <w:t>1 x NIM</w:t>
            </w:r>
          </w:p>
          <w:p w14:paraId="64B92B77" w14:textId="37EF9192" w:rsidR="00EA5C35" w:rsidRPr="00EA5C35" w:rsidRDefault="00EA5C35" w:rsidP="00EA5C35">
            <w:pPr>
              <w:rPr>
                <w:rFonts w:ascii="Tahoma" w:eastAsia="Calibri" w:hAnsi="Tahoma" w:cs="Tahoma"/>
                <w:sz w:val="20"/>
                <w:szCs w:val="20"/>
                <w:lang w:val="en-US"/>
              </w:rPr>
            </w:pPr>
            <w:r w:rsidRPr="00EA5C35">
              <w:rPr>
                <w:rFonts w:ascii="Tahoma" w:hAnsi="Tahoma" w:cs="Tahoma"/>
                <w:sz w:val="20"/>
                <w:szCs w:val="20"/>
              </w:rPr>
              <w:t>1 x PIM</w:t>
            </w:r>
          </w:p>
        </w:tc>
        <w:tc>
          <w:tcPr>
            <w:tcW w:w="2685" w:type="dxa"/>
            <w:tcBorders>
              <w:top w:val="single" w:sz="4" w:space="0" w:color="auto"/>
              <w:left w:val="single" w:sz="4" w:space="0" w:color="auto"/>
              <w:bottom w:val="single" w:sz="4" w:space="0" w:color="auto"/>
              <w:right w:val="single" w:sz="4" w:space="0" w:color="auto"/>
            </w:tcBorders>
          </w:tcPr>
          <w:p w14:paraId="2EC56812" w14:textId="5E74777D" w:rsidR="00EA5C35" w:rsidRPr="00B925C9" w:rsidRDefault="00EA5C35" w:rsidP="00EA5C35">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4900BD9A"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4C41AB11"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0E4C8851" w14:textId="1512857C" w:rsidR="00EA5C35" w:rsidRPr="00EA5C35" w:rsidRDefault="00EA5C35" w:rsidP="00EA5C35">
            <w:pPr>
              <w:rPr>
                <w:rFonts w:ascii="Tahoma" w:eastAsia="Calibri" w:hAnsi="Tahoma" w:cs="Tahoma"/>
                <w:sz w:val="20"/>
                <w:szCs w:val="20"/>
              </w:rPr>
            </w:pPr>
            <w:r w:rsidRPr="00EA5C35">
              <w:rPr>
                <w:rFonts w:ascii="Tahoma" w:hAnsi="Tahoma" w:cs="Tahoma"/>
                <w:sz w:val="20"/>
                <w:szCs w:val="20"/>
              </w:rPr>
              <w:t>Pamięć masowa SSD</w:t>
            </w:r>
          </w:p>
        </w:tc>
        <w:tc>
          <w:tcPr>
            <w:tcW w:w="5202" w:type="dxa"/>
            <w:tcBorders>
              <w:top w:val="single" w:sz="4" w:space="0" w:color="auto"/>
              <w:left w:val="single" w:sz="4" w:space="0" w:color="auto"/>
              <w:bottom w:val="single" w:sz="4" w:space="0" w:color="auto"/>
              <w:right w:val="single" w:sz="4" w:space="0" w:color="auto"/>
            </w:tcBorders>
            <w:vAlign w:val="center"/>
          </w:tcPr>
          <w:p w14:paraId="29163670" w14:textId="0DE66FF9" w:rsidR="00EA5C35" w:rsidRPr="00EA5C35" w:rsidRDefault="00EA5C35" w:rsidP="00EA5C35">
            <w:pPr>
              <w:rPr>
                <w:rFonts w:ascii="Tahoma" w:eastAsia="Calibri" w:hAnsi="Tahoma" w:cs="Tahoma"/>
                <w:sz w:val="20"/>
                <w:szCs w:val="20"/>
              </w:rPr>
            </w:pPr>
            <w:r w:rsidRPr="00EA5C35">
              <w:rPr>
                <w:rFonts w:ascii="Tahoma" w:hAnsi="Tahoma" w:cs="Tahoma"/>
                <w:sz w:val="20"/>
                <w:szCs w:val="20"/>
              </w:rPr>
              <w:t>16 GB</w:t>
            </w:r>
          </w:p>
        </w:tc>
        <w:tc>
          <w:tcPr>
            <w:tcW w:w="2685" w:type="dxa"/>
            <w:tcBorders>
              <w:top w:val="single" w:sz="4" w:space="0" w:color="auto"/>
              <w:left w:val="single" w:sz="4" w:space="0" w:color="auto"/>
              <w:bottom w:val="single" w:sz="4" w:space="0" w:color="auto"/>
              <w:right w:val="single" w:sz="4" w:space="0" w:color="auto"/>
            </w:tcBorders>
          </w:tcPr>
          <w:p w14:paraId="54332434" w14:textId="18C281D5" w:rsidR="00EA5C35" w:rsidRPr="00B925C9" w:rsidRDefault="00EA5C35" w:rsidP="00EA5C35">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66C14B0B"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3C768733"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2A2D8998" w14:textId="46C19410" w:rsidR="00EA5C35" w:rsidRPr="00EA5C35" w:rsidRDefault="00EA5C35" w:rsidP="00EA5C35">
            <w:pPr>
              <w:rPr>
                <w:rFonts w:ascii="Tahoma" w:eastAsia="Calibri" w:hAnsi="Tahoma" w:cs="Tahoma"/>
                <w:sz w:val="20"/>
                <w:szCs w:val="20"/>
              </w:rPr>
            </w:pPr>
            <w:r w:rsidRPr="00EA5C35">
              <w:rPr>
                <w:rFonts w:ascii="Tahoma" w:hAnsi="Tahoma" w:cs="Tahoma"/>
                <w:sz w:val="20"/>
                <w:szCs w:val="20"/>
              </w:rPr>
              <w:t>DRAM</w:t>
            </w:r>
          </w:p>
        </w:tc>
        <w:tc>
          <w:tcPr>
            <w:tcW w:w="5202" w:type="dxa"/>
            <w:tcBorders>
              <w:top w:val="single" w:sz="4" w:space="0" w:color="auto"/>
              <w:left w:val="single" w:sz="4" w:space="0" w:color="auto"/>
              <w:bottom w:val="single" w:sz="4" w:space="0" w:color="auto"/>
              <w:right w:val="single" w:sz="4" w:space="0" w:color="auto"/>
            </w:tcBorders>
            <w:vAlign w:val="center"/>
          </w:tcPr>
          <w:p w14:paraId="191F7A43" w14:textId="77777777" w:rsidR="00EA5C35" w:rsidRPr="00EA5C35" w:rsidRDefault="00EA5C35" w:rsidP="00EA5C35">
            <w:pPr>
              <w:rPr>
                <w:rFonts w:ascii="Tahoma" w:hAnsi="Tahoma" w:cs="Tahoma"/>
                <w:sz w:val="20"/>
                <w:szCs w:val="20"/>
              </w:rPr>
            </w:pPr>
            <w:r w:rsidRPr="00EA5C35">
              <w:rPr>
                <w:rFonts w:ascii="Tahoma" w:hAnsi="Tahoma" w:cs="Tahoma"/>
                <w:sz w:val="20"/>
                <w:szCs w:val="20"/>
              </w:rPr>
              <w:t>8 GB</w:t>
            </w:r>
          </w:p>
          <w:p w14:paraId="67A2222C" w14:textId="77777777" w:rsidR="00EA5C35" w:rsidRPr="00EA5C35" w:rsidRDefault="00EA5C35" w:rsidP="00EA5C35">
            <w:pPr>
              <w:rPr>
                <w:rFonts w:ascii="Tahoma" w:hAnsi="Tahoma" w:cs="Tahoma"/>
                <w:b/>
                <w:bCs/>
                <w:sz w:val="20"/>
                <w:szCs w:val="20"/>
              </w:rPr>
            </w:pPr>
            <w:r w:rsidRPr="00EA5C35">
              <w:rPr>
                <w:rFonts w:ascii="Tahoma" w:hAnsi="Tahoma" w:cs="Tahoma"/>
                <w:b/>
                <w:bCs/>
                <w:sz w:val="20"/>
                <w:szCs w:val="20"/>
              </w:rPr>
              <w:t>FUNKCJONALNOŚĆ PUNKTOWANA W RAMACH KRYTERIÓW OCENY OFERT:</w:t>
            </w:r>
          </w:p>
          <w:p w14:paraId="30044C6F" w14:textId="5205D6E9" w:rsidR="00EA5C35" w:rsidRPr="00EA5C35" w:rsidRDefault="00EA5C35" w:rsidP="00EA5C35">
            <w:pPr>
              <w:rPr>
                <w:rFonts w:ascii="Tahoma" w:eastAsia="Calibri" w:hAnsi="Tahoma" w:cs="Tahoma"/>
                <w:sz w:val="20"/>
                <w:szCs w:val="20"/>
              </w:rPr>
            </w:pPr>
            <w:r w:rsidRPr="00EA5C35">
              <w:rPr>
                <w:rFonts w:ascii="Tahoma" w:hAnsi="Tahoma" w:cs="Tahoma"/>
                <w:sz w:val="20"/>
                <w:szCs w:val="20"/>
              </w:rPr>
              <w:t>16 GB</w:t>
            </w:r>
          </w:p>
        </w:tc>
        <w:tc>
          <w:tcPr>
            <w:tcW w:w="2685" w:type="dxa"/>
            <w:tcBorders>
              <w:top w:val="single" w:sz="4" w:space="0" w:color="auto"/>
              <w:left w:val="single" w:sz="4" w:space="0" w:color="auto"/>
              <w:bottom w:val="single" w:sz="4" w:space="0" w:color="auto"/>
              <w:right w:val="single" w:sz="4" w:space="0" w:color="auto"/>
            </w:tcBorders>
          </w:tcPr>
          <w:p w14:paraId="2FF50B5A" w14:textId="6418C33A" w:rsidR="00EA5C35" w:rsidRPr="00B925C9" w:rsidRDefault="00EA5C35" w:rsidP="00EA5C35">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1707A88B"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2068CC8D"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6F7BF1BF" w14:textId="75FE945B" w:rsidR="00EA5C35" w:rsidRPr="00EA5C35" w:rsidRDefault="00EA5C35" w:rsidP="00EA5C35">
            <w:pPr>
              <w:rPr>
                <w:rFonts w:ascii="Tahoma" w:eastAsia="Calibri" w:hAnsi="Tahoma" w:cs="Tahoma"/>
                <w:sz w:val="20"/>
                <w:szCs w:val="20"/>
              </w:rPr>
            </w:pPr>
            <w:r w:rsidRPr="00EA5C35">
              <w:rPr>
                <w:rFonts w:ascii="Tahoma" w:hAnsi="Tahoma" w:cs="Tahoma"/>
                <w:sz w:val="20"/>
                <w:szCs w:val="20"/>
              </w:rPr>
              <w:t xml:space="preserve">Przepustowość SD-WAN </w:t>
            </w:r>
            <w:proofErr w:type="spellStart"/>
            <w:r w:rsidRPr="00EA5C35">
              <w:rPr>
                <w:rFonts w:ascii="Tahoma" w:hAnsi="Tahoma" w:cs="Tahoma"/>
                <w:sz w:val="20"/>
                <w:szCs w:val="20"/>
              </w:rPr>
              <w:t>IPsec</w:t>
            </w:r>
            <w:proofErr w:type="spellEnd"/>
            <w:r w:rsidRPr="00EA5C35">
              <w:rPr>
                <w:rFonts w:ascii="Tahoma" w:hAnsi="Tahoma" w:cs="Tahoma"/>
                <w:sz w:val="20"/>
                <w:szCs w:val="20"/>
              </w:rPr>
              <w:t xml:space="preserve"> (1400bajt)</w:t>
            </w:r>
          </w:p>
        </w:tc>
        <w:tc>
          <w:tcPr>
            <w:tcW w:w="5202" w:type="dxa"/>
            <w:tcBorders>
              <w:top w:val="single" w:sz="4" w:space="0" w:color="auto"/>
              <w:left w:val="single" w:sz="4" w:space="0" w:color="auto"/>
              <w:bottom w:val="single" w:sz="4" w:space="0" w:color="auto"/>
              <w:right w:val="single" w:sz="4" w:space="0" w:color="auto"/>
            </w:tcBorders>
            <w:vAlign w:val="center"/>
          </w:tcPr>
          <w:p w14:paraId="7B3F7AE2" w14:textId="6CEE1D92" w:rsidR="00EA5C35" w:rsidRPr="00EA5C35" w:rsidRDefault="00EA5C35" w:rsidP="00EA5C35">
            <w:pPr>
              <w:rPr>
                <w:rFonts w:ascii="Tahoma" w:eastAsia="Calibri" w:hAnsi="Tahoma" w:cs="Tahoma"/>
                <w:sz w:val="20"/>
                <w:szCs w:val="20"/>
              </w:rPr>
            </w:pPr>
            <w:r w:rsidRPr="00EA5C35">
              <w:rPr>
                <w:rFonts w:ascii="Tahoma" w:hAnsi="Tahoma" w:cs="Tahoma"/>
                <w:sz w:val="20"/>
                <w:szCs w:val="20"/>
              </w:rPr>
              <w:t xml:space="preserve">min 15 </w:t>
            </w:r>
            <w:proofErr w:type="spellStart"/>
            <w:r w:rsidRPr="00EA5C35">
              <w:rPr>
                <w:rFonts w:ascii="Tahoma" w:hAnsi="Tahoma" w:cs="Tahoma"/>
                <w:sz w:val="20"/>
                <w:szCs w:val="20"/>
              </w:rPr>
              <w:t>Gb</w:t>
            </w:r>
            <w:proofErr w:type="spellEnd"/>
            <w:r w:rsidRPr="00EA5C35">
              <w:rPr>
                <w:rFonts w:ascii="Tahoma" w:hAnsi="Tahoma" w:cs="Tahoma"/>
                <w:sz w:val="20"/>
                <w:szCs w:val="20"/>
              </w:rPr>
              <w:t>/s</w:t>
            </w:r>
          </w:p>
        </w:tc>
        <w:tc>
          <w:tcPr>
            <w:tcW w:w="2685" w:type="dxa"/>
            <w:tcBorders>
              <w:top w:val="single" w:sz="4" w:space="0" w:color="auto"/>
              <w:left w:val="single" w:sz="4" w:space="0" w:color="auto"/>
              <w:bottom w:val="single" w:sz="4" w:space="0" w:color="auto"/>
              <w:right w:val="single" w:sz="4" w:space="0" w:color="auto"/>
            </w:tcBorders>
          </w:tcPr>
          <w:p w14:paraId="4D5A29F0" w14:textId="03F4D625" w:rsidR="00EA5C35" w:rsidRPr="00B925C9" w:rsidRDefault="00EA5C35" w:rsidP="00EA5C35">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71079253"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1BD9937F"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04FC2F0E" w14:textId="149D76DD" w:rsidR="00EA5C35" w:rsidRPr="00EA5C35" w:rsidRDefault="00EA5C35" w:rsidP="00EA5C35">
            <w:pPr>
              <w:rPr>
                <w:rFonts w:ascii="Tahoma" w:eastAsia="Calibri" w:hAnsi="Tahoma" w:cs="Tahoma"/>
                <w:sz w:val="20"/>
                <w:szCs w:val="20"/>
              </w:rPr>
            </w:pPr>
            <w:r w:rsidRPr="00EA5C35">
              <w:rPr>
                <w:rFonts w:ascii="Tahoma" w:hAnsi="Tahoma" w:cs="Tahoma"/>
                <w:sz w:val="20"/>
                <w:szCs w:val="20"/>
              </w:rPr>
              <w:t>Przepustowość przekazywania IPv4 (1400)</w:t>
            </w:r>
          </w:p>
        </w:tc>
        <w:tc>
          <w:tcPr>
            <w:tcW w:w="5202" w:type="dxa"/>
            <w:tcBorders>
              <w:top w:val="single" w:sz="4" w:space="0" w:color="auto"/>
              <w:left w:val="single" w:sz="4" w:space="0" w:color="auto"/>
              <w:bottom w:val="single" w:sz="4" w:space="0" w:color="auto"/>
              <w:right w:val="single" w:sz="4" w:space="0" w:color="auto"/>
            </w:tcBorders>
            <w:vAlign w:val="center"/>
          </w:tcPr>
          <w:p w14:paraId="59A5DD3D" w14:textId="4346A9FC" w:rsidR="00EA5C35" w:rsidRPr="00EA5C35" w:rsidRDefault="00EA5C35" w:rsidP="00EA5C35">
            <w:pPr>
              <w:rPr>
                <w:rFonts w:ascii="Tahoma" w:eastAsia="Calibri" w:hAnsi="Tahoma" w:cs="Tahoma"/>
                <w:sz w:val="20"/>
                <w:szCs w:val="20"/>
                <w:lang w:val="en-US"/>
              </w:rPr>
            </w:pPr>
            <w:r w:rsidRPr="00EA5C35">
              <w:rPr>
                <w:rFonts w:ascii="Tahoma" w:hAnsi="Tahoma" w:cs="Tahoma"/>
                <w:sz w:val="20"/>
                <w:szCs w:val="20"/>
              </w:rPr>
              <w:t xml:space="preserve">Min 18 </w:t>
            </w:r>
            <w:proofErr w:type="spellStart"/>
            <w:r w:rsidRPr="00EA5C35">
              <w:rPr>
                <w:rFonts w:ascii="Tahoma" w:hAnsi="Tahoma" w:cs="Tahoma"/>
                <w:sz w:val="20"/>
                <w:szCs w:val="20"/>
              </w:rPr>
              <w:t>Gbit</w:t>
            </w:r>
            <w:proofErr w:type="spellEnd"/>
            <w:r w:rsidRPr="00EA5C35">
              <w:rPr>
                <w:rFonts w:ascii="Tahoma" w:hAnsi="Tahoma" w:cs="Tahoma"/>
                <w:sz w:val="20"/>
                <w:szCs w:val="20"/>
              </w:rPr>
              <w:t>/s</w:t>
            </w:r>
          </w:p>
        </w:tc>
        <w:tc>
          <w:tcPr>
            <w:tcW w:w="2685" w:type="dxa"/>
            <w:tcBorders>
              <w:top w:val="single" w:sz="4" w:space="0" w:color="auto"/>
              <w:left w:val="single" w:sz="4" w:space="0" w:color="auto"/>
              <w:bottom w:val="single" w:sz="4" w:space="0" w:color="auto"/>
              <w:right w:val="single" w:sz="4" w:space="0" w:color="auto"/>
            </w:tcBorders>
          </w:tcPr>
          <w:p w14:paraId="4B254CFE" w14:textId="2BEB644E" w:rsidR="00EA5C35" w:rsidRPr="00B925C9" w:rsidRDefault="00EA5C35" w:rsidP="00EA5C35">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2718E80D"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4A856320"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7A38AEE5" w14:textId="12B930E6" w:rsidR="00EA5C35" w:rsidRPr="00EA5C35" w:rsidRDefault="00EA5C35" w:rsidP="00EA5C35">
            <w:pPr>
              <w:rPr>
                <w:rFonts w:ascii="Tahoma" w:eastAsia="Calibri" w:hAnsi="Tahoma" w:cs="Tahoma"/>
                <w:sz w:val="20"/>
                <w:szCs w:val="20"/>
              </w:rPr>
            </w:pPr>
            <w:r w:rsidRPr="00EA5C35">
              <w:rPr>
                <w:rFonts w:ascii="Tahoma" w:hAnsi="Tahoma" w:cs="Tahoma"/>
                <w:sz w:val="20"/>
                <w:szCs w:val="20"/>
              </w:rPr>
              <w:t xml:space="preserve">Przepustowość </w:t>
            </w:r>
            <w:proofErr w:type="spellStart"/>
            <w:r w:rsidRPr="00EA5C35">
              <w:rPr>
                <w:rFonts w:ascii="Tahoma" w:hAnsi="Tahoma" w:cs="Tahoma"/>
                <w:sz w:val="20"/>
                <w:szCs w:val="20"/>
              </w:rPr>
              <w:t>IPsec</w:t>
            </w:r>
            <w:proofErr w:type="spellEnd"/>
            <w:r w:rsidRPr="00EA5C35">
              <w:rPr>
                <w:rFonts w:ascii="Tahoma" w:hAnsi="Tahoma" w:cs="Tahoma"/>
                <w:sz w:val="20"/>
                <w:szCs w:val="20"/>
              </w:rPr>
              <w:t xml:space="preserve"> (1400bajt)</w:t>
            </w:r>
          </w:p>
        </w:tc>
        <w:tc>
          <w:tcPr>
            <w:tcW w:w="5202" w:type="dxa"/>
            <w:tcBorders>
              <w:top w:val="single" w:sz="4" w:space="0" w:color="auto"/>
              <w:left w:val="single" w:sz="4" w:space="0" w:color="auto"/>
              <w:bottom w:val="single" w:sz="4" w:space="0" w:color="auto"/>
              <w:right w:val="single" w:sz="4" w:space="0" w:color="auto"/>
            </w:tcBorders>
            <w:vAlign w:val="center"/>
          </w:tcPr>
          <w:p w14:paraId="28EF53E2" w14:textId="3B3AA79C" w:rsidR="00EA5C35" w:rsidRPr="00EA5C35" w:rsidRDefault="00EA5C35" w:rsidP="00EA5C35">
            <w:pPr>
              <w:rPr>
                <w:rFonts w:ascii="Tahoma" w:eastAsia="Calibri" w:hAnsi="Tahoma" w:cs="Tahoma"/>
                <w:sz w:val="20"/>
                <w:szCs w:val="20"/>
                <w:lang w:val="en-US"/>
              </w:rPr>
            </w:pPr>
            <w:r w:rsidRPr="00EA5C35">
              <w:rPr>
                <w:rFonts w:ascii="Tahoma" w:hAnsi="Tahoma" w:cs="Tahoma"/>
                <w:sz w:val="20"/>
                <w:szCs w:val="20"/>
              </w:rPr>
              <w:t xml:space="preserve">Min 18 </w:t>
            </w:r>
            <w:proofErr w:type="spellStart"/>
            <w:r w:rsidRPr="00EA5C35">
              <w:rPr>
                <w:rFonts w:ascii="Tahoma" w:hAnsi="Tahoma" w:cs="Tahoma"/>
                <w:sz w:val="20"/>
                <w:szCs w:val="20"/>
              </w:rPr>
              <w:t>Gbit</w:t>
            </w:r>
            <w:proofErr w:type="spellEnd"/>
            <w:r w:rsidRPr="00EA5C35">
              <w:rPr>
                <w:rFonts w:ascii="Tahoma" w:hAnsi="Tahoma" w:cs="Tahoma"/>
                <w:sz w:val="20"/>
                <w:szCs w:val="20"/>
              </w:rPr>
              <w:t>/s</w:t>
            </w:r>
          </w:p>
        </w:tc>
        <w:tc>
          <w:tcPr>
            <w:tcW w:w="2685" w:type="dxa"/>
            <w:tcBorders>
              <w:top w:val="single" w:sz="4" w:space="0" w:color="auto"/>
              <w:left w:val="single" w:sz="4" w:space="0" w:color="auto"/>
              <w:bottom w:val="single" w:sz="4" w:space="0" w:color="auto"/>
              <w:right w:val="single" w:sz="4" w:space="0" w:color="auto"/>
            </w:tcBorders>
          </w:tcPr>
          <w:p w14:paraId="0071C17F" w14:textId="7630CC43" w:rsidR="00EA5C35" w:rsidRPr="00B925C9" w:rsidRDefault="00EA5C35" w:rsidP="00EA5C35">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28F43C31"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018AF612"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4B0ECA1F" w14:textId="3C2A07B3" w:rsidR="00EA5C35" w:rsidRPr="00EA5C35" w:rsidRDefault="00EA5C35" w:rsidP="00EA5C35">
            <w:pPr>
              <w:rPr>
                <w:rFonts w:ascii="Tahoma" w:eastAsia="Calibri" w:hAnsi="Tahoma" w:cs="Tahoma"/>
                <w:sz w:val="20"/>
                <w:szCs w:val="20"/>
              </w:rPr>
            </w:pPr>
            <w:r w:rsidRPr="00EA5C35">
              <w:rPr>
                <w:rFonts w:ascii="Tahoma" w:hAnsi="Tahoma" w:cs="Tahoma"/>
                <w:sz w:val="20"/>
                <w:szCs w:val="20"/>
              </w:rPr>
              <w:t xml:space="preserve">Liczba tuneli </w:t>
            </w:r>
            <w:proofErr w:type="spellStart"/>
            <w:r w:rsidRPr="00EA5C35">
              <w:rPr>
                <w:rFonts w:ascii="Tahoma" w:hAnsi="Tahoma" w:cs="Tahoma"/>
                <w:sz w:val="20"/>
                <w:szCs w:val="20"/>
              </w:rPr>
              <w:t>IPsec</w:t>
            </w:r>
            <w:proofErr w:type="spellEnd"/>
          </w:p>
        </w:tc>
        <w:tc>
          <w:tcPr>
            <w:tcW w:w="5202" w:type="dxa"/>
            <w:tcBorders>
              <w:top w:val="single" w:sz="4" w:space="0" w:color="auto"/>
              <w:left w:val="single" w:sz="4" w:space="0" w:color="auto"/>
              <w:bottom w:val="single" w:sz="4" w:space="0" w:color="auto"/>
              <w:right w:val="single" w:sz="4" w:space="0" w:color="auto"/>
            </w:tcBorders>
            <w:vAlign w:val="center"/>
          </w:tcPr>
          <w:p w14:paraId="5B36D65B" w14:textId="55F7379A" w:rsidR="00EA5C35" w:rsidRPr="00EA5C35" w:rsidRDefault="00EA5C35" w:rsidP="00EA5C35">
            <w:pPr>
              <w:rPr>
                <w:rFonts w:ascii="Tahoma" w:eastAsia="Calibri" w:hAnsi="Tahoma" w:cs="Tahoma"/>
                <w:sz w:val="20"/>
                <w:szCs w:val="20"/>
                <w:lang w:val="en-US"/>
              </w:rPr>
            </w:pPr>
            <w:r w:rsidRPr="00EA5C35">
              <w:rPr>
                <w:rFonts w:ascii="Tahoma" w:hAnsi="Tahoma" w:cs="Tahoma"/>
                <w:sz w:val="20"/>
                <w:szCs w:val="20"/>
              </w:rPr>
              <w:t>Nie mniej niż 4000</w:t>
            </w:r>
          </w:p>
        </w:tc>
        <w:tc>
          <w:tcPr>
            <w:tcW w:w="2685" w:type="dxa"/>
            <w:tcBorders>
              <w:top w:val="single" w:sz="4" w:space="0" w:color="auto"/>
              <w:left w:val="single" w:sz="4" w:space="0" w:color="auto"/>
              <w:bottom w:val="single" w:sz="4" w:space="0" w:color="auto"/>
              <w:right w:val="single" w:sz="4" w:space="0" w:color="auto"/>
            </w:tcBorders>
          </w:tcPr>
          <w:p w14:paraId="61CA4CE1" w14:textId="61D4E337" w:rsidR="00EA5C35" w:rsidRPr="00B925C9" w:rsidRDefault="00EA5C35" w:rsidP="00EA5C35">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6F6619D1"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3CB5DF38"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284142C2" w14:textId="56DF06EB" w:rsidR="00EA5C35" w:rsidRPr="00EA5C35" w:rsidRDefault="00EA5C35" w:rsidP="00EA5C35">
            <w:pPr>
              <w:rPr>
                <w:rFonts w:ascii="Tahoma" w:eastAsia="Calibri" w:hAnsi="Tahoma" w:cs="Tahoma"/>
                <w:sz w:val="20"/>
                <w:szCs w:val="20"/>
              </w:rPr>
            </w:pPr>
            <w:r w:rsidRPr="00EA5C35">
              <w:rPr>
                <w:rFonts w:ascii="Tahoma" w:hAnsi="Tahoma" w:cs="Tahoma"/>
                <w:sz w:val="20"/>
                <w:szCs w:val="20"/>
              </w:rPr>
              <w:t>Ilość tras IPv4 /IPv6</w:t>
            </w:r>
          </w:p>
        </w:tc>
        <w:tc>
          <w:tcPr>
            <w:tcW w:w="5202" w:type="dxa"/>
            <w:tcBorders>
              <w:top w:val="single" w:sz="4" w:space="0" w:color="auto"/>
              <w:left w:val="single" w:sz="4" w:space="0" w:color="auto"/>
              <w:bottom w:val="single" w:sz="4" w:space="0" w:color="auto"/>
              <w:right w:val="single" w:sz="4" w:space="0" w:color="auto"/>
            </w:tcBorders>
            <w:vAlign w:val="center"/>
          </w:tcPr>
          <w:p w14:paraId="37081D7B" w14:textId="737B5938" w:rsidR="00EA5C35" w:rsidRPr="00EA5C35" w:rsidRDefault="00EA5C35" w:rsidP="00EA5C35">
            <w:pPr>
              <w:rPr>
                <w:rFonts w:ascii="Tahoma" w:eastAsia="Calibri" w:hAnsi="Tahoma" w:cs="Tahoma"/>
                <w:sz w:val="20"/>
                <w:szCs w:val="20"/>
              </w:rPr>
            </w:pPr>
            <w:r w:rsidRPr="00EA5C35">
              <w:rPr>
                <w:rFonts w:ascii="Tahoma" w:hAnsi="Tahoma" w:cs="Tahoma"/>
                <w:sz w:val="20"/>
                <w:szCs w:val="20"/>
              </w:rPr>
              <w:t>Min. 1,5M / 4M</w:t>
            </w:r>
          </w:p>
        </w:tc>
        <w:tc>
          <w:tcPr>
            <w:tcW w:w="2685" w:type="dxa"/>
            <w:tcBorders>
              <w:top w:val="single" w:sz="4" w:space="0" w:color="auto"/>
              <w:left w:val="single" w:sz="4" w:space="0" w:color="auto"/>
              <w:bottom w:val="single" w:sz="4" w:space="0" w:color="auto"/>
              <w:right w:val="single" w:sz="4" w:space="0" w:color="auto"/>
            </w:tcBorders>
          </w:tcPr>
          <w:p w14:paraId="4D5FCDC7" w14:textId="6F4CD9CF" w:rsidR="00EA5C35" w:rsidRPr="00B925C9" w:rsidRDefault="00EA5C35" w:rsidP="00EA5C35">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464FF11D"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28AC5D14"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777B9178" w14:textId="40C05374" w:rsidR="00EA5C35" w:rsidRPr="00EA5C35" w:rsidRDefault="00EA5C35" w:rsidP="00EA5C35">
            <w:pPr>
              <w:rPr>
                <w:rFonts w:ascii="Tahoma" w:eastAsia="Calibri" w:hAnsi="Tahoma" w:cs="Tahoma"/>
                <w:sz w:val="20"/>
                <w:szCs w:val="20"/>
              </w:rPr>
            </w:pPr>
            <w:r w:rsidRPr="00EA5C35">
              <w:rPr>
                <w:rFonts w:ascii="Tahoma" w:hAnsi="Tahoma" w:cs="Tahoma"/>
                <w:sz w:val="20"/>
                <w:szCs w:val="20"/>
              </w:rPr>
              <w:t>Listy ACL w systemie</w:t>
            </w:r>
          </w:p>
        </w:tc>
        <w:tc>
          <w:tcPr>
            <w:tcW w:w="5202" w:type="dxa"/>
            <w:tcBorders>
              <w:top w:val="single" w:sz="4" w:space="0" w:color="auto"/>
              <w:left w:val="single" w:sz="4" w:space="0" w:color="auto"/>
              <w:bottom w:val="single" w:sz="4" w:space="0" w:color="auto"/>
              <w:right w:val="single" w:sz="4" w:space="0" w:color="auto"/>
            </w:tcBorders>
            <w:vAlign w:val="center"/>
          </w:tcPr>
          <w:p w14:paraId="5A889431" w14:textId="332F693F" w:rsidR="00EA5C35" w:rsidRPr="00EA5C35" w:rsidRDefault="00EA5C35" w:rsidP="00EA5C35">
            <w:pPr>
              <w:rPr>
                <w:rFonts w:ascii="Tahoma" w:eastAsia="Calibri" w:hAnsi="Tahoma" w:cs="Tahoma"/>
                <w:sz w:val="20"/>
                <w:szCs w:val="20"/>
              </w:rPr>
            </w:pPr>
            <w:r w:rsidRPr="00EA5C35">
              <w:rPr>
                <w:rFonts w:ascii="Tahoma" w:hAnsi="Tahoma" w:cs="Tahoma"/>
                <w:sz w:val="20"/>
                <w:szCs w:val="20"/>
              </w:rPr>
              <w:t>Min. 4 000</w:t>
            </w:r>
          </w:p>
        </w:tc>
        <w:tc>
          <w:tcPr>
            <w:tcW w:w="2685" w:type="dxa"/>
            <w:tcBorders>
              <w:top w:val="single" w:sz="4" w:space="0" w:color="auto"/>
              <w:left w:val="single" w:sz="4" w:space="0" w:color="auto"/>
              <w:bottom w:val="single" w:sz="4" w:space="0" w:color="auto"/>
              <w:right w:val="single" w:sz="4" w:space="0" w:color="auto"/>
            </w:tcBorders>
          </w:tcPr>
          <w:p w14:paraId="44A9EF59" w14:textId="724CBF80" w:rsidR="00EA5C35" w:rsidRPr="00B06CF1" w:rsidRDefault="00EA5C35" w:rsidP="00EA5C35">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C34155" w14:paraId="7B85B182"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067CACD6"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77FF470F" w14:textId="450551E5" w:rsidR="00EA5C35" w:rsidRPr="00EA5C35" w:rsidRDefault="00EA5C35" w:rsidP="00EA5C35">
            <w:pPr>
              <w:rPr>
                <w:rFonts w:ascii="Tahoma" w:eastAsia="Calibri" w:hAnsi="Tahoma" w:cs="Tahoma"/>
                <w:sz w:val="20"/>
                <w:szCs w:val="20"/>
              </w:rPr>
            </w:pPr>
            <w:r w:rsidRPr="00EA5C35">
              <w:rPr>
                <w:rFonts w:ascii="Tahoma" w:hAnsi="Tahoma" w:cs="Tahoma"/>
                <w:sz w:val="20"/>
                <w:szCs w:val="20"/>
              </w:rPr>
              <w:t>Listy ACE w systemie</w:t>
            </w:r>
          </w:p>
        </w:tc>
        <w:tc>
          <w:tcPr>
            <w:tcW w:w="5202" w:type="dxa"/>
            <w:tcBorders>
              <w:top w:val="single" w:sz="4" w:space="0" w:color="auto"/>
              <w:left w:val="single" w:sz="4" w:space="0" w:color="auto"/>
              <w:bottom w:val="single" w:sz="4" w:space="0" w:color="auto"/>
              <w:right w:val="single" w:sz="4" w:space="0" w:color="auto"/>
            </w:tcBorders>
            <w:vAlign w:val="center"/>
          </w:tcPr>
          <w:p w14:paraId="175608EE" w14:textId="080522A9" w:rsidR="00EA5C35" w:rsidRPr="00EA5C35" w:rsidRDefault="00EA5C35" w:rsidP="00EA5C35">
            <w:pPr>
              <w:rPr>
                <w:rFonts w:ascii="Tahoma" w:eastAsia="Calibri" w:hAnsi="Tahoma" w:cs="Tahoma"/>
                <w:sz w:val="20"/>
                <w:szCs w:val="20"/>
                <w:lang w:val="en-US"/>
              </w:rPr>
            </w:pPr>
            <w:r w:rsidRPr="00EA5C35">
              <w:rPr>
                <w:rFonts w:ascii="Tahoma" w:hAnsi="Tahoma" w:cs="Tahoma"/>
                <w:sz w:val="20"/>
                <w:szCs w:val="20"/>
              </w:rPr>
              <w:t>Min. 72 000</w:t>
            </w:r>
          </w:p>
        </w:tc>
        <w:tc>
          <w:tcPr>
            <w:tcW w:w="2685" w:type="dxa"/>
            <w:tcBorders>
              <w:top w:val="single" w:sz="4" w:space="0" w:color="auto"/>
              <w:left w:val="single" w:sz="4" w:space="0" w:color="auto"/>
              <w:bottom w:val="single" w:sz="4" w:space="0" w:color="auto"/>
              <w:right w:val="single" w:sz="4" w:space="0" w:color="auto"/>
            </w:tcBorders>
          </w:tcPr>
          <w:p w14:paraId="5AA15D50" w14:textId="055B8186" w:rsidR="00EA5C35" w:rsidRPr="00C34155" w:rsidRDefault="00EA5C35" w:rsidP="00EA5C35">
            <w:pPr>
              <w:rPr>
                <w:rFonts w:ascii="Tahoma" w:eastAsia="Calibri" w:hAnsi="Tahoma" w:cs="Tahoma"/>
                <w:sz w:val="20"/>
                <w:szCs w:val="20"/>
                <w:lang w:val="en-US"/>
              </w:rPr>
            </w:pPr>
            <w:r w:rsidRPr="00B06CF1">
              <w:rPr>
                <w:rFonts w:ascii="Tahoma" w:eastAsia="Calibri" w:hAnsi="Tahoma" w:cs="Tahoma"/>
                <w:sz w:val="20"/>
                <w:szCs w:val="20"/>
              </w:rPr>
              <w:t>spełnia/nie spełnia *</w:t>
            </w:r>
          </w:p>
        </w:tc>
      </w:tr>
      <w:tr w:rsidR="00EA5C35" w:rsidRPr="00C34155" w14:paraId="13004146"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1312C777"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527AD1E8" w14:textId="480F625E" w:rsidR="00EA5C35" w:rsidRPr="00EA5C35" w:rsidRDefault="00EA5C35" w:rsidP="00EA5C35">
            <w:pPr>
              <w:rPr>
                <w:rFonts w:ascii="Tahoma" w:hAnsi="Tahoma" w:cs="Tahoma"/>
                <w:sz w:val="20"/>
                <w:szCs w:val="20"/>
              </w:rPr>
            </w:pPr>
            <w:r w:rsidRPr="00EA5C35">
              <w:rPr>
                <w:rFonts w:ascii="Tahoma" w:hAnsi="Tahoma" w:cs="Tahoma"/>
                <w:sz w:val="20"/>
                <w:szCs w:val="20"/>
              </w:rPr>
              <w:t>Liczba kolejek</w:t>
            </w:r>
          </w:p>
        </w:tc>
        <w:tc>
          <w:tcPr>
            <w:tcW w:w="5202" w:type="dxa"/>
            <w:tcBorders>
              <w:top w:val="single" w:sz="4" w:space="0" w:color="auto"/>
              <w:left w:val="single" w:sz="4" w:space="0" w:color="auto"/>
              <w:bottom w:val="single" w:sz="4" w:space="0" w:color="auto"/>
              <w:right w:val="single" w:sz="4" w:space="0" w:color="auto"/>
            </w:tcBorders>
            <w:vAlign w:val="center"/>
          </w:tcPr>
          <w:p w14:paraId="4CD39B87" w14:textId="113D9A1A" w:rsidR="00EA5C35" w:rsidRPr="00EA5C35" w:rsidRDefault="00EA5C35" w:rsidP="00EA5C35">
            <w:pPr>
              <w:rPr>
                <w:rFonts w:ascii="Tahoma" w:hAnsi="Tahoma" w:cs="Tahoma"/>
                <w:sz w:val="20"/>
                <w:szCs w:val="20"/>
              </w:rPr>
            </w:pPr>
            <w:r w:rsidRPr="00EA5C35">
              <w:rPr>
                <w:rFonts w:ascii="Tahoma" w:hAnsi="Tahoma" w:cs="Tahoma"/>
                <w:sz w:val="20"/>
                <w:szCs w:val="20"/>
              </w:rPr>
              <w:t>Min 16 000</w:t>
            </w:r>
          </w:p>
        </w:tc>
        <w:tc>
          <w:tcPr>
            <w:tcW w:w="2685" w:type="dxa"/>
            <w:tcBorders>
              <w:top w:val="single" w:sz="4" w:space="0" w:color="auto"/>
              <w:left w:val="single" w:sz="4" w:space="0" w:color="auto"/>
              <w:bottom w:val="single" w:sz="4" w:space="0" w:color="auto"/>
              <w:right w:val="single" w:sz="4" w:space="0" w:color="auto"/>
            </w:tcBorders>
          </w:tcPr>
          <w:p w14:paraId="6D02799C" w14:textId="22849413" w:rsidR="00EA5C35" w:rsidRPr="00C34155" w:rsidRDefault="00EA5C35" w:rsidP="00EA5C35">
            <w:pPr>
              <w:rPr>
                <w:rFonts w:ascii="Tahoma" w:eastAsia="Calibri" w:hAnsi="Tahoma" w:cs="Tahoma"/>
                <w:sz w:val="20"/>
                <w:szCs w:val="20"/>
                <w:lang w:val="en-US"/>
              </w:rPr>
            </w:pPr>
            <w:r w:rsidRPr="00B06CF1">
              <w:rPr>
                <w:rFonts w:ascii="Tahoma" w:eastAsia="Calibri" w:hAnsi="Tahoma" w:cs="Tahoma"/>
                <w:sz w:val="20"/>
                <w:szCs w:val="20"/>
              </w:rPr>
              <w:t>spełnia/nie spełnia *</w:t>
            </w:r>
          </w:p>
        </w:tc>
      </w:tr>
      <w:tr w:rsidR="00EA5C35" w:rsidRPr="00C34155" w14:paraId="41B3AB74"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6E3D0D11"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372B4441" w14:textId="034D84C8" w:rsidR="00EA5C35" w:rsidRPr="00EA5C35" w:rsidRDefault="00EA5C35" w:rsidP="00EA5C35">
            <w:pPr>
              <w:rPr>
                <w:rFonts w:ascii="Tahoma" w:hAnsi="Tahoma" w:cs="Tahoma"/>
                <w:sz w:val="20"/>
                <w:szCs w:val="20"/>
              </w:rPr>
            </w:pPr>
            <w:r w:rsidRPr="00EA5C35">
              <w:rPr>
                <w:rFonts w:ascii="Tahoma" w:hAnsi="Tahoma" w:cs="Tahoma"/>
                <w:sz w:val="20"/>
                <w:szCs w:val="20"/>
              </w:rPr>
              <w:t>Ilość sesji NAT</w:t>
            </w:r>
          </w:p>
        </w:tc>
        <w:tc>
          <w:tcPr>
            <w:tcW w:w="5202" w:type="dxa"/>
            <w:tcBorders>
              <w:top w:val="single" w:sz="4" w:space="0" w:color="auto"/>
              <w:left w:val="single" w:sz="4" w:space="0" w:color="auto"/>
              <w:bottom w:val="single" w:sz="4" w:space="0" w:color="auto"/>
              <w:right w:val="single" w:sz="4" w:space="0" w:color="auto"/>
            </w:tcBorders>
            <w:vAlign w:val="center"/>
          </w:tcPr>
          <w:p w14:paraId="11E64DDA" w14:textId="4FEB9C03" w:rsidR="00EA5C35" w:rsidRPr="00EA5C35" w:rsidRDefault="00EA5C35" w:rsidP="00EA5C35">
            <w:pPr>
              <w:rPr>
                <w:rFonts w:ascii="Tahoma" w:hAnsi="Tahoma" w:cs="Tahoma"/>
                <w:sz w:val="20"/>
                <w:szCs w:val="20"/>
              </w:rPr>
            </w:pPr>
            <w:r w:rsidRPr="00EA5C35">
              <w:rPr>
                <w:rFonts w:ascii="Tahoma" w:hAnsi="Tahoma" w:cs="Tahoma"/>
                <w:sz w:val="20"/>
                <w:szCs w:val="20"/>
              </w:rPr>
              <w:t>Min. 1,2 mln</w:t>
            </w:r>
          </w:p>
        </w:tc>
        <w:tc>
          <w:tcPr>
            <w:tcW w:w="2685" w:type="dxa"/>
            <w:tcBorders>
              <w:top w:val="single" w:sz="4" w:space="0" w:color="auto"/>
              <w:left w:val="single" w:sz="4" w:space="0" w:color="auto"/>
              <w:bottom w:val="single" w:sz="4" w:space="0" w:color="auto"/>
              <w:right w:val="single" w:sz="4" w:space="0" w:color="auto"/>
            </w:tcBorders>
          </w:tcPr>
          <w:p w14:paraId="4B456EAC" w14:textId="53315EB0" w:rsidR="00EA5C35" w:rsidRPr="00C34155" w:rsidRDefault="00EA5C35" w:rsidP="00EA5C35">
            <w:pPr>
              <w:rPr>
                <w:rFonts w:ascii="Tahoma" w:eastAsia="Calibri" w:hAnsi="Tahoma" w:cs="Tahoma"/>
                <w:sz w:val="20"/>
                <w:szCs w:val="20"/>
                <w:lang w:val="en-US"/>
              </w:rPr>
            </w:pPr>
            <w:r w:rsidRPr="00B06CF1">
              <w:rPr>
                <w:rFonts w:ascii="Tahoma" w:eastAsia="Calibri" w:hAnsi="Tahoma" w:cs="Tahoma"/>
                <w:sz w:val="20"/>
                <w:szCs w:val="20"/>
              </w:rPr>
              <w:t>spełnia/nie spełnia *</w:t>
            </w:r>
          </w:p>
        </w:tc>
      </w:tr>
      <w:tr w:rsidR="00EA5C35" w:rsidRPr="00C34155" w14:paraId="0BAAECDC"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3BE695AC"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1808C24D" w14:textId="1CCCF124" w:rsidR="00EA5C35" w:rsidRPr="00EA5C35" w:rsidRDefault="00EA5C35" w:rsidP="00EA5C35">
            <w:pPr>
              <w:rPr>
                <w:rFonts w:ascii="Tahoma" w:hAnsi="Tahoma" w:cs="Tahoma"/>
                <w:sz w:val="20"/>
                <w:szCs w:val="20"/>
              </w:rPr>
            </w:pPr>
            <w:r w:rsidRPr="00EA5C35">
              <w:rPr>
                <w:rFonts w:ascii="Tahoma" w:hAnsi="Tahoma" w:cs="Tahoma"/>
                <w:sz w:val="20"/>
                <w:szCs w:val="20"/>
              </w:rPr>
              <w:t>Liczba sesji zapory</w:t>
            </w:r>
          </w:p>
        </w:tc>
        <w:tc>
          <w:tcPr>
            <w:tcW w:w="5202" w:type="dxa"/>
            <w:tcBorders>
              <w:top w:val="single" w:sz="4" w:space="0" w:color="auto"/>
              <w:left w:val="single" w:sz="4" w:space="0" w:color="auto"/>
              <w:bottom w:val="single" w:sz="4" w:space="0" w:color="auto"/>
              <w:right w:val="single" w:sz="4" w:space="0" w:color="auto"/>
            </w:tcBorders>
            <w:vAlign w:val="center"/>
          </w:tcPr>
          <w:p w14:paraId="2312BD25" w14:textId="7D4BB895" w:rsidR="00EA5C35" w:rsidRPr="00EA5C35" w:rsidRDefault="00EA5C35" w:rsidP="00EA5C35">
            <w:pPr>
              <w:rPr>
                <w:rFonts w:ascii="Tahoma" w:hAnsi="Tahoma" w:cs="Tahoma"/>
                <w:sz w:val="20"/>
                <w:szCs w:val="20"/>
              </w:rPr>
            </w:pPr>
            <w:r w:rsidRPr="00EA5C35">
              <w:rPr>
                <w:rFonts w:ascii="Tahoma" w:hAnsi="Tahoma" w:cs="Tahoma"/>
                <w:sz w:val="20"/>
                <w:szCs w:val="20"/>
              </w:rPr>
              <w:t>Min. 512 000</w:t>
            </w:r>
          </w:p>
        </w:tc>
        <w:tc>
          <w:tcPr>
            <w:tcW w:w="2685" w:type="dxa"/>
            <w:tcBorders>
              <w:top w:val="single" w:sz="4" w:space="0" w:color="auto"/>
              <w:left w:val="single" w:sz="4" w:space="0" w:color="auto"/>
              <w:bottom w:val="single" w:sz="4" w:space="0" w:color="auto"/>
              <w:right w:val="single" w:sz="4" w:space="0" w:color="auto"/>
            </w:tcBorders>
          </w:tcPr>
          <w:p w14:paraId="20EEFE9F" w14:textId="280A7236" w:rsidR="00EA5C35" w:rsidRPr="00C34155" w:rsidRDefault="00EA5C35" w:rsidP="00EA5C35">
            <w:pPr>
              <w:rPr>
                <w:rFonts w:ascii="Tahoma" w:eastAsia="Calibri" w:hAnsi="Tahoma" w:cs="Tahoma"/>
                <w:sz w:val="20"/>
                <w:szCs w:val="20"/>
                <w:lang w:val="en-US"/>
              </w:rPr>
            </w:pPr>
            <w:r w:rsidRPr="00B06CF1">
              <w:rPr>
                <w:rFonts w:ascii="Tahoma" w:eastAsia="Calibri" w:hAnsi="Tahoma" w:cs="Tahoma"/>
                <w:sz w:val="20"/>
                <w:szCs w:val="20"/>
              </w:rPr>
              <w:t>spełnia/nie spełnia *</w:t>
            </w:r>
          </w:p>
        </w:tc>
      </w:tr>
      <w:tr w:rsidR="00EA5C35" w:rsidRPr="00C34155" w14:paraId="2A43C890"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27D46257"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19CD695E" w14:textId="5CF52968" w:rsidR="00EA5C35" w:rsidRPr="00EA5C35" w:rsidRDefault="00EA5C35" w:rsidP="00EA5C35">
            <w:pPr>
              <w:rPr>
                <w:rFonts w:ascii="Tahoma" w:hAnsi="Tahoma" w:cs="Tahoma"/>
                <w:sz w:val="20"/>
                <w:szCs w:val="20"/>
              </w:rPr>
            </w:pPr>
            <w:r w:rsidRPr="00EA5C35">
              <w:rPr>
                <w:rFonts w:ascii="Tahoma" w:hAnsi="Tahoma" w:cs="Tahoma"/>
                <w:sz w:val="20"/>
                <w:szCs w:val="20"/>
              </w:rPr>
              <w:t>Ilość VRF</w:t>
            </w:r>
          </w:p>
        </w:tc>
        <w:tc>
          <w:tcPr>
            <w:tcW w:w="5202" w:type="dxa"/>
            <w:tcBorders>
              <w:top w:val="single" w:sz="4" w:space="0" w:color="auto"/>
              <w:left w:val="single" w:sz="4" w:space="0" w:color="auto"/>
              <w:bottom w:val="single" w:sz="4" w:space="0" w:color="auto"/>
              <w:right w:val="single" w:sz="4" w:space="0" w:color="auto"/>
            </w:tcBorders>
            <w:vAlign w:val="center"/>
          </w:tcPr>
          <w:p w14:paraId="784FF2BE" w14:textId="44426F98" w:rsidR="00EA5C35" w:rsidRPr="00EA5C35" w:rsidRDefault="00EA5C35" w:rsidP="00EA5C35">
            <w:pPr>
              <w:rPr>
                <w:rFonts w:ascii="Tahoma" w:hAnsi="Tahoma" w:cs="Tahoma"/>
                <w:sz w:val="20"/>
                <w:szCs w:val="20"/>
              </w:rPr>
            </w:pPr>
            <w:r w:rsidRPr="00EA5C35">
              <w:rPr>
                <w:rFonts w:ascii="Tahoma" w:hAnsi="Tahoma" w:cs="Tahoma"/>
                <w:sz w:val="20"/>
                <w:szCs w:val="20"/>
              </w:rPr>
              <w:t>Min. 4000</w:t>
            </w:r>
          </w:p>
        </w:tc>
        <w:tc>
          <w:tcPr>
            <w:tcW w:w="2685" w:type="dxa"/>
            <w:tcBorders>
              <w:top w:val="single" w:sz="4" w:space="0" w:color="auto"/>
              <w:left w:val="single" w:sz="4" w:space="0" w:color="auto"/>
              <w:bottom w:val="single" w:sz="4" w:space="0" w:color="auto"/>
              <w:right w:val="single" w:sz="4" w:space="0" w:color="auto"/>
            </w:tcBorders>
          </w:tcPr>
          <w:p w14:paraId="2E205AAF" w14:textId="33CC4727" w:rsidR="00EA5C35" w:rsidRPr="00C34155" w:rsidRDefault="00EA5C35" w:rsidP="00EA5C35">
            <w:pPr>
              <w:rPr>
                <w:rFonts w:ascii="Tahoma" w:eastAsia="Calibri" w:hAnsi="Tahoma" w:cs="Tahoma"/>
                <w:sz w:val="20"/>
                <w:szCs w:val="20"/>
                <w:lang w:val="en-US"/>
              </w:rPr>
            </w:pPr>
            <w:r w:rsidRPr="00B06CF1">
              <w:rPr>
                <w:rFonts w:ascii="Tahoma" w:eastAsia="Calibri" w:hAnsi="Tahoma" w:cs="Tahoma"/>
                <w:sz w:val="20"/>
                <w:szCs w:val="20"/>
              </w:rPr>
              <w:t>spełnia/nie spełnia *</w:t>
            </w:r>
          </w:p>
        </w:tc>
      </w:tr>
      <w:tr w:rsidR="00EA5C35" w:rsidRPr="00EA5C35" w14:paraId="575D89CB"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4CA879DB"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76579920" w14:textId="43BFFAE0" w:rsidR="00EA5C35" w:rsidRPr="00EA5C35" w:rsidRDefault="00EA5C35" w:rsidP="00EA5C35">
            <w:pPr>
              <w:rPr>
                <w:rFonts w:ascii="Tahoma" w:hAnsi="Tahoma" w:cs="Tahoma"/>
                <w:sz w:val="20"/>
                <w:szCs w:val="20"/>
              </w:rPr>
            </w:pPr>
            <w:r w:rsidRPr="00EA5C35">
              <w:rPr>
                <w:rFonts w:ascii="Tahoma" w:hAnsi="Tahoma" w:cs="Tahoma"/>
                <w:sz w:val="20"/>
                <w:szCs w:val="20"/>
              </w:rPr>
              <w:t>Kryptografia - Szyfrowanie</w:t>
            </w:r>
          </w:p>
        </w:tc>
        <w:tc>
          <w:tcPr>
            <w:tcW w:w="5202" w:type="dxa"/>
            <w:tcBorders>
              <w:top w:val="single" w:sz="4" w:space="0" w:color="auto"/>
              <w:left w:val="single" w:sz="4" w:space="0" w:color="auto"/>
              <w:bottom w:val="single" w:sz="4" w:space="0" w:color="auto"/>
              <w:right w:val="single" w:sz="4" w:space="0" w:color="auto"/>
            </w:tcBorders>
            <w:vAlign w:val="center"/>
          </w:tcPr>
          <w:p w14:paraId="199A6746" w14:textId="3708495A" w:rsidR="00EA5C35" w:rsidRPr="00EA5C35" w:rsidRDefault="00EA5C35" w:rsidP="00EA5C35">
            <w:pPr>
              <w:rPr>
                <w:rFonts w:ascii="Tahoma" w:hAnsi="Tahoma" w:cs="Tahoma"/>
                <w:sz w:val="20"/>
                <w:szCs w:val="20"/>
              </w:rPr>
            </w:pPr>
            <w:r w:rsidRPr="00EA5C35">
              <w:rPr>
                <w:rFonts w:ascii="Tahoma" w:hAnsi="Tahoma" w:cs="Tahoma"/>
                <w:sz w:val="20"/>
                <w:szCs w:val="20"/>
              </w:rPr>
              <w:t>DES, 3DES, AES-128 lub AES-256 (w trybach CBC i GCM)</w:t>
            </w:r>
          </w:p>
        </w:tc>
        <w:tc>
          <w:tcPr>
            <w:tcW w:w="2685" w:type="dxa"/>
            <w:tcBorders>
              <w:top w:val="single" w:sz="4" w:space="0" w:color="auto"/>
              <w:left w:val="single" w:sz="4" w:space="0" w:color="auto"/>
              <w:bottom w:val="single" w:sz="4" w:space="0" w:color="auto"/>
              <w:right w:val="single" w:sz="4" w:space="0" w:color="auto"/>
            </w:tcBorders>
          </w:tcPr>
          <w:p w14:paraId="5378ABA4" w14:textId="3ED26C39" w:rsidR="00EA5C35" w:rsidRPr="00EA5C35" w:rsidRDefault="00EA5C35" w:rsidP="00EA5C35">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C34155" w14:paraId="64BF212C"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3AB0762D"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1EB266E7" w14:textId="53F2E3B3" w:rsidR="00EA5C35" w:rsidRPr="00EA5C35" w:rsidRDefault="00EA5C35" w:rsidP="00EA5C35">
            <w:pPr>
              <w:rPr>
                <w:rFonts w:ascii="Tahoma" w:hAnsi="Tahoma" w:cs="Tahoma"/>
                <w:sz w:val="20"/>
                <w:szCs w:val="20"/>
              </w:rPr>
            </w:pPr>
            <w:r w:rsidRPr="00EA5C35">
              <w:rPr>
                <w:rFonts w:ascii="Tahoma" w:hAnsi="Tahoma" w:cs="Tahoma"/>
                <w:sz w:val="20"/>
                <w:szCs w:val="20"/>
              </w:rPr>
              <w:t>Kryptografia - Uwierzytelnianie</w:t>
            </w:r>
          </w:p>
        </w:tc>
        <w:tc>
          <w:tcPr>
            <w:tcW w:w="5202" w:type="dxa"/>
            <w:tcBorders>
              <w:top w:val="single" w:sz="4" w:space="0" w:color="auto"/>
              <w:left w:val="single" w:sz="4" w:space="0" w:color="auto"/>
              <w:bottom w:val="single" w:sz="4" w:space="0" w:color="auto"/>
              <w:right w:val="single" w:sz="4" w:space="0" w:color="auto"/>
            </w:tcBorders>
            <w:vAlign w:val="center"/>
          </w:tcPr>
          <w:p w14:paraId="3D227B7E" w14:textId="28163A59" w:rsidR="00EA5C35" w:rsidRPr="00EA5C35" w:rsidRDefault="00EA5C35" w:rsidP="00EA5C35">
            <w:pPr>
              <w:rPr>
                <w:rFonts w:ascii="Tahoma" w:hAnsi="Tahoma" w:cs="Tahoma"/>
                <w:sz w:val="20"/>
                <w:szCs w:val="20"/>
              </w:rPr>
            </w:pPr>
            <w:r w:rsidRPr="00EA5C35">
              <w:rPr>
                <w:rFonts w:ascii="Tahoma" w:hAnsi="Tahoma" w:cs="Tahoma"/>
                <w:sz w:val="20"/>
                <w:szCs w:val="20"/>
              </w:rPr>
              <w:t>RSA (748/1024/2048 bitów), ECDSA (256/384 bitów)</w:t>
            </w:r>
          </w:p>
        </w:tc>
        <w:tc>
          <w:tcPr>
            <w:tcW w:w="2685" w:type="dxa"/>
            <w:tcBorders>
              <w:top w:val="single" w:sz="4" w:space="0" w:color="auto"/>
              <w:left w:val="single" w:sz="4" w:space="0" w:color="auto"/>
              <w:bottom w:val="single" w:sz="4" w:space="0" w:color="auto"/>
              <w:right w:val="single" w:sz="4" w:space="0" w:color="auto"/>
            </w:tcBorders>
          </w:tcPr>
          <w:p w14:paraId="6EE866DD" w14:textId="298EA45E" w:rsidR="00EA5C35" w:rsidRPr="00C34155" w:rsidRDefault="00EA5C35" w:rsidP="00EA5C35">
            <w:pPr>
              <w:rPr>
                <w:rFonts w:ascii="Tahoma" w:eastAsia="Calibri" w:hAnsi="Tahoma" w:cs="Tahoma"/>
                <w:sz w:val="20"/>
                <w:szCs w:val="20"/>
                <w:lang w:val="en-US"/>
              </w:rPr>
            </w:pPr>
            <w:r w:rsidRPr="00B06CF1">
              <w:rPr>
                <w:rFonts w:ascii="Tahoma" w:eastAsia="Calibri" w:hAnsi="Tahoma" w:cs="Tahoma"/>
                <w:sz w:val="20"/>
                <w:szCs w:val="20"/>
              </w:rPr>
              <w:t>spełnia/nie spełnia *</w:t>
            </w:r>
          </w:p>
        </w:tc>
      </w:tr>
      <w:tr w:rsidR="00EA5C35" w:rsidRPr="00C34155" w14:paraId="790A30F8"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78F834D9"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65107146" w14:textId="77C92685" w:rsidR="00EA5C35" w:rsidRPr="00EA5C35" w:rsidRDefault="00EA5C35" w:rsidP="00EA5C35">
            <w:pPr>
              <w:rPr>
                <w:rFonts w:ascii="Tahoma" w:hAnsi="Tahoma" w:cs="Tahoma"/>
                <w:sz w:val="20"/>
                <w:szCs w:val="20"/>
              </w:rPr>
            </w:pPr>
            <w:r w:rsidRPr="00EA5C35">
              <w:rPr>
                <w:rFonts w:ascii="Tahoma" w:hAnsi="Tahoma" w:cs="Tahoma"/>
                <w:sz w:val="20"/>
                <w:szCs w:val="20"/>
              </w:rPr>
              <w:t>Kryptografia - Integralność</w:t>
            </w:r>
          </w:p>
        </w:tc>
        <w:tc>
          <w:tcPr>
            <w:tcW w:w="5202" w:type="dxa"/>
            <w:tcBorders>
              <w:top w:val="single" w:sz="4" w:space="0" w:color="auto"/>
              <w:left w:val="single" w:sz="4" w:space="0" w:color="auto"/>
              <w:bottom w:val="single" w:sz="4" w:space="0" w:color="auto"/>
              <w:right w:val="single" w:sz="4" w:space="0" w:color="auto"/>
            </w:tcBorders>
            <w:vAlign w:val="center"/>
          </w:tcPr>
          <w:p w14:paraId="42D681CA" w14:textId="7AD7B360" w:rsidR="00EA5C35" w:rsidRPr="00EA5C35" w:rsidRDefault="00EA5C35" w:rsidP="00EA5C35">
            <w:pPr>
              <w:rPr>
                <w:rFonts w:ascii="Tahoma" w:hAnsi="Tahoma" w:cs="Tahoma"/>
                <w:sz w:val="20"/>
                <w:szCs w:val="20"/>
                <w:lang w:val="en-US"/>
              </w:rPr>
            </w:pPr>
            <w:r w:rsidRPr="00EA5C35">
              <w:rPr>
                <w:rFonts w:ascii="Tahoma" w:hAnsi="Tahoma" w:cs="Tahoma"/>
                <w:sz w:val="20"/>
                <w:szCs w:val="20"/>
                <w:lang w:val="en-US"/>
              </w:rPr>
              <w:t>MD5, SHA, SHA-256, SHA-384, SHA-512</w:t>
            </w:r>
          </w:p>
        </w:tc>
        <w:tc>
          <w:tcPr>
            <w:tcW w:w="2685" w:type="dxa"/>
            <w:tcBorders>
              <w:top w:val="single" w:sz="4" w:space="0" w:color="auto"/>
              <w:left w:val="single" w:sz="4" w:space="0" w:color="auto"/>
              <w:bottom w:val="single" w:sz="4" w:space="0" w:color="auto"/>
              <w:right w:val="single" w:sz="4" w:space="0" w:color="auto"/>
            </w:tcBorders>
          </w:tcPr>
          <w:p w14:paraId="3A3E09C9" w14:textId="604485EF" w:rsidR="00EA5C35" w:rsidRPr="00C34155" w:rsidRDefault="00EA5C35" w:rsidP="00EA5C35">
            <w:pPr>
              <w:rPr>
                <w:rFonts w:ascii="Tahoma" w:eastAsia="Calibri" w:hAnsi="Tahoma" w:cs="Tahoma"/>
                <w:sz w:val="20"/>
                <w:szCs w:val="20"/>
                <w:lang w:val="en-US"/>
              </w:rPr>
            </w:pPr>
            <w:r w:rsidRPr="00B06CF1">
              <w:rPr>
                <w:rFonts w:ascii="Tahoma" w:eastAsia="Calibri" w:hAnsi="Tahoma" w:cs="Tahoma"/>
                <w:sz w:val="20"/>
                <w:szCs w:val="20"/>
              </w:rPr>
              <w:t>spełnia/nie spełnia *</w:t>
            </w:r>
          </w:p>
        </w:tc>
      </w:tr>
      <w:tr w:rsidR="00EA5C35" w:rsidRPr="00C34155" w14:paraId="6274C523"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60526F5D" w14:textId="77777777" w:rsidR="00EA5C35" w:rsidRPr="00EA5C35" w:rsidRDefault="00EA5C35" w:rsidP="00EA5C35">
            <w:pPr>
              <w:numPr>
                <w:ilvl w:val="0"/>
                <w:numId w:val="52"/>
              </w:numPr>
              <w:rPr>
                <w:rFonts w:ascii="Tahoma" w:eastAsia="Calibri" w:hAnsi="Tahoma" w:cs="Tahoma"/>
                <w:sz w:val="20"/>
                <w:szCs w:val="20"/>
                <w:lang w:val="en-US"/>
              </w:rPr>
            </w:pPr>
          </w:p>
        </w:tc>
        <w:tc>
          <w:tcPr>
            <w:tcW w:w="2021" w:type="dxa"/>
          </w:tcPr>
          <w:p w14:paraId="5587381F" w14:textId="40095BD7" w:rsidR="00EA5C35" w:rsidRPr="00EA5C35" w:rsidRDefault="00EA5C35" w:rsidP="00EA5C35">
            <w:pPr>
              <w:rPr>
                <w:rFonts w:ascii="Tahoma" w:hAnsi="Tahoma" w:cs="Tahoma"/>
                <w:sz w:val="20"/>
                <w:szCs w:val="20"/>
              </w:rPr>
            </w:pPr>
            <w:r w:rsidRPr="00EA5C35">
              <w:rPr>
                <w:rFonts w:ascii="Tahoma" w:hAnsi="Tahoma" w:cs="Tahoma"/>
                <w:sz w:val="20"/>
                <w:szCs w:val="20"/>
              </w:rPr>
              <w:t>Protokoły</w:t>
            </w:r>
          </w:p>
        </w:tc>
        <w:tc>
          <w:tcPr>
            <w:tcW w:w="5202" w:type="dxa"/>
            <w:tcBorders>
              <w:top w:val="single" w:sz="4" w:space="0" w:color="auto"/>
              <w:left w:val="single" w:sz="4" w:space="0" w:color="auto"/>
              <w:bottom w:val="single" w:sz="4" w:space="0" w:color="auto"/>
              <w:right w:val="single" w:sz="4" w:space="0" w:color="auto"/>
            </w:tcBorders>
            <w:vAlign w:val="center"/>
          </w:tcPr>
          <w:p w14:paraId="3F80E856" w14:textId="42152B96" w:rsidR="00EA5C35" w:rsidRPr="00EA5C35" w:rsidRDefault="00EA5C35" w:rsidP="00EA5C35">
            <w:pPr>
              <w:rPr>
                <w:rFonts w:ascii="Tahoma" w:hAnsi="Tahoma" w:cs="Tahoma"/>
                <w:sz w:val="20"/>
                <w:szCs w:val="20"/>
                <w:lang w:val="en-US"/>
              </w:rPr>
            </w:pPr>
            <w:r w:rsidRPr="00EA5C35">
              <w:rPr>
                <w:rFonts w:ascii="Tahoma" w:hAnsi="Tahoma" w:cs="Tahoma"/>
                <w:sz w:val="20"/>
                <w:szCs w:val="20"/>
                <w:lang w:val="en-US"/>
              </w:rPr>
              <w:t xml:space="preserve">IPv4, IPv6, </w:t>
            </w:r>
            <w:proofErr w:type="spellStart"/>
            <w:r w:rsidRPr="00EA5C35">
              <w:rPr>
                <w:rFonts w:ascii="Tahoma" w:hAnsi="Tahoma" w:cs="Tahoma"/>
                <w:sz w:val="20"/>
                <w:szCs w:val="20"/>
                <w:lang w:val="en-US"/>
              </w:rPr>
              <w:t>trasy</w:t>
            </w:r>
            <w:proofErr w:type="spellEnd"/>
            <w:r w:rsidRPr="00EA5C35">
              <w:rPr>
                <w:rFonts w:ascii="Tahoma" w:hAnsi="Tahoma" w:cs="Tahoma"/>
                <w:sz w:val="20"/>
                <w:szCs w:val="20"/>
                <w:lang w:val="en-US"/>
              </w:rPr>
              <w:t xml:space="preserve"> </w:t>
            </w:r>
            <w:proofErr w:type="spellStart"/>
            <w:r w:rsidRPr="00EA5C35">
              <w:rPr>
                <w:rFonts w:ascii="Tahoma" w:hAnsi="Tahoma" w:cs="Tahoma"/>
                <w:sz w:val="20"/>
                <w:szCs w:val="20"/>
                <w:lang w:val="en-US"/>
              </w:rPr>
              <w:t>statyczne</w:t>
            </w:r>
            <w:proofErr w:type="spellEnd"/>
            <w:r w:rsidRPr="00EA5C35">
              <w:rPr>
                <w:rFonts w:ascii="Tahoma" w:hAnsi="Tahoma" w:cs="Tahoma"/>
                <w:sz w:val="20"/>
                <w:szCs w:val="20"/>
                <w:lang w:val="en-US"/>
              </w:rPr>
              <w:t xml:space="preserve">, Routing Information Protocol w </w:t>
            </w:r>
            <w:proofErr w:type="spellStart"/>
            <w:r w:rsidRPr="00EA5C35">
              <w:rPr>
                <w:rFonts w:ascii="Tahoma" w:hAnsi="Tahoma" w:cs="Tahoma"/>
                <w:sz w:val="20"/>
                <w:szCs w:val="20"/>
                <w:lang w:val="en-US"/>
              </w:rPr>
              <w:t>wersji</w:t>
            </w:r>
            <w:proofErr w:type="spellEnd"/>
            <w:r w:rsidRPr="00EA5C35">
              <w:rPr>
                <w:rFonts w:ascii="Tahoma" w:hAnsi="Tahoma" w:cs="Tahoma"/>
                <w:sz w:val="20"/>
                <w:szCs w:val="20"/>
                <w:lang w:val="en-US"/>
              </w:rPr>
              <w:t xml:space="preserve"> 1 </w:t>
            </w:r>
            <w:proofErr w:type="spellStart"/>
            <w:r w:rsidRPr="00EA5C35">
              <w:rPr>
                <w:rFonts w:ascii="Tahoma" w:hAnsi="Tahoma" w:cs="Tahoma"/>
                <w:sz w:val="20"/>
                <w:szCs w:val="20"/>
                <w:lang w:val="en-US"/>
              </w:rPr>
              <w:t>i</w:t>
            </w:r>
            <w:proofErr w:type="spellEnd"/>
            <w:r w:rsidRPr="00EA5C35">
              <w:rPr>
                <w:rFonts w:ascii="Tahoma" w:hAnsi="Tahoma" w:cs="Tahoma"/>
                <w:sz w:val="20"/>
                <w:szCs w:val="20"/>
                <w:lang w:val="en-US"/>
              </w:rPr>
              <w:t xml:space="preserve"> 2 (RIP </w:t>
            </w:r>
            <w:proofErr w:type="spellStart"/>
            <w:r w:rsidRPr="00EA5C35">
              <w:rPr>
                <w:rFonts w:ascii="Tahoma" w:hAnsi="Tahoma" w:cs="Tahoma"/>
                <w:sz w:val="20"/>
                <w:szCs w:val="20"/>
                <w:lang w:val="en-US"/>
              </w:rPr>
              <w:t>i</w:t>
            </w:r>
            <w:proofErr w:type="spellEnd"/>
            <w:r w:rsidRPr="00EA5C35">
              <w:rPr>
                <w:rFonts w:ascii="Tahoma" w:hAnsi="Tahoma" w:cs="Tahoma"/>
                <w:sz w:val="20"/>
                <w:szCs w:val="20"/>
                <w:lang w:val="en-US"/>
              </w:rPr>
              <w:t xml:space="preserve"> RIPv2), Open Shortest Path First (OSPF), Enhanced Interior Gateway Routing Protocol (EIGRP), Border Gateway Protocol (BGP), BGP Router Reflector, system </w:t>
            </w:r>
            <w:proofErr w:type="spellStart"/>
            <w:r w:rsidRPr="00EA5C35">
              <w:rPr>
                <w:rFonts w:ascii="Tahoma" w:hAnsi="Tahoma" w:cs="Tahoma"/>
                <w:sz w:val="20"/>
                <w:szCs w:val="20"/>
                <w:lang w:val="en-US"/>
              </w:rPr>
              <w:t>pośredni</w:t>
            </w:r>
            <w:proofErr w:type="spellEnd"/>
            <w:r w:rsidRPr="00EA5C35">
              <w:rPr>
                <w:rFonts w:ascii="Tahoma" w:hAnsi="Tahoma" w:cs="Tahoma"/>
                <w:sz w:val="20"/>
                <w:szCs w:val="20"/>
                <w:lang w:val="en-US"/>
              </w:rPr>
              <w:t xml:space="preserve"> -to-Intermediate System (IS-IS), Multicast Internet Group Management Protocol w </w:t>
            </w:r>
            <w:proofErr w:type="spellStart"/>
            <w:r w:rsidRPr="00EA5C35">
              <w:rPr>
                <w:rFonts w:ascii="Tahoma" w:hAnsi="Tahoma" w:cs="Tahoma"/>
                <w:sz w:val="20"/>
                <w:szCs w:val="20"/>
                <w:lang w:val="en-US"/>
              </w:rPr>
              <w:t>wersji</w:t>
            </w:r>
            <w:proofErr w:type="spellEnd"/>
            <w:r w:rsidRPr="00EA5C35">
              <w:rPr>
                <w:rFonts w:ascii="Tahoma" w:hAnsi="Tahoma" w:cs="Tahoma"/>
                <w:sz w:val="20"/>
                <w:szCs w:val="20"/>
                <w:lang w:val="en-US"/>
              </w:rPr>
              <w:t xml:space="preserve"> 3 (IGMPv3), Protocol Independent Multicast Sparse Mode (PIM SM), PIM Source-Specific Multicast (SSM), Resource Reservation Protocol (RSVP), Cisco Discovery </w:t>
            </w:r>
            <w:proofErr w:type="spellStart"/>
            <w:r w:rsidRPr="00EA5C35">
              <w:rPr>
                <w:rFonts w:ascii="Tahoma" w:hAnsi="Tahoma" w:cs="Tahoma"/>
                <w:sz w:val="20"/>
                <w:szCs w:val="20"/>
                <w:lang w:val="en-US"/>
              </w:rPr>
              <w:t>Protokół</w:t>
            </w:r>
            <w:proofErr w:type="spellEnd"/>
            <w:r w:rsidRPr="00EA5C35">
              <w:rPr>
                <w:rFonts w:ascii="Tahoma" w:hAnsi="Tahoma" w:cs="Tahoma"/>
                <w:sz w:val="20"/>
                <w:szCs w:val="20"/>
                <w:lang w:val="en-US"/>
              </w:rPr>
              <w:t xml:space="preserve">, Encapsulated Remote Switched Port Analyzer (ERSPAN), Cisco IOS IP Service-Level Agreements (IPSLA), Call Home, Cisco IOS Embedded Event Manager (EEM), Internet Key Exchange (IKE), Access Control Lists (ACL), Ethernet Virtual </w:t>
            </w:r>
            <w:proofErr w:type="spellStart"/>
            <w:r w:rsidRPr="00EA5C35">
              <w:rPr>
                <w:rFonts w:ascii="Tahoma" w:hAnsi="Tahoma" w:cs="Tahoma"/>
                <w:sz w:val="20"/>
                <w:szCs w:val="20"/>
                <w:lang w:val="en-US"/>
              </w:rPr>
              <w:t>Połączenia</w:t>
            </w:r>
            <w:proofErr w:type="spellEnd"/>
            <w:r w:rsidRPr="00EA5C35">
              <w:rPr>
                <w:rFonts w:ascii="Tahoma" w:hAnsi="Tahoma" w:cs="Tahoma"/>
                <w:sz w:val="20"/>
                <w:szCs w:val="20"/>
                <w:lang w:val="en-US"/>
              </w:rPr>
              <w:t xml:space="preserve"> (EVC), Dynamic Host Configuration Protocol (DHCP), Frame Relay, DNS, Locator ID Separation Protocol (LISP),Hot Standby Router Protocol (HSRP), RADIUS, Authentication, Authorization and Accounting (AAA), Application Visibility and Control (AVC), Distance Vector Multicast Routing Protocol (DVMRP), IPv4-to-IPv6 Multicast, Multiprotocol Label Switching (MPLS) , VPN </w:t>
            </w:r>
            <w:proofErr w:type="spellStart"/>
            <w:r w:rsidRPr="00EA5C35">
              <w:rPr>
                <w:rFonts w:ascii="Tahoma" w:hAnsi="Tahoma" w:cs="Tahoma"/>
                <w:sz w:val="20"/>
                <w:szCs w:val="20"/>
                <w:lang w:val="en-US"/>
              </w:rPr>
              <w:t>warstwy</w:t>
            </w:r>
            <w:proofErr w:type="spellEnd"/>
            <w:r w:rsidRPr="00EA5C35">
              <w:rPr>
                <w:rFonts w:ascii="Tahoma" w:hAnsi="Tahoma" w:cs="Tahoma"/>
                <w:sz w:val="20"/>
                <w:szCs w:val="20"/>
                <w:lang w:val="en-US"/>
              </w:rPr>
              <w:t xml:space="preserve"> 2 </w:t>
            </w:r>
            <w:proofErr w:type="spellStart"/>
            <w:r w:rsidRPr="00EA5C35">
              <w:rPr>
                <w:rFonts w:ascii="Tahoma" w:hAnsi="Tahoma" w:cs="Tahoma"/>
                <w:sz w:val="20"/>
                <w:szCs w:val="20"/>
                <w:lang w:val="en-US"/>
              </w:rPr>
              <w:t>i</w:t>
            </w:r>
            <w:proofErr w:type="spellEnd"/>
            <w:r w:rsidRPr="00EA5C35">
              <w:rPr>
                <w:rFonts w:ascii="Tahoma" w:hAnsi="Tahoma" w:cs="Tahoma"/>
                <w:sz w:val="20"/>
                <w:szCs w:val="20"/>
                <w:lang w:val="en-US"/>
              </w:rPr>
              <w:t xml:space="preserve"> </w:t>
            </w:r>
            <w:proofErr w:type="spellStart"/>
            <w:r w:rsidRPr="00EA5C35">
              <w:rPr>
                <w:rFonts w:ascii="Tahoma" w:hAnsi="Tahoma" w:cs="Tahoma"/>
                <w:sz w:val="20"/>
                <w:szCs w:val="20"/>
                <w:lang w:val="en-US"/>
              </w:rPr>
              <w:t>warstwy</w:t>
            </w:r>
            <w:proofErr w:type="spellEnd"/>
            <w:r w:rsidRPr="00EA5C35">
              <w:rPr>
                <w:rFonts w:ascii="Tahoma" w:hAnsi="Tahoma" w:cs="Tahoma"/>
                <w:sz w:val="20"/>
                <w:szCs w:val="20"/>
                <w:lang w:val="en-US"/>
              </w:rPr>
              <w:t xml:space="preserve"> 3, IPsec, </w:t>
            </w:r>
            <w:proofErr w:type="spellStart"/>
            <w:r w:rsidRPr="00EA5C35">
              <w:rPr>
                <w:rFonts w:ascii="Tahoma" w:hAnsi="Tahoma" w:cs="Tahoma"/>
                <w:sz w:val="20"/>
                <w:szCs w:val="20"/>
                <w:lang w:val="en-US"/>
              </w:rPr>
              <w:t>protokół</w:t>
            </w:r>
            <w:proofErr w:type="spellEnd"/>
            <w:r w:rsidRPr="00EA5C35">
              <w:rPr>
                <w:rFonts w:ascii="Tahoma" w:hAnsi="Tahoma" w:cs="Tahoma"/>
                <w:sz w:val="20"/>
                <w:szCs w:val="20"/>
                <w:lang w:val="en-US"/>
              </w:rPr>
              <w:t xml:space="preserve"> </w:t>
            </w:r>
            <w:proofErr w:type="spellStart"/>
            <w:r w:rsidRPr="00EA5C35">
              <w:rPr>
                <w:rFonts w:ascii="Tahoma" w:hAnsi="Tahoma" w:cs="Tahoma"/>
                <w:sz w:val="20"/>
                <w:szCs w:val="20"/>
                <w:lang w:val="en-US"/>
              </w:rPr>
              <w:t>tunelowania</w:t>
            </w:r>
            <w:proofErr w:type="spellEnd"/>
            <w:r w:rsidRPr="00EA5C35">
              <w:rPr>
                <w:rFonts w:ascii="Tahoma" w:hAnsi="Tahoma" w:cs="Tahoma"/>
                <w:sz w:val="20"/>
                <w:szCs w:val="20"/>
                <w:lang w:val="en-US"/>
              </w:rPr>
              <w:t xml:space="preserve"> </w:t>
            </w:r>
            <w:proofErr w:type="spellStart"/>
            <w:r w:rsidRPr="00EA5C35">
              <w:rPr>
                <w:rFonts w:ascii="Tahoma" w:hAnsi="Tahoma" w:cs="Tahoma"/>
                <w:sz w:val="20"/>
                <w:szCs w:val="20"/>
                <w:lang w:val="en-US"/>
              </w:rPr>
              <w:t>warstwy</w:t>
            </w:r>
            <w:proofErr w:type="spellEnd"/>
            <w:r w:rsidRPr="00EA5C35">
              <w:rPr>
                <w:rFonts w:ascii="Tahoma" w:hAnsi="Tahoma" w:cs="Tahoma"/>
                <w:sz w:val="20"/>
                <w:szCs w:val="20"/>
                <w:lang w:val="en-US"/>
              </w:rPr>
              <w:t xml:space="preserve"> 2 w </w:t>
            </w:r>
            <w:proofErr w:type="spellStart"/>
            <w:r w:rsidRPr="00EA5C35">
              <w:rPr>
                <w:rFonts w:ascii="Tahoma" w:hAnsi="Tahoma" w:cs="Tahoma"/>
                <w:sz w:val="20"/>
                <w:szCs w:val="20"/>
                <w:lang w:val="en-US"/>
              </w:rPr>
              <w:t>wersji</w:t>
            </w:r>
            <w:proofErr w:type="spellEnd"/>
            <w:r w:rsidRPr="00EA5C35">
              <w:rPr>
                <w:rFonts w:ascii="Tahoma" w:hAnsi="Tahoma" w:cs="Tahoma"/>
                <w:sz w:val="20"/>
                <w:szCs w:val="20"/>
                <w:lang w:val="en-US"/>
              </w:rPr>
              <w:t xml:space="preserve"> 3 (L2TPv3), </w:t>
            </w:r>
            <w:proofErr w:type="spellStart"/>
            <w:r w:rsidRPr="00EA5C35">
              <w:rPr>
                <w:rFonts w:ascii="Tahoma" w:hAnsi="Tahoma" w:cs="Tahoma"/>
                <w:sz w:val="20"/>
                <w:szCs w:val="20"/>
                <w:lang w:val="en-US"/>
              </w:rPr>
              <w:t>dwukierunkowe</w:t>
            </w:r>
            <w:proofErr w:type="spellEnd"/>
            <w:r w:rsidRPr="00EA5C35">
              <w:rPr>
                <w:rFonts w:ascii="Tahoma" w:hAnsi="Tahoma" w:cs="Tahoma"/>
                <w:sz w:val="20"/>
                <w:szCs w:val="20"/>
                <w:lang w:val="en-US"/>
              </w:rPr>
              <w:t xml:space="preserve"> </w:t>
            </w:r>
            <w:proofErr w:type="spellStart"/>
            <w:r w:rsidRPr="00EA5C35">
              <w:rPr>
                <w:rFonts w:ascii="Tahoma" w:hAnsi="Tahoma" w:cs="Tahoma"/>
                <w:sz w:val="20"/>
                <w:szCs w:val="20"/>
                <w:lang w:val="en-US"/>
              </w:rPr>
              <w:t>wykrywanie</w:t>
            </w:r>
            <w:proofErr w:type="spellEnd"/>
            <w:r w:rsidRPr="00EA5C35">
              <w:rPr>
                <w:rFonts w:ascii="Tahoma" w:hAnsi="Tahoma" w:cs="Tahoma"/>
                <w:sz w:val="20"/>
                <w:szCs w:val="20"/>
                <w:lang w:val="en-US"/>
              </w:rPr>
              <w:t xml:space="preserve"> </w:t>
            </w:r>
            <w:proofErr w:type="spellStart"/>
            <w:r w:rsidRPr="00EA5C35">
              <w:rPr>
                <w:rFonts w:ascii="Tahoma" w:hAnsi="Tahoma" w:cs="Tahoma"/>
                <w:sz w:val="20"/>
                <w:szCs w:val="20"/>
                <w:lang w:val="en-US"/>
              </w:rPr>
              <w:t>przekazywania</w:t>
            </w:r>
            <w:proofErr w:type="spellEnd"/>
            <w:r w:rsidRPr="00EA5C35">
              <w:rPr>
                <w:rFonts w:ascii="Tahoma" w:hAnsi="Tahoma" w:cs="Tahoma"/>
                <w:sz w:val="20"/>
                <w:szCs w:val="20"/>
                <w:lang w:val="en-US"/>
              </w:rPr>
              <w:t xml:space="preserve"> (BFD), IEEE 802.1ag </w:t>
            </w:r>
            <w:proofErr w:type="spellStart"/>
            <w:r w:rsidRPr="00EA5C35">
              <w:rPr>
                <w:rFonts w:ascii="Tahoma" w:hAnsi="Tahoma" w:cs="Tahoma"/>
                <w:sz w:val="20"/>
                <w:szCs w:val="20"/>
                <w:lang w:val="en-US"/>
              </w:rPr>
              <w:t>i</w:t>
            </w:r>
            <w:proofErr w:type="spellEnd"/>
            <w:r w:rsidRPr="00EA5C35">
              <w:rPr>
                <w:rFonts w:ascii="Tahoma" w:hAnsi="Tahoma" w:cs="Tahoma"/>
                <w:sz w:val="20"/>
                <w:szCs w:val="20"/>
                <w:lang w:val="en-US"/>
              </w:rPr>
              <w:t xml:space="preserve"> IEEE 802.3ah</w:t>
            </w:r>
          </w:p>
        </w:tc>
        <w:tc>
          <w:tcPr>
            <w:tcW w:w="2685" w:type="dxa"/>
            <w:tcBorders>
              <w:top w:val="single" w:sz="4" w:space="0" w:color="auto"/>
              <w:left w:val="single" w:sz="4" w:space="0" w:color="auto"/>
              <w:bottom w:val="single" w:sz="4" w:space="0" w:color="auto"/>
              <w:right w:val="single" w:sz="4" w:space="0" w:color="auto"/>
            </w:tcBorders>
          </w:tcPr>
          <w:p w14:paraId="4F5DF45F" w14:textId="3FD30F38" w:rsidR="00EA5C35" w:rsidRPr="00C34155" w:rsidRDefault="00EA5C35" w:rsidP="00EA5C35">
            <w:pPr>
              <w:rPr>
                <w:rFonts w:ascii="Tahoma" w:eastAsia="Calibri" w:hAnsi="Tahoma" w:cs="Tahoma"/>
                <w:sz w:val="20"/>
                <w:szCs w:val="20"/>
                <w:lang w:val="en-US"/>
              </w:rPr>
            </w:pPr>
            <w:r w:rsidRPr="00B06CF1">
              <w:rPr>
                <w:rFonts w:ascii="Tahoma" w:eastAsia="Calibri" w:hAnsi="Tahoma" w:cs="Tahoma"/>
                <w:sz w:val="20"/>
                <w:szCs w:val="20"/>
              </w:rPr>
              <w:t>spełnia/nie spełnia *</w:t>
            </w:r>
          </w:p>
        </w:tc>
      </w:tr>
      <w:tr w:rsidR="00EA5C35" w:rsidRPr="00EA5C35" w14:paraId="225EC746"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5DA1ED17" w14:textId="77777777" w:rsidR="00EA5C35" w:rsidRPr="00EA5C35" w:rsidRDefault="00EA5C35" w:rsidP="00EA5C35">
            <w:pPr>
              <w:numPr>
                <w:ilvl w:val="0"/>
                <w:numId w:val="52"/>
              </w:numPr>
              <w:rPr>
                <w:rFonts w:ascii="Tahoma" w:eastAsia="Calibri" w:hAnsi="Tahoma" w:cs="Tahoma"/>
                <w:sz w:val="20"/>
                <w:szCs w:val="20"/>
                <w:lang w:val="en-US"/>
              </w:rPr>
            </w:pPr>
          </w:p>
        </w:tc>
        <w:tc>
          <w:tcPr>
            <w:tcW w:w="2021" w:type="dxa"/>
          </w:tcPr>
          <w:p w14:paraId="28117D79" w14:textId="084D08AB" w:rsidR="00EA5C35" w:rsidRPr="00EA5C35" w:rsidRDefault="00EA5C35" w:rsidP="00EA5C35">
            <w:pPr>
              <w:rPr>
                <w:rFonts w:ascii="Tahoma" w:hAnsi="Tahoma" w:cs="Tahoma"/>
                <w:sz w:val="20"/>
                <w:szCs w:val="20"/>
              </w:rPr>
            </w:pPr>
            <w:r w:rsidRPr="00EA5C35">
              <w:rPr>
                <w:rFonts w:ascii="Tahoma" w:hAnsi="Tahoma" w:cs="Tahoma"/>
                <w:sz w:val="20"/>
                <w:szCs w:val="20"/>
              </w:rPr>
              <w:t>Certyfikaty bezpieczeństwa</w:t>
            </w:r>
          </w:p>
        </w:tc>
        <w:tc>
          <w:tcPr>
            <w:tcW w:w="5202" w:type="dxa"/>
            <w:tcBorders>
              <w:top w:val="single" w:sz="4" w:space="0" w:color="auto"/>
              <w:left w:val="single" w:sz="4" w:space="0" w:color="auto"/>
              <w:bottom w:val="single" w:sz="4" w:space="0" w:color="auto"/>
              <w:right w:val="single" w:sz="4" w:space="0" w:color="auto"/>
            </w:tcBorders>
            <w:vAlign w:val="center"/>
          </w:tcPr>
          <w:p w14:paraId="0E5249D6" w14:textId="77777777" w:rsidR="00EA5C35" w:rsidRPr="00EA5C35" w:rsidRDefault="00EA5C35" w:rsidP="00EA5C35">
            <w:pPr>
              <w:rPr>
                <w:rFonts w:ascii="Tahoma" w:hAnsi="Tahoma" w:cs="Tahoma"/>
                <w:sz w:val="20"/>
                <w:szCs w:val="20"/>
                <w:lang w:val="en-US"/>
              </w:rPr>
            </w:pPr>
            <w:r w:rsidRPr="00EA5C35">
              <w:rPr>
                <w:rFonts w:ascii="Tahoma" w:hAnsi="Tahoma" w:cs="Tahoma"/>
                <w:sz w:val="20"/>
                <w:szCs w:val="20"/>
                <w:lang w:val="en-US"/>
              </w:rPr>
              <w:t>UL 60950-1</w:t>
            </w:r>
          </w:p>
          <w:p w14:paraId="05E755B0" w14:textId="77777777" w:rsidR="00EA5C35" w:rsidRPr="00EA5C35" w:rsidRDefault="00EA5C35" w:rsidP="00EA5C35">
            <w:pPr>
              <w:rPr>
                <w:rFonts w:ascii="Tahoma" w:hAnsi="Tahoma" w:cs="Tahoma"/>
                <w:sz w:val="20"/>
                <w:szCs w:val="20"/>
                <w:lang w:val="en-US"/>
              </w:rPr>
            </w:pPr>
            <w:r w:rsidRPr="00EA5C35">
              <w:rPr>
                <w:rFonts w:ascii="Tahoma" w:hAnsi="Tahoma" w:cs="Tahoma"/>
                <w:sz w:val="20"/>
                <w:szCs w:val="20"/>
                <w:lang w:val="en-US"/>
              </w:rPr>
              <w:t>CAN/CSA-C22.2 nr 60950-1</w:t>
            </w:r>
          </w:p>
          <w:p w14:paraId="16CEE43B" w14:textId="77777777" w:rsidR="00EA5C35" w:rsidRPr="00EA5C35" w:rsidRDefault="00EA5C35" w:rsidP="00EA5C35">
            <w:pPr>
              <w:rPr>
                <w:rFonts w:ascii="Tahoma" w:hAnsi="Tahoma" w:cs="Tahoma"/>
                <w:sz w:val="20"/>
                <w:szCs w:val="20"/>
              </w:rPr>
            </w:pPr>
            <w:r w:rsidRPr="00EA5C35">
              <w:rPr>
                <w:rFonts w:ascii="Tahoma" w:hAnsi="Tahoma" w:cs="Tahoma"/>
                <w:sz w:val="20"/>
                <w:szCs w:val="20"/>
              </w:rPr>
              <w:t>EN 60950-1</w:t>
            </w:r>
          </w:p>
          <w:p w14:paraId="1A16741E" w14:textId="77777777" w:rsidR="00EA5C35" w:rsidRPr="00EA5C35" w:rsidRDefault="00EA5C35" w:rsidP="00EA5C35">
            <w:pPr>
              <w:rPr>
                <w:rFonts w:ascii="Tahoma" w:hAnsi="Tahoma" w:cs="Tahoma"/>
                <w:sz w:val="20"/>
                <w:szCs w:val="20"/>
              </w:rPr>
            </w:pPr>
            <w:r w:rsidRPr="00EA5C35">
              <w:rPr>
                <w:rFonts w:ascii="Tahoma" w:hAnsi="Tahoma" w:cs="Tahoma"/>
                <w:sz w:val="20"/>
                <w:szCs w:val="20"/>
              </w:rPr>
              <w:t>IEC 60950-1</w:t>
            </w:r>
          </w:p>
          <w:p w14:paraId="6A715DB7" w14:textId="77777777" w:rsidR="00EA5C35" w:rsidRPr="00EA5C35" w:rsidRDefault="00EA5C35" w:rsidP="00EA5C35">
            <w:pPr>
              <w:rPr>
                <w:rFonts w:ascii="Tahoma" w:hAnsi="Tahoma" w:cs="Tahoma"/>
                <w:sz w:val="20"/>
                <w:szCs w:val="20"/>
              </w:rPr>
            </w:pPr>
            <w:r w:rsidRPr="00EA5C35">
              <w:rPr>
                <w:rFonts w:ascii="Tahoma" w:hAnsi="Tahoma" w:cs="Tahoma"/>
                <w:sz w:val="20"/>
                <w:szCs w:val="20"/>
              </w:rPr>
              <w:t>AS/NZS 60950-1</w:t>
            </w:r>
          </w:p>
          <w:p w14:paraId="420756EF" w14:textId="1A2525E0" w:rsidR="00EA5C35" w:rsidRPr="00EA5C35" w:rsidRDefault="00EA5C35" w:rsidP="00EA5C35">
            <w:pPr>
              <w:rPr>
                <w:rFonts w:ascii="Tahoma" w:hAnsi="Tahoma" w:cs="Tahoma"/>
                <w:sz w:val="20"/>
                <w:szCs w:val="20"/>
              </w:rPr>
            </w:pPr>
            <w:r w:rsidRPr="00EA5C35">
              <w:rPr>
                <w:rFonts w:ascii="Tahoma" w:hAnsi="Tahoma" w:cs="Tahoma"/>
                <w:sz w:val="20"/>
                <w:szCs w:val="20"/>
              </w:rPr>
              <w:t>IEC/EN 60825 Bezpieczeństwo lasera</w:t>
            </w:r>
          </w:p>
        </w:tc>
        <w:tc>
          <w:tcPr>
            <w:tcW w:w="2685" w:type="dxa"/>
            <w:tcBorders>
              <w:top w:val="single" w:sz="4" w:space="0" w:color="auto"/>
              <w:left w:val="single" w:sz="4" w:space="0" w:color="auto"/>
              <w:bottom w:val="single" w:sz="4" w:space="0" w:color="auto"/>
              <w:right w:val="single" w:sz="4" w:space="0" w:color="auto"/>
            </w:tcBorders>
          </w:tcPr>
          <w:p w14:paraId="2E9EEFB5" w14:textId="1EFBB8AE" w:rsidR="00EA5C35" w:rsidRPr="00EA5C35" w:rsidRDefault="00EA5C35" w:rsidP="00EA5C35">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EA5C35" w14:paraId="5F0E4E09"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377B7EBE"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17BA066F" w14:textId="1E2AC789" w:rsidR="00EA5C35" w:rsidRPr="00EA5C35" w:rsidRDefault="00EA5C35" w:rsidP="00EA5C35">
            <w:pPr>
              <w:rPr>
                <w:rFonts w:ascii="Tahoma" w:hAnsi="Tahoma" w:cs="Tahoma"/>
                <w:sz w:val="20"/>
                <w:szCs w:val="20"/>
              </w:rPr>
            </w:pPr>
            <w:r w:rsidRPr="00EA5C35">
              <w:rPr>
                <w:rFonts w:ascii="Tahoma" w:hAnsi="Tahoma" w:cs="Tahoma"/>
                <w:sz w:val="20"/>
                <w:szCs w:val="20"/>
              </w:rPr>
              <w:t>EMC emisja/odporność</w:t>
            </w:r>
          </w:p>
        </w:tc>
        <w:tc>
          <w:tcPr>
            <w:tcW w:w="5202" w:type="dxa"/>
            <w:tcBorders>
              <w:top w:val="single" w:sz="4" w:space="0" w:color="auto"/>
              <w:left w:val="single" w:sz="4" w:space="0" w:color="auto"/>
              <w:bottom w:val="single" w:sz="4" w:space="0" w:color="auto"/>
              <w:right w:val="single" w:sz="4" w:space="0" w:color="auto"/>
            </w:tcBorders>
            <w:vAlign w:val="center"/>
          </w:tcPr>
          <w:p w14:paraId="6A359F58" w14:textId="77777777" w:rsidR="00EA5C35" w:rsidRPr="00EA5C35" w:rsidRDefault="00EA5C35" w:rsidP="00EA5C35">
            <w:pPr>
              <w:ind w:firstLine="12"/>
              <w:rPr>
                <w:rFonts w:ascii="Tahoma" w:hAnsi="Tahoma" w:cs="Tahoma"/>
                <w:sz w:val="20"/>
                <w:szCs w:val="20"/>
              </w:rPr>
            </w:pPr>
            <w:r w:rsidRPr="00EA5C35">
              <w:rPr>
                <w:rFonts w:ascii="Tahoma" w:hAnsi="Tahoma" w:cs="Tahoma"/>
                <w:sz w:val="20"/>
                <w:szCs w:val="20"/>
              </w:rPr>
              <w:t>47 CFR część 15 klasa A.</w:t>
            </w:r>
          </w:p>
          <w:p w14:paraId="262EE53C" w14:textId="77777777" w:rsidR="00EA5C35" w:rsidRPr="00EA5C35" w:rsidRDefault="00EA5C35" w:rsidP="00EA5C35">
            <w:pPr>
              <w:ind w:firstLine="12"/>
              <w:rPr>
                <w:rFonts w:ascii="Tahoma" w:hAnsi="Tahoma" w:cs="Tahoma"/>
                <w:sz w:val="20"/>
                <w:szCs w:val="20"/>
              </w:rPr>
            </w:pPr>
            <w:r w:rsidRPr="00EA5C35">
              <w:rPr>
                <w:rFonts w:ascii="Tahoma" w:hAnsi="Tahoma" w:cs="Tahoma"/>
                <w:sz w:val="20"/>
                <w:szCs w:val="20"/>
              </w:rPr>
              <w:t>ICES 003 klasa A.</w:t>
            </w:r>
          </w:p>
          <w:p w14:paraId="701D08B5" w14:textId="77777777" w:rsidR="00EA5C35" w:rsidRPr="00EA5C35" w:rsidRDefault="00EA5C35" w:rsidP="00EA5C35">
            <w:pPr>
              <w:ind w:firstLine="12"/>
              <w:rPr>
                <w:rFonts w:ascii="Tahoma" w:hAnsi="Tahoma" w:cs="Tahoma"/>
                <w:sz w:val="20"/>
                <w:szCs w:val="20"/>
              </w:rPr>
            </w:pPr>
            <w:r w:rsidRPr="00EA5C35">
              <w:rPr>
                <w:rFonts w:ascii="Tahoma" w:hAnsi="Tahoma" w:cs="Tahoma"/>
                <w:sz w:val="20"/>
                <w:szCs w:val="20"/>
              </w:rPr>
              <w:t>AS/NZS CISPR 32 klasa A.</w:t>
            </w:r>
          </w:p>
          <w:p w14:paraId="24E406C2" w14:textId="77777777" w:rsidR="00EA5C35" w:rsidRPr="00EA5C35" w:rsidRDefault="00EA5C35" w:rsidP="00EA5C35">
            <w:pPr>
              <w:ind w:firstLine="12"/>
              <w:rPr>
                <w:rFonts w:ascii="Tahoma" w:hAnsi="Tahoma" w:cs="Tahoma"/>
                <w:sz w:val="20"/>
                <w:szCs w:val="20"/>
              </w:rPr>
            </w:pPr>
            <w:r w:rsidRPr="00EA5C35">
              <w:rPr>
                <w:rFonts w:ascii="Tahoma" w:hAnsi="Tahoma" w:cs="Tahoma"/>
                <w:sz w:val="20"/>
                <w:szCs w:val="20"/>
              </w:rPr>
              <w:t>CISPR 32 klasa A.</w:t>
            </w:r>
          </w:p>
          <w:p w14:paraId="5AE415D2" w14:textId="77777777" w:rsidR="00EA5C35" w:rsidRPr="00EA5C35" w:rsidRDefault="00EA5C35" w:rsidP="00EA5C35">
            <w:pPr>
              <w:ind w:firstLine="12"/>
              <w:rPr>
                <w:rFonts w:ascii="Tahoma" w:hAnsi="Tahoma" w:cs="Tahoma"/>
                <w:sz w:val="20"/>
                <w:szCs w:val="20"/>
              </w:rPr>
            </w:pPr>
            <w:r w:rsidRPr="00EA5C35">
              <w:rPr>
                <w:rFonts w:ascii="Tahoma" w:hAnsi="Tahoma" w:cs="Tahoma"/>
                <w:sz w:val="20"/>
                <w:szCs w:val="20"/>
              </w:rPr>
              <w:t>EN55032 klasa A.</w:t>
            </w:r>
          </w:p>
          <w:p w14:paraId="7B25EEDB" w14:textId="77777777" w:rsidR="00EA5C35" w:rsidRPr="00EA5C35" w:rsidRDefault="00EA5C35" w:rsidP="00EA5C35">
            <w:pPr>
              <w:ind w:firstLine="12"/>
              <w:rPr>
                <w:rFonts w:ascii="Tahoma" w:hAnsi="Tahoma" w:cs="Tahoma"/>
                <w:sz w:val="20"/>
                <w:szCs w:val="20"/>
              </w:rPr>
            </w:pPr>
            <w:r w:rsidRPr="00EA5C35">
              <w:rPr>
                <w:rFonts w:ascii="Tahoma" w:hAnsi="Tahoma" w:cs="Tahoma"/>
                <w:sz w:val="20"/>
                <w:szCs w:val="20"/>
              </w:rPr>
              <w:t>VCCI-CISPR 32 klasa A.</w:t>
            </w:r>
          </w:p>
          <w:p w14:paraId="79493207" w14:textId="77777777" w:rsidR="00EA5C35" w:rsidRPr="00EA5C35" w:rsidRDefault="00EA5C35" w:rsidP="00EA5C35">
            <w:pPr>
              <w:ind w:firstLine="12"/>
              <w:rPr>
                <w:rFonts w:ascii="Tahoma" w:hAnsi="Tahoma" w:cs="Tahoma"/>
                <w:sz w:val="20"/>
                <w:szCs w:val="20"/>
              </w:rPr>
            </w:pPr>
            <w:r w:rsidRPr="00EA5C35">
              <w:rPr>
                <w:rFonts w:ascii="Tahoma" w:hAnsi="Tahoma" w:cs="Tahoma"/>
                <w:sz w:val="20"/>
                <w:szCs w:val="20"/>
              </w:rPr>
              <w:lastRenderedPageBreak/>
              <w:t>CNS-13438 klasa A.</w:t>
            </w:r>
          </w:p>
          <w:p w14:paraId="08113B18" w14:textId="77777777" w:rsidR="00EA5C35" w:rsidRPr="00EA5C35" w:rsidRDefault="00EA5C35" w:rsidP="00EA5C35">
            <w:pPr>
              <w:ind w:firstLine="12"/>
              <w:rPr>
                <w:rFonts w:ascii="Tahoma" w:hAnsi="Tahoma" w:cs="Tahoma"/>
                <w:sz w:val="20"/>
                <w:szCs w:val="20"/>
              </w:rPr>
            </w:pPr>
            <w:r w:rsidRPr="00EA5C35">
              <w:rPr>
                <w:rFonts w:ascii="Tahoma" w:hAnsi="Tahoma" w:cs="Tahoma"/>
                <w:sz w:val="20"/>
                <w:szCs w:val="20"/>
              </w:rPr>
              <w:t>KN32 klasa A.</w:t>
            </w:r>
          </w:p>
          <w:p w14:paraId="1814C7A3" w14:textId="77777777" w:rsidR="00EA5C35" w:rsidRPr="00EA5C35" w:rsidRDefault="00EA5C35" w:rsidP="00EA5C35">
            <w:pPr>
              <w:ind w:firstLine="12"/>
              <w:rPr>
                <w:rFonts w:ascii="Tahoma" w:hAnsi="Tahoma" w:cs="Tahoma"/>
                <w:sz w:val="20"/>
                <w:szCs w:val="20"/>
              </w:rPr>
            </w:pPr>
            <w:r w:rsidRPr="00EA5C35">
              <w:rPr>
                <w:rFonts w:ascii="Tahoma" w:hAnsi="Tahoma" w:cs="Tahoma"/>
                <w:sz w:val="20"/>
                <w:szCs w:val="20"/>
              </w:rPr>
              <w:t>IEC/EN 61000-3-2: Harmoniczne linii energetycznych.</w:t>
            </w:r>
          </w:p>
          <w:p w14:paraId="703B695D" w14:textId="77777777" w:rsidR="00EA5C35" w:rsidRPr="00EA5C35" w:rsidRDefault="00EA5C35" w:rsidP="00EA5C35">
            <w:pPr>
              <w:ind w:firstLine="12"/>
              <w:rPr>
                <w:rFonts w:ascii="Tahoma" w:hAnsi="Tahoma" w:cs="Tahoma"/>
                <w:sz w:val="20"/>
                <w:szCs w:val="20"/>
              </w:rPr>
            </w:pPr>
            <w:r w:rsidRPr="00EA5C35">
              <w:rPr>
                <w:rFonts w:ascii="Tahoma" w:hAnsi="Tahoma" w:cs="Tahoma"/>
                <w:sz w:val="20"/>
                <w:szCs w:val="20"/>
              </w:rPr>
              <w:t>IEC/EN 61000-3-3: Wahania napięcia i migotanie.</w:t>
            </w:r>
          </w:p>
          <w:p w14:paraId="32461AFC" w14:textId="77777777" w:rsidR="00EA5C35" w:rsidRPr="00EA5C35" w:rsidRDefault="00EA5C35" w:rsidP="00EA5C35">
            <w:pPr>
              <w:ind w:firstLine="12"/>
              <w:rPr>
                <w:rFonts w:ascii="Tahoma" w:hAnsi="Tahoma" w:cs="Tahoma"/>
                <w:sz w:val="20"/>
                <w:szCs w:val="20"/>
              </w:rPr>
            </w:pPr>
            <w:r w:rsidRPr="00EA5C35">
              <w:rPr>
                <w:rFonts w:ascii="Tahoma" w:hAnsi="Tahoma" w:cs="Tahoma"/>
                <w:sz w:val="20"/>
                <w:szCs w:val="20"/>
              </w:rPr>
              <w:t>IEC/EN-61000-4-2: Odporność na wyładowania elektrostatyczne.</w:t>
            </w:r>
          </w:p>
          <w:p w14:paraId="4685F550" w14:textId="77777777" w:rsidR="00EA5C35" w:rsidRPr="00EA5C35" w:rsidRDefault="00EA5C35" w:rsidP="00EA5C35">
            <w:pPr>
              <w:ind w:firstLine="12"/>
              <w:rPr>
                <w:rFonts w:ascii="Tahoma" w:hAnsi="Tahoma" w:cs="Tahoma"/>
                <w:sz w:val="20"/>
                <w:szCs w:val="20"/>
              </w:rPr>
            </w:pPr>
            <w:r w:rsidRPr="00EA5C35">
              <w:rPr>
                <w:rFonts w:ascii="Tahoma" w:hAnsi="Tahoma" w:cs="Tahoma"/>
                <w:sz w:val="20"/>
                <w:szCs w:val="20"/>
              </w:rPr>
              <w:t>IEC/EN-61000-4-3: Odporność na promieniowanie.</w:t>
            </w:r>
          </w:p>
          <w:p w14:paraId="1C20C7A5" w14:textId="77777777" w:rsidR="00EA5C35" w:rsidRPr="00EA5C35" w:rsidRDefault="00EA5C35" w:rsidP="00EA5C35">
            <w:pPr>
              <w:ind w:firstLine="12"/>
              <w:rPr>
                <w:rFonts w:ascii="Tahoma" w:hAnsi="Tahoma" w:cs="Tahoma"/>
                <w:sz w:val="20"/>
                <w:szCs w:val="20"/>
              </w:rPr>
            </w:pPr>
            <w:r w:rsidRPr="00EA5C35">
              <w:rPr>
                <w:rFonts w:ascii="Tahoma" w:hAnsi="Tahoma" w:cs="Tahoma"/>
                <w:sz w:val="20"/>
                <w:szCs w:val="20"/>
              </w:rPr>
              <w:t>IEC/EN-61000-4-4: Odporność na szybkie stany przejściowe elektryczne.</w:t>
            </w:r>
          </w:p>
          <w:p w14:paraId="3097C6A8" w14:textId="77777777" w:rsidR="00EA5C35" w:rsidRPr="00EA5C35" w:rsidRDefault="00EA5C35" w:rsidP="00EA5C35">
            <w:pPr>
              <w:ind w:firstLine="12"/>
              <w:rPr>
                <w:rFonts w:ascii="Tahoma" w:hAnsi="Tahoma" w:cs="Tahoma"/>
                <w:sz w:val="20"/>
                <w:szCs w:val="20"/>
              </w:rPr>
            </w:pPr>
            <w:r w:rsidRPr="00EA5C35">
              <w:rPr>
                <w:rFonts w:ascii="Tahoma" w:hAnsi="Tahoma" w:cs="Tahoma"/>
                <w:sz w:val="20"/>
                <w:szCs w:val="20"/>
              </w:rPr>
              <w:t>IEC/EN-61000-4-5: Przepięcia AC, DC i porty sygnałowe.</w:t>
            </w:r>
          </w:p>
          <w:p w14:paraId="49ACD9F9" w14:textId="77777777" w:rsidR="00EA5C35" w:rsidRPr="00EA5C35" w:rsidRDefault="00EA5C35" w:rsidP="00EA5C35">
            <w:pPr>
              <w:ind w:firstLine="12"/>
              <w:rPr>
                <w:rFonts w:ascii="Tahoma" w:hAnsi="Tahoma" w:cs="Tahoma"/>
                <w:sz w:val="20"/>
                <w:szCs w:val="20"/>
              </w:rPr>
            </w:pPr>
            <w:r w:rsidRPr="00EA5C35">
              <w:rPr>
                <w:rFonts w:ascii="Tahoma" w:hAnsi="Tahoma" w:cs="Tahoma"/>
                <w:sz w:val="20"/>
                <w:szCs w:val="20"/>
              </w:rPr>
              <w:t>IEC/EN-61000-4-6: Odporność na zakłócenia przewodzone.</w:t>
            </w:r>
          </w:p>
          <w:p w14:paraId="0732EF1E" w14:textId="77777777" w:rsidR="00EA5C35" w:rsidRPr="00EA5C35" w:rsidRDefault="00EA5C35" w:rsidP="00EA5C35">
            <w:pPr>
              <w:ind w:firstLine="12"/>
              <w:rPr>
                <w:rFonts w:ascii="Tahoma" w:hAnsi="Tahoma" w:cs="Tahoma"/>
                <w:sz w:val="20"/>
                <w:szCs w:val="20"/>
              </w:rPr>
            </w:pPr>
            <w:r w:rsidRPr="00EA5C35">
              <w:rPr>
                <w:rFonts w:ascii="Tahoma" w:hAnsi="Tahoma" w:cs="Tahoma"/>
                <w:sz w:val="20"/>
                <w:szCs w:val="20"/>
              </w:rPr>
              <w:t>IEC/EN-61000-4-8: Odporność na pole magnetyczne o częstotliwości sieciowej.</w:t>
            </w:r>
          </w:p>
          <w:p w14:paraId="569587C5" w14:textId="480BF437" w:rsidR="00EA5C35" w:rsidRPr="00EA5C35" w:rsidRDefault="00EA5C35" w:rsidP="00EA5C35">
            <w:pPr>
              <w:rPr>
                <w:rFonts w:ascii="Tahoma" w:hAnsi="Tahoma" w:cs="Tahoma"/>
                <w:sz w:val="20"/>
                <w:szCs w:val="20"/>
              </w:rPr>
            </w:pPr>
            <w:r w:rsidRPr="00EA5C35">
              <w:rPr>
                <w:rFonts w:ascii="Tahoma" w:hAnsi="Tahoma" w:cs="Tahoma"/>
                <w:sz w:val="20"/>
                <w:szCs w:val="20"/>
              </w:rPr>
              <w:t>IEC/EN-61000-4-11: DIPS napięcia, krótkie przerwy i wahania napięcia.</w:t>
            </w:r>
          </w:p>
        </w:tc>
        <w:tc>
          <w:tcPr>
            <w:tcW w:w="2685" w:type="dxa"/>
            <w:tcBorders>
              <w:top w:val="single" w:sz="4" w:space="0" w:color="auto"/>
              <w:left w:val="single" w:sz="4" w:space="0" w:color="auto"/>
              <w:bottom w:val="single" w:sz="4" w:space="0" w:color="auto"/>
              <w:right w:val="single" w:sz="4" w:space="0" w:color="auto"/>
            </w:tcBorders>
          </w:tcPr>
          <w:p w14:paraId="41867A4A" w14:textId="39E89CD0" w:rsidR="00EA5C35" w:rsidRPr="00EA5C35" w:rsidRDefault="00EA5C35" w:rsidP="00EA5C35">
            <w:pPr>
              <w:rPr>
                <w:rFonts w:ascii="Tahoma" w:eastAsia="Calibri" w:hAnsi="Tahoma" w:cs="Tahoma"/>
                <w:sz w:val="20"/>
                <w:szCs w:val="20"/>
              </w:rPr>
            </w:pPr>
            <w:r w:rsidRPr="00B06CF1">
              <w:rPr>
                <w:rFonts w:ascii="Tahoma" w:eastAsia="Calibri" w:hAnsi="Tahoma" w:cs="Tahoma"/>
                <w:sz w:val="20"/>
                <w:szCs w:val="20"/>
              </w:rPr>
              <w:lastRenderedPageBreak/>
              <w:t>spełnia/nie spełnia *</w:t>
            </w:r>
          </w:p>
        </w:tc>
      </w:tr>
      <w:tr w:rsidR="00EA5C35" w:rsidRPr="00C34155" w14:paraId="0676C37A"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0BF1423F" w14:textId="77777777" w:rsidR="00EA5C35" w:rsidRPr="00B925C9" w:rsidRDefault="00EA5C35" w:rsidP="00EA5C35">
            <w:pPr>
              <w:numPr>
                <w:ilvl w:val="0"/>
                <w:numId w:val="52"/>
              </w:numPr>
              <w:rPr>
                <w:rFonts w:ascii="Tahoma" w:eastAsia="Calibri" w:hAnsi="Tahoma" w:cs="Tahoma"/>
                <w:sz w:val="20"/>
                <w:szCs w:val="20"/>
              </w:rPr>
            </w:pPr>
          </w:p>
        </w:tc>
        <w:tc>
          <w:tcPr>
            <w:tcW w:w="2021" w:type="dxa"/>
          </w:tcPr>
          <w:p w14:paraId="41870F9A" w14:textId="0DA4C32A" w:rsidR="00EA5C35" w:rsidRPr="00EA5C35" w:rsidRDefault="00EA5C35" w:rsidP="00EA5C35">
            <w:pPr>
              <w:rPr>
                <w:rFonts w:ascii="Tahoma" w:hAnsi="Tahoma" w:cs="Tahoma"/>
                <w:sz w:val="20"/>
                <w:szCs w:val="20"/>
              </w:rPr>
            </w:pPr>
            <w:r w:rsidRPr="00EA5C35">
              <w:rPr>
                <w:rFonts w:ascii="Tahoma" w:hAnsi="Tahoma" w:cs="Tahoma"/>
                <w:sz w:val="20"/>
                <w:szCs w:val="20"/>
              </w:rPr>
              <w:t>Licencja</w:t>
            </w:r>
          </w:p>
        </w:tc>
        <w:tc>
          <w:tcPr>
            <w:tcW w:w="5202" w:type="dxa"/>
            <w:tcBorders>
              <w:top w:val="single" w:sz="4" w:space="0" w:color="auto"/>
              <w:left w:val="single" w:sz="4" w:space="0" w:color="auto"/>
              <w:bottom w:val="single" w:sz="4" w:space="0" w:color="auto"/>
              <w:right w:val="single" w:sz="4" w:space="0" w:color="auto"/>
            </w:tcBorders>
            <w:vAlign w:val="center"/>
          </w:tcPr>
          <w:p w14:paraId="04DFEC4A" w14:textId="77777777" w:rsidR="00EA5C35" w:rsidRPr="00EA5C35" w:rsidRDefault="00EA5C35" w:rsidP="00EA5C35">
            <w:pPr>
              <w:rPr>
                <w:rFonts w:ascii="Tahoma" w:hAnsi="Tahoma" w:cs="Tahoma"/>
                <w:sz w:val="20"/>
                <w:szCs w:val="20"/>
              </w:rPr>
            </w:pPr>
            <w:r w:rsidRPr="00EA5C35">
              <w:rPr>
                <w:rFonts w:ascii="Tahoma" w:hAnsi="Tahoma" w:cs="Tahoma"/>
                <w:sz w:val="20"/>
                <w:szCs w:val="20"/>
              </w:rPr>
              <w:t xml:space="preserve">DNA </w:t>
            </w:r>
          </w:p>
          <w:p w14:paraId="756E60EE" w14:textId="1D78980B" w:rsidR="00EA5C35" w:rsidRPr="00EA5C35" w:rsidRDefault="00EA5C35" w:rsidP="00EA5C35">
            <w:pPr>
              <w:rPr>
                <w:rFonts w:ascii="Tahoma" w:hAnsi="Tahoma" w:cs="Tahoma"/>
                <w:sz w:val="20"/>
                <w:szCs w:val="20"/>
              </w:rPr>
            </w:pPr>
            <w:r w:rsidRPr="00EA5C35">
              <w:rPr>
                <w:rFonts w:ascii="Tahoma" w:hAnsi="Tahoma" w:cs="Tahoma"/>
                <w:sz w:val="20"/>
                <w:szCs w:val="20"/>
              </w:rPr>
              <w:t>Kontrakt serwis 3 lata</w:t>
            </w:r>
          </w:p>
        </w:tc>
        <w:tc>
          <w:tcPr>
            <w:tcW w:w="2685" w:type="dxa"/>
            <w:tcBorders>
              <w:top w:val="single" w:sz="4" w:space="0" w:color="auto"/>
              <w:left w:val="single" w:sz="4" w:space="0" w:color="auto"/>
              <w:bottom w:val="single" w:sz="4" w:space="0" w:color="auto"/>
              <w:right w:val="single" w:sz="4" w:space="0" w:color="auto"/>
            </w:tcBorders>
          </w:tcPr>
          <w:p w14:paraId="2689906F" w14:textId="2BD4BAD8" w:rsidR="00EA5C35" w:rsidRPr="00C34155" w:rsidRDefault="00EA5C35" w:rsidP="00EA5C35">
            <w:pPr>
              <w:rPr>
                <w:rFonts w:ascii="Tahoma" w:eastAsia="Calibri" w:hAnsi="Tahoma" w:cs="Tahoma"/>
                <w:sz w:val="20"/>
                <w:szCs w:val="20"/>
                <w:lang w:val="en-US"/>
              </w:rPr>
            </w:pPr>
            <w:r w:rsidRPr="00B06CF1">
              <w:rPr>
                <w:rFonts w:ascii="Tahoma" w:eastAsia="Calibri" w:hAnsi="Tahoma" w:cs="Tahoma"/>
                <w:sz w:val="20"/>
                <w:szCs w:val="20"/>
              </w:rPr>
              <w:t>spełnia/nie spełnia *</w:t>
            </w:r>
          </w:p>
        </w:tc>
      </w:tr>
      <w:tr w:rsidR="00EA5C35" w:rsidRPr="00B925C9" w14:paraId="304826D0" w14:textId="77777777" w:rsidTr="002A0255">
        <w:trPr>
          <w:trHeight w:val="116"/>
        </w:trPr>
        <w:tc>
          <w:tcPr>
            <w:tcW w:w="569" w:type="dxa"/>
            <w:tcBorders>
              <w:top w:val="single" w:sz="4" w:space="0" w:color="auto"/>
              <w:left w:val="single" w:sz="4" w:space="0" w:color="auto"/>
              <w:bottom w:val="single" w:sz="4" w:space="0" w:color="auto"/>
              <w:right w:val="single" w:sz="4" w:space="0" w:color="auto"/>
            </w:tcBorders>
          </w:tcPr>
          <w:p w14:paraId="3AF94E8D" w14:textId="77777777" w:rsidR="00EA5C35" w:rsidRPr="00C34155" w:rsidRDefault="00EA5C35" w:rsidP="00EA5C35">
            <w:pPr>
              <w:numPr>
                <w:ilvl w:val="0"/>
                <w:numId w:val="52"/>
              </w:numPr>
              <w:rPr>
                <w:rFonts w:ascii="Tahoma" w:eastAsia="Calibri" w:hAnsi="Tahoma" w:cs="Tahoma"/>
                <w:sz w:val="20"/>
                <w:szCs w:val="20"/>
                <w:lang w:val="en-US"/>
              </w:rPr>
            </w:pPr>
          </w:p>
        </w:tc>
        <w:tc>
          <w:tcPr>
            <w:tcW w:w="2021" w:type="dxa"/>
          </w:tcPr>
          <w:p w14:paraId="09475928" w14:textId="2835954E" w:rsidR="00EA5C35" w:rsidRPr="00EA5C35" w:rsidRDefault="00EA5C35" w:rsidP="00EA5C35">
            <w:pPr>
              <w:rPr>
                <w:rFonts w:ascii="Tahoma" w:eastAsia="Calibri" w:hAnsi="Tahoma" w:cs="Tahoma"/>
                <w:sz w:val="20"/>
                <w:szCs w:val="20"/>
              </w:rPr>
            </w:pPr>
            <w:r w:rsidRPr="00EA5C35">
              <w:rPr>
                <w:rFonts w:ascii="Tahoma" w:hAnsi="Tahoma" w:cs="Tahoma"/>
                <w:sz w:val="20"/>
                <w:szCs w:val="20"/>
              </w:rPr>
              <w:t>Gwarancja</w:t>
            </w:r>
          </w:p>
        </w:tc>
        <w:tc>
          <w:tcPr>
            <w:tcW w:w="5202" w:type="dxa"/>
            <w:tcBorders>
              <w:top w:val="single" w:sz="4" w:space="0" w:color="auto"/>
              <w:left w:val="single" w:sz="4" w:space="0" w:color="auto"/>
              <w:bottom w:val="single" w:sz="4" w:space="0" w:color="auto"/>
              <w:right w:val="single" w:sz="4" w:space="0" w:color="auto"/>
            </w:tcBorders>
            <w:vAlign w:val="center"/>
          </w:tcPr>
          <w:p w14:paraId="11341685" w14:textId="638F8EE3" w:rsidR="00EA5C35" w:rsidRPr="00EA5C35" w:rsidRDefault="00EA5C35" w:rsidP="00EA5C35">
            <w:pPr>
              <w:rPr>
                <w:rFonts w:ascii="Tahoma" w:eastAsia="Calibri" w:hAnsi="Tahoma" w:cs="Tahoma"/>
                <w:sz w:val="20"/>
                <w:szCs w:val="20"/>
              </w:rPr>
            </w:pPr>
            <w:r w:rsidRPr="00EA5C35">
              <w:rPr>
                <w:rFonts w:ascii="Tahoma" w:hAnsi="Tahoma" w:cs="Tahoma"/>
                <w:sz w:val="20"/>
                <w:szCs w:val="20"/>
              </w:rPr>
              <w:t>3 lata</w:t>
            </w:r>
          </w:p>
        </w:tc>
        <w:tc>
          <w:tcPr>
            <w:tcW w:w="2685" w:type="dxa"/>
            <w:tcBorders>
              <w:top w:val="single" w:sz="4" w:space="0" w:color="auto"/>
              <w:left w:val="single" w:sz="4" w:space="0" w:color="auto"/>
              <w:bottom w:val="single" w:sz="4" w:space="0" w:color="auto"/>
              <w:right w:val="single" w:sz="4" w:space="0" w:color="auto"/>
            </w:tcBorders>
          </w:tcPr>
          <w:p w14:paraId="1650AEA1" w14:textId="6C4DFFF7" w:rsidR="00EA5C35" w:rsidRPr="00B925C9" w:rsidRDefault="00EA5C35" w:rsidP="00EA5C35">
            <w:pPr>
              <w:rPr>
                <w:rFonts w:ascii="Tahoma" w:eastAsia="Calibri" w:hAnsi="Tahoma" w:cs="Tahoma"/>
                <w:sz w:val="20"/>
                <w:szCs w:val="20"/>
              </w:rPr>
            </w:pPr>
            <w:r w:rsidRPr="00B06CF1">
              <w:rPr>
                <w:rFonts w:ascii="Tahoma" w:eastAsia="Calibri" w:hAnsi="Tahoma" w:cs="Tahoma"/>
                <w:sz w:val="20"/>
                <w:szCs w:val="20"/>
              </w:rPr>
              <w:t>spełnia/nie spełnia *</w:t>
            </w:r>
          </w:p>
        </w:tc>
      </w:tr>
    </w:tbl>
    <w:p w14:paraId="0BC4B006" w14:textId="795855BB" w:rsidR="00C34155" w:rsidRDefault="00C34155" w:rsidP="001A7B51">
      <w:pPr>
        <w:autoSpaceDE w:val="0"/>
        <w:autoSpaceDN w:val="0"/>
        <w:adjustRightInd w:val="0"/>
        <w:spacing w:line="360" w:lineRule="auto"/>
        <w:jc w:val="both"/>
        <w:rPr>
          <w:rFonts w:ascii="Tahoma" w:eastAsia="Calibri" w:hAnsi="Tahoma" w:cs="Tahoma"/>
          <w:b/>
          <w:sz w:val="20"/>
          <w:szCs w:val="20"/>
          <w:u w:val="single"/>
        </w:rPr>
      </w:pPr>
    </w:p>
    <w:p w14:paraId="437B57C2" w14:textId="77777777" w:rsidR="001A7B51" w:rsidRPr="00F84F1D" w:rsidRDefault="001A7B51" w:rsidP="001A7B51">
      <w:pPr>
        <w:autoSpaceDE w:val="0"/>
        <w:autoSpaceDN w:val="0"/>
        <w:adjustRightInd w:val="0"/>
        <w:spacing w:line="360" w:lineRule="auto"/>
        <w:jc w:val="both"/>
        <w:rPr>
          <w:rFonts w:ascii="Tahoma" w:eastAsia="Calibri" w:hAnsi="Tahoma" w:cs="Tahoma"/>
          <w:b/>
          <w:sz w:val="20"/>
          <w:szCs w:val="20"/>
          <w:u w:val="single"/>
        </w:rPr>
      </w:pPr>
      <w:r w:rsidRPr="00F84F1D">
        <w:rPr>
          <w:rFonts w:ascii="Tahoma" w:eastAsia="Calibri" w:hAnsi="Tahoma" w:cs="Tahoma"/>
          <w:b/>
          <w:sz w:val="20"/>
          <w:szCs w:val="20"/>
          <w:u w:val="single"/>
        </w:rPr>
        <w:t xml:space="preserve">Dla </w:t>
      </w:r>
      <w:r>
        <w:rPr>
          <w:rFonts w:ascii="Tahoma" w:eastAsia="Calibri" w:hAnsi="Tahoma" w:cs="Tahoma"/>
          <w:b/>
          <w:sz w:val="20"/>
          <w:szCs w:val="20"/>
          <w:u w:val="single"/>
        </w:rPr>
        <w:t>C</w:t>
      </w:r>
      <w:r w:rsidRPr="00F84F1D">
        <w:rPr>
          <w:rFonts w:ascii="Tahoma" w:eastAsia="Calibri" w:hAnsi="Tahoma" w:cs="Tahoma"/>
          <w:b/>
          <w:sz w:val="20"/>
          <w:szCs w:val="20"/>
          <w:u w:val="single"/>
        </w:rPr>
        <w:t xml:space="preserve">zęści </w:t>
      </w:r>
      <w:r>
        <w:rPr>
          <w:rFonts w:ascii="Tahoma" w:eastAsia="Calibri" w:hAnsi="Tahoma" w:cs="Tahoma"/>
          <w:b/>
          <w:sz w:val="20"/>
          <w:szCs w:val="20"/>
          <w:u w:val="single"/>
        </w:rPr>
        <w:t>4</w:t>
      </w:r>
      <w:r w:rsidRPr="00F84F1D">
        <w:rPr>
          <w:rFonts w:ascii="Tahoma" w:eastAsia="Calibri" w:hAnsi="Tahoma" w:cs="Tahoma"/>
          <w:b/>
          <w:sz w:val="20"/>
          <w:szCs w:val="20"/>
          <w:u w:val="single"/>
        </w:rPr>
        <w:t>:</w:t>
      </w:r>
    </w:p>
    <w:p w14:paraId="6DE27B40" w14:textId="433BBF66" w:rsidR="001A7B51" w:rsidRDefault="001A7B51" w:rsidP="001A7B51">
      <w:pPr>
        <w:rPr>
          <w:rFonts w:ascii="Tahoma" w:eastAsia="Calibri" w:hAnsi="Tahoma" w:cs="Tahoma"/>
          <w:sz w:val="20"/>
          <w:szCs w:val="20"/>
          <w:lang w:eastAsia="en-US"/>
        </w:rPr>
      </w:pPr>
      <w:r>
        <w:rPr>
          <w:rFonts w:ascii="Tahoma" w:eastAsia="Calibri" w:hAnsi="Tahoma" w:cs="Tahoma"/>
          <w:sz w:val="20"/>
          <w:szCs w:val="20"/>
          <w:lang w:eastAsia="en-US"/>
        </w:rPr>
        <w:t xml:space="preserve">TABELA NR </w:t>
      </w:r>
      <w:r w:rsidR="00C34155">
        <w:rPr>
          <w:rFonts w:ascii="Tahoma" w:eastAsia="Calibri" w:hAnsi="Tahoma" w:cs="Tahoma"/>
          <w:sz w:val="20"/>
          <w:szCs w:val="20"/>
          <w:lang w:eastAsia="en-US"/>
        </w:rPr>
        <w:t>4</w:t>
      </w:r>
      <w:r>
        <w:rPr>
          <w:rFonts w:ascii="Tahoma" w:eastAsia="Calibri" w:hAnsi="Tahoma" w:cs="Tahoma"/>
          <w:sz w:val="20"/>
          <w:szCs w:val="20"/>
          <w:lang w:eastAsia="en-US"/>
        </w:rPr>
        <w:t>.A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212"/>
        <w:gridCol w:w="2835"/>
        <w:gridCol w:w="3685"/>
      </w:tblGrid>
      <w:tr w:rsidR="001A7B51" w14:paraId="787CF341" w14:textId="77777777" w:rsidTr="00147860">
        <w:tc>
          <w:tcPr>
            <w:tcW w:w="582" w:type="dxa"/>
            <w:tcBorders>
              <w:top w:val="single" w:sz="4" w:space="0" w:color="auto"/>
              <w:left w:val="single" w:sz="4" w:space="0" w:color="auto"/>
              <w:bottom w:val="single" w:sz="4" w:space="0" w:color="auto"/>
              <w:right w:val="single" w:sz="4" w:space="0" w:color="auto"/>
            </w:tcBorders>
            <w:vAlign w:val="center"/>
            <w:hideMark/>
          </w:tcPr>
          <w:p w14:paraId="249F34EC"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L.p.</w:t>
            </w:r>
          </w:p>
        </w:tc>
        <w:tc>
          <w:tcPr>
            <w:tcW w:w="3212" w:type="dxa"/>
            <w:tcBorders>
              <w:top w:val="single" w:sz="4" w:space="0" w:color="auto"/>
              <w:left w:val="single" w:sz="4" w:space="0" w:color="auto"/>
              <w:bottom w:val="single" w:sz="4" w:space="0" w:color="auto"/>
              <w:right w:val="single" w:sz="4" w:space="0" w:color="auto"/>
            </w:tcBorders>
            <w:vAlign w:val="center"/>
            <w:hideMark/>
          </w:tcPr>
          <w:p w14:paraId="0ABE0027"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Asortyment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189769" w14:textId="77777777" w:rsidR="001A7B51" w:rsidRDefault="001A7B51" w:rsidP="00147860">
            <w:pPr>
              <w:jc w:val="center"/>
              <w:rPr>
                <w:rFonts w:ascii="Tahoma" w:eastAsia="Calibri" w:hAnsi="Tahoma" w:cs="Tahoma"/>
                <w:sz w:val="20"/>
                <w:szCs w:val="20"/>
                <w:lang w:eastAsia="en-US"/>
              </w:rPr>
            </w:pPr>
            <w:r>
              <w:rPr>
                <w:rFonts w:ascii="Tahoma" w:eastAsia="Calibri" w:hAnsi="Tahoma" w:cs="Tahoma"/>
                <w:b/>
                <w:sz w:val="20"/>
                <w:szCs w:val="20"/>
                <w:lang w:eastAsia="en-US"/>
              </w:rPr>
              <w:t>Nazwa produktu, model</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875564F" w14:textId="77777777" w:rsidR="001A7B51" w:rsidRDefault="001A7B51" w:rsidP="00147860">
            <w:pPr>
              <w:jc w:val="center"/>
              <w:rPr>
                <w:rFonts w:ascii="Tahoma" w:eastAsia="Calibri" w:hAnsi="Tahoma" w:cs="Tahoma"/>
                <w:sz w:val="20"/>
                <w:szCs w:val="20"/>
                <w:lang w:eastAsia="en-US"/>
              </w:rPr>
            </w:pPr>
            <w:r>
              <w:rPr>
                <w:rFonts w:ascii="Tahoma" w:eastAsia="Calibri" w:hAnsi="Tahoma" w:cs="Tahoma"/>
                <w:b/>
                <w:sz w:val="20"/>
                <w:szCs w:val="20"/>
                <w:lang w:eastAsia="en-US"/>
              </w:rPr>
              <w:t>Opis szczegółowy odpowiadający wymaganiom określonym w OPZ</w:t>
            </w:r>
          </w:p>
        </w:tc>
      </w:tr>
      <w:tr w:rsidR="001A7B51" w14:paraId="16BE33D6" w14:textId="77777777" w:rsidTr="00147860">
        <w:tc>
          <w:tcPr>
            <w:tcW w:w="582" w:type="dxa"/>
            <w:tcBorders>
              <w:top w:val="single" w:sz="4" w:space="0" w:color="auto"/>
              <w:left w:val="single" w:sz="4" w:space="0" w:color="auto"/>
              <w:bottom w:val="single" w:sz="4" w:space="0" w:color="auto"/>
              <w:right w:val="single" w:sz="4" w:space="0" w:color="auto"/>
            </w:tcBorders>
          </w:tcPr>
          <w:p w14:paraId="6C8D0DA8" w14:textId="77777777" w:rsidR="001A7B51" w:rsidRDefault="001A7B51" w:rsidP="00147860">
            <w:pPr>
              <w:pStyle w:val="Akapitzlist"/>
              <w:numPr>
                <w:ilvl w:val="0"/>
                <w:numId w:val="11"/>
              </w:numPr>
              <w:spacing w:after="0"/>
              <w:ind w:left="357" w:hanging="357"/>
              <w:jc w:val="center"/>
              <w:rPr>
                <w:rFonts w:ascii="Tahoma" w:hAnsi="Tahoma" w:cs="Tahoma"/>
                <w:sz w:val="20"/>
                <w:szCs w:val="20"/>
              </w:rPr>
            </w:pPr>
          </w:p>
        </w:tc>
        <w:tc>
          <w:tcPr>
            <w:tcW w:w="3212" w:type="dxa"/>
            <w:tcBorders>
              <w:top w:val="single" w:sz="4" w:space="0" w:color="auto"/>
              <w:left w:val="single" w:sz="4" w:space="0" w:color="auto"/>
              <w:bottom w:val="single" w:sz="4" w:space="0" w:color="auto"/>
              <w:right w:val="single" w:sz="4" w:space="0" w:color="auto"/>
            </w:tcBorders>
          </w:tcPr>
          <w:p w14:paraId="7A51C869" w14:textId="34DFDE8C" w:rsidR="001A7B51" w:rsidRPr="009F3AAB" w:rsidRDefault="001A7B51" w:rsidP="00147860">
            <w:pPr>
              <w:rPr>
                <w:rFonts w:ascii="Tahoma" w:hAnsi="Tahoma" w:cs="Tahoma"/>
                <w:sz w:val="20"/>
                <w:szCs w:val="20"/>
              </w:rPr>
            </w:pPr>
            <w:r w:rsidRPr="009F3AAB">
              <w:rPr>
                <w:rFonts w:ascii="Tahoma" w:hAnsi="Tahoma" w:cs="Tahoma"/>
                <w:sz w:val="20"/>
                <w:szCs w:val="20"/>
              </w:rPr>
              <w:t>Router</w:t>
            </w:r>
            <w:r>
              <w:rPr>
                <w:rFonts w:ascii="Tahoma" w:hAnsi="Tahoma" w:cs="Tahoma"/>
                <w:sz w:val="20"/>
                <w:szCs w:val="20"/>
              </w:rPr>
              <w:t xml:space="preserve"> desktop</w:t>
            </w:r>
          </w:p>
        </w:tc>
        <w:tc>
          <w:tcPr>
            <w:tcW w:w="2835" w:type="dxa"/>
            <w:tcBorders>
              <w:top w:val="single" w:sz="4" w:space="0" w:color="auto"/>
              <w:left w:val="single" w:sz="4" w:space="0" w:color="auto"/>
              <w:bottom w:val="single" w:sz="4" w:space="0" w:color="auto"/>
              <w:right w:val="single" w:sz="4" w:space="0" w:color="auto"/>
            </w:tcBorders>
          </w:tcPr>
          <w:p w14:paraId="2E825104" w14:textId="77777777" w:rsidR="001A7B51" w:rsidRDefault="001A7B51" w:rsidP="00147860">
            <w:pPr>
              <w:rPr>
                <w:rFonts w:ascii="Tahoma" w:eastAsia="Calibri" w:hAnsi="Tahoma" w:cs="Tahoma"/>
                <w:sz w:val="20"/>
                <w:szCs w:val="20"/>
                <w:lang w:eastAsia="en-US"/>
              </w:rPr>
            </w:pPr>
          </w:p>
        </w:tc>
        <w:tc>
          <w:tcPr>
            <w:tcW w:w="3685" w:type="dxa"/>
            <w:tcBorders>
              <w:top w:val="single" w:sz="4" w:space="0" w:color="auto"/>
              <w:left w:val="single" w:sz="4" w:space="0" w:color="auto"/>
              <w:bottom w:val="single" w:sz="4" w:space="0" w:color="auto"/>
              <w:right w:val="single" w:sz="4" w:space="0" w:color="auto"/>
            </w:tcBorders>
          </w:tcPr>
          <w:p w14:paraId="586ADD72" w14:textId="77777777" w:rsidR="001A7B51" w:rsidRDefault="001A7B51" w:rsidP="00147860">
            <w:pPr>
              <w:rPr>
                <w:rFonts w:ascii="Tahoma" w:eastAsia="Calibri" w:hAnsi="Tahoma" w:cs="Tahoma"/>
                <w:sz w:val="20"/>
                <w:szCs w:val="20"/>
                <w:lang w:eastAsia="en-US"/>
              </w:rPr>
            </w:pPr>
          </w:p>
        </w:tc>
      </w:tr>
    </w:tbl>
    <w:p w14:paraId="19D74EEB" w14:textId="77777777" w:rsidR="001A7B51" w:rsidRDefault="001A7B51" w:rsidP="001A7B51">
      <w:pPr>
        <w:autoSpaceDE w:val="0"/>
        <w:autoSpaceDN w:val="0"/>
        <w:adjustRightInd w:val="0"/>
        <w:spacing w:line="360" w:lineRule="auto"/>
        <w:jc w:val="both"/>
        <w:rPr>
          <w:rFonts w:ascii="Tahoma" w:eastAsia="Calibri" w:hAnsi="Tahoma" w:cs="Tahoma"/>
          <w:b/>
          <w:sz w:val="20"/>
          <w:szCs w:val="20"/>
        </w:rPr>
      </w:pPr>
    </w:p>
    <w:p w14:paraId="73FB4D5B" w14:textId="77777777" w:rsidR="001A7B51" w:rsidRDefault="001A7B51" w:rsidP="001A7B51">
      <w:pPr>
        <w:rPr>
          <w:rFonts w:ascii="Tahoma" w:hAnsi="Tahoma" w:cs="Tahoma"/>
          <w:b/>
          <w:u w:val="single"/>
        </w:rPr>
      </w:pPr>
      <w:r>
        <w:rPr>
          <w:rFonts w:ascii="Tahoma" w:hAnsi="Tahoma" w:cs="Tahoma"/>
          <w:b/>
          <w:u w:val="single"/>
        </w:rPr>
        <w:t>KRYTERIUM NR 1 – ŁĄCZNA CENA BRUTTO</w:t>
      </w:r>
    </w:p>
    <w:p w14:paraId="6F3D15FD" w14:textId="77777777" w:rsidR="000E53C6" w:rsidRDefault="000E53C6" w:rsidP="001A7B51">
      <w:pPr>
        <w:autoSpaceDE w:val="0"/>
        <w:autoSpaceDN w:val="0"/>
        <w:adjustRightInd w:val="0"/>
        <w:spacing w:line="360" w:lineRule="auto"/>
        <w:jc w:val="both"/>
        <w:rPr>
          <w:rFonts w:ascii="Tahoma" w:eastAsia="Calibri" w:hAnsi="Tahoma" w:cs="Tahoma"/>
          <w:sz w:val="20"/>
          <w:szCs w:val="20"/>
        </w:rPr>
      </w:pPr>
    </w:p>
    <w:p w14:paraId="0AD3A0E9" w14:textId="47785AB8" w:rsidR="001A7B51" w:rsidRDefault="001A7B51" w:rsidP="001A7B51">
      <w:pPr>
        <w:autoSpaceDE w:val="0"/>
        <w:autoSpaceDN w:val="0"/>
        <w:adjustRightInd w:val="0"/>
        <w:spacing w:line="360" w:lineRule="auto"/>
        <w:jc w:val="both"/>
        <w:rPr>
          <w:rFonts w:ascii="Tahoma" w:eastAsia="Calibri" w:hAnsi="Tahoma" w:cs="Tahoma"/>
          <w:sz w:val="20"/>
          <w:szCs w:val="20"/>
        </w:rPr>
      </w:pPr>
      <w:r>
        <w:rPr>
          <w:rFonts w:ascii="Tahoma" w:eastAsia="Calibri" w:hAnsi="Tahoma" w:cs="Tahoma"/>
          <w:sz w:val="20"/>
          <w:szCs w:val="20"/>
        </w:rPr>
        <w:t>Do skalkulowania łącznej ceny brutto Wykonawca przyjmie ilość wyszczególnionego w poniższej tabeli asortymentu:</w:t>
      </w:r>
    </w:p>
    <w:p w14:paraId="73D0C011" w14:textId="477C439E" w:rsidR="001A7B51" w:rsidRDefault="001A7B51" w:rsidP="001A7B51">
      <w:pPr>
        <w:rPr>
          <w:rFonts w:ascii="Tahoma" w:eastAsia="Calibri" w:hAnsi="Tahoma" w:cs="Tahoma"/>
          <w:sz w:val="20"/>
          <w:szCs w:val="20"/>
          <w:lang w:eastAsia="en-US"/>
        </w:rPr>
      </w:pPr>
      <w:r>
        <w:rPr>
          <w:rFonts w:ascii="Tahoma" w:eastAsia="Calibri" w:hAnsi="Tahoma" w:cs="Tahoma"/>
          <w:sz w:val="20"/>
          <w:szCs w:val="20"/>
          <w:lang w:eastAsia="en-US"/>
        </w:rPr>
        <w:t xml:space="preserve">TABELA NR </w:t>
      </w:r>
      <w:r w:rsidR="00C34155">
        <w:rPr>
          <w:rFonts w:ascii="Tahoma" w:eastAsia="Calibri" w:hAnsi="Tahoma" w:cs="Tahoma"/>
          <w:sz w:val="20"/>
          <w:szCs w:val="20"/>
          <w:lang w:eastAsia="en-US"/>
        </w:rPr>
        <w:t>4</w:t>
      </w:r>
      <w:r>
        <w:rPr>
          <w:rFonts w:ascii="Tahoma" w:eastAsia="Calibri" w:hAnsi="Tahoma" w:cs="Tahoma"/>
          <w:sz w:val="20"/>
          <w:szCs w:val="20"/>
          <w:lang w:eastAsia="en-US"/>
        </w:rPr>
        <w:t>.B</w:t>
      </w:r>
    </w:p>
    <w:tbl>
      <w:tblP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099"/>
        <w:gridCol w:w="1183"/>
        <w:gridCol w:w="1323"/>
        <w:gridCol w:w="1302"/>
        <w:gridCol w:w="1418"/>
        <w:gridCol w:w="1576"/>
      </w:tblGrid>
      <w:tr w:rsidR="001A7B51" w14:paraId="0E103CF8" w14:textId="77777777" w:rsidTr="00147860">
        <w:trPr>
          <w:trHeight w:val="1418"/>
        </w:trPr>
        <w:tc>
          <w:tcPr>
            <w:tcW w:w="582" w:type="dxa"/>
            <w:tcBorders>
              <w:top w:val="single" w:sz="4" w:space="0" w:color="auto"/>
              <w:left w:val="single" w:sz="4" w:space="0" w:color="auto"/>
              <w:bottom w:val="single" w:sz="4" w:space="0" w:color="auto"/>
              <w:right w:val="single" w:sz="4" w:space="0" w:color="auto"/>
            </w:tcBorders>
            <w:vAlign w:val="center"/>
            <w:hideMark/>
          </w:tcPr>
          <w:p w14:paraId="2A653993"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L.p.</w:t>
            </w:r>
          </w:p>
        </w:tc>
        <w:tc>
          <w:tcPr>
            <w:tcW w:w="3099" w:type="dxa"/>
            <w:tcBorders>
              <w:top w:val="single" w:sz="4" w:space="0" w:color="auto"/>
              <w:left w:val="single" w:sz="4" w:space="0" w:color="auto"/>
              <w:bottom w:val="single" w:sz="4" w:space="0" w:color="auto"/>
              <w:right w:val="single" w:sz="4" w:space="0" w:color="auto"/>
            </w:tcBorders>
            <w:vAlign w:val="center"/>
            <w:hideMark/>
          </w:tcPr>
          <w:p w14:paraId="085E7760"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Asortyment</w:t>
            </w:r>
          </w:p>
        </w:tc>
        <w:tc>
          <w:tcPr>
            <w:tcW w:w="1183" w:type="dxa"/>
            <w:tcBorders>
              <w:top w:val="single" w:sz="4" w:space="0" w:color="auto"/>
              <w:left w:val="single" w:sz="4" w:space="0" w:color="auto"/>
              <w:bottom w:val="single" w:sz="4" w:space="0" w:color="auto"/>
              <w:right w:val="single" w:sz="4" w:space="0" w:color="auto"/>
            </w:tcBorders>
            <w:vAlign w:val="center"/>
            <w:hideMark/>
          </w:tcPr>
          <w:p w14:paraId="2B164F7B"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Ilość</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1F3DE9A"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Cena</w:t>
            </w:r>
          </w:p>
          <w:p w14:paraId="53AF8745"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 xml:space="preserve">netto za </w:t>
            </w:r>
          </w:p>
          <w:p w14:paraId="0FE54D4B"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1 sztukę</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AD2E6F2"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Łączna wartość netto w zł (kol. 3 x 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2D4AA" w14:textId="77777777" w:rsidR="001A7B51" w:rsidRPr="00A0449B" w:rsidRDefault="001A7B51" w:rsidP="00147860">
            <w:pPr>
              <w:jc w:val="center"/>
              <w:rPr>
                <w:rFonts w:ascii="Tahoma" w:eastAsia="Calibri" w:hAnsi="Tahoma" w:cs="Tahoma"/>
                <w:b/>
                <w:sz w:val="16"/>
                <w:szCs w:val="16"/>
                <w:lang w:eastAsia="en-US"/>
              </w:rPr>
            </w:pPr>
            <w:r w:rsidRPr="00A0449B">
              <w:rPr>
                <w:rFonts w:ascii="Tahoma" w:eastAsia="Calibri" w:hAnsi="Tahoma" w:cs="Tahoma"/>
                <w:b/>
                <w:sz w:val="16"/>
                <w:szCs w:val="16"/>
                <w:lang w:eastAsia="en-US"/>
              </w:rPr>
              <w:t>Wartość</w:t>
            </w:r>
          </w:p>
          <w:p w14:paraId="79D5563F" w14:textId="77777777" w:rsidR="001A7B51" w:rsidRPr="00A0449B" w:rsidRDefault="001A7B51" w:rsidP="00147860">
            <w:pPr>
              <w:jc w:val="center"/>
              <w:rPr>
                <w:rFonts w:ascii="Tahoma" w:eastAsia="Calibri" w:hAnsi="Tahoma" w:cs="Tahoma"/>
                <w:b/>
                <w:sz w:val="16"/>
                <w:szCs w:val="16"/>
                <w:lang w:eastAsia="en-US"/>
              </w:rPr>
            </w:pPr>
            <w:r w:rsidRPr="00A0449B">
              <w:rPr>
                <w:rFonts w:ascii="Tahoma" w:eastAsia="Calibri" w:hAnsi="Tahoma" w:cs="Tahoma"/>
                <w:b/>
                <w:sz w:val="16"/>
                <w:szCs w:val="16"/>
                <w:lang w:eastAsia="en-US"/>
              </w:rPr>
              <w:t xml:space="preserve">podatku VAT w zł </w:t>
            </w:r>
          </w:p>
          <w:p w14:paraId="085A9C96" w14:textId="77777777" w:rsidR="001A7B51" w:rsidRPr="00A0449B" w:rsidRDefault="001A7B51" w:rsidP="00147860">
            <w:pPr>
              <w:jc w:val="center"/>
              <w:rPr>
                <w:rFonts w:ascii="Tahoma" w:eastAsia="Calibri" w:hAnsi="Tahoma" w:cs="Tahoma"/>
                <w:b/>
                <w:sz w:val="16"/>
                <w:szCs w:val="16"/>
                <w:lang w:eastAsia="en-US"/>
              </w:rPr>
            </w:pPr>
            <w:r w:rsidRPr="00A0449B">
              <w:rPr>
                <w:rFonts w:ascii="Tahoma" w:eastAsia="Calibri" w:hAnsi="Tahoma" w:cs="Tahoma"/>
                <w:b/>
                <w:sz w:val="16"/>
                <w:szCs w:val="16"/>
                <w:lang w:eastAsia="en-US"/>
              </w:rPr>
              <w:t xml:space="preserve">(Stawka 23 % - wartość liczona wg. zasady: kol. 5 x 23 % </w:t>
            </w:r>
            <w:proofErr w:type="gramStart"/>
            <w:r w:rsidRPr="00A0449B">
              <w:rPr>
                <w:rFonts w:ascii="Tahoma" w:eastAsia="Calibri" w:hAnsi="Tahoma" w:cs="Tahoma"/>
                <w:b/>
                <w:sz w:val="16"/>
                <w:szCs w:val="16"/>
                <w:lang w:eastAsia="en-US"/>
              </w:rPr>
              <w:t>VAT )</w:t>
            </w:r>
            <w:proofErr w:type="gramEnd"/>
          </w:p>
        </w:tc>
        <w:tc>
          <w:tcPr>
            <w:tcW w:w="1576" w:type="dxa"/>
            <w:tcBorders>
              <w:top w:val="single" w:sz="4" w:space="0" w:color="auto"/>
              <w:left w:val="single" w:sz="4" w:space="0" w:color="auto"/>
              <w:bottom w:val="single" w:sz="4" w:space="0" w:color="auto"/>
              <w:right w:val="single" w:sz="4" w:space="0" w:color="auto"/>
            </w:tcBorders>
            <w:vAlign w:val="center"/>
            <w:hideMark/>
          </w:tcPr>
          <w:p w14:paraId="1735D6F9"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 xml:space="preserve">Łączna wartość brutto w zł </w:t>
            </w:r>
          </w:p>
          <w:p w14:paraId="0784D5F1" w14:textId="77777777" w:rsidR="001A7B51" w:rsidRDefault="001A7B51" w:rsidP="00147860">
            <w:pPr>
              <w:jc w:val="center"/>
              <w:rPr>
                <w:rFonts w:ascii="Tahoma" w:eastAsia="Calibri" w:hAnsi="Tahoma" w:cs="Tahoma"/>
                <w:sz w:val="20"/>
                <w:szCs w:val="20"/>
                <w:lang w:eastAsia="en-US"/>
              </w:rPr>
            </w:pPr>
            <w:r>
              <w:rPr>
                <w:rFonts w:ascii="Tahoma" w:eastAsia="Calibri" w:hAnsi="Tahoma" w:cs="Tahoma"/>
                <w:b/>
                <w:sz w:val="20"/>
                <w:szCs w:val="20"/>
                <w:lang w:eastAsia="en-US"/>
              </w:rPr>
              <w:t>(kol. 5 + 6)</w:t>
            </w:r>
          </w:p>
        </w:tc>
      </w:tr>
      <w:tr w:rsidR="001A7B51" w14:paraId="12DA3176" w14:textId="77777777" w:rsidTr="00147860">
        <w:trPr>
          <w:trHeight w:val="489"/>
        </w:trPr>
        <w:tc>
          <w:tcPr>
            <w:tcW w:w="582" w:type="dxa"/>
            <w:tcBorders>
              <w:top w:val="single" w:sz="4" w:space="0" w:color="auto"/>
              <w:left w:val="single" w:sz="4" w:space="0" w:color="auto"/>
              <w:bottom w:val="single" w:sz="4" w:space="0" w:color="auto"/>
              <w:right w:val="single" w:sz="4" w:space="0" w:color="auto"/>
            </w:tcBorders>
            <w:vAlign w:val="center"/>
            <w:hideMark/>
          </w:tcPr>
          <w:p w14:paraId="1FFFB556"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1</w:t>
            </w:r>
          </w:p>
        </w:tc>
        <w:tc>
          <w:tcPr>
            <w:tcW w:w="3099" w:type="dxa"/>
            <w:tcBorders>
              <w:top w:val="single" w:sz="4" w:space="0" w:color="auto"/>
              <w:left w:val="single" w:sz="4" w:space="0" w:color="auto"/>
              <w:bottom w:val="single" w:sz="4" w:space="0" w:color="auto"/>
              <w:right w:val="single" w:sz="4" w:space="0" w:color="auto"/>
            </w:tcBorders>
            <w:vAlign w:val="center"/>
            <w:hideMark/>
          </w:tcPr>
          <w:p w14:paraId="2FDC6368"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2</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4DE6B57"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3</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3C8CB49"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4</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92B91D3"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86317A"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6</w:t>
            </w:r>
          </w:p>
        </w:tc>
        <w:tc>
          <w:tcPr>
            <w:tcW w:w="1576" w:type="dxa"/>
            <w:tcBorders>
              <w:top w:val="single" w:sz="4" w:space="0" w:color="auto"/>
              <w:left w:val="single" w:sz="4" w:space="0" w:color="auto"/>
              <w:bottom w:val="single" w:sz="4" w:space="0" w:color="auto"/>
              <w:right w:val="single" w:sz="4" w:space="0" w:color="auto"/>
            </w:tcBorders>
            <w:vAlign w:val="center"/>
            <w:hideMark/>
          </w:tcPr>
          <w:p w14:paraId="72250FC0"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7</w:t>
            </w:r>
          </w:p>
        </w:tc>
      </w:tr>
      <w:tr w:rsidR="001A7B51" w14:paraId="0F941656" w14:textId="77777777" w:rsidTr="00147860">
        <w:tc>
          <w:tcPr>
            <w:tcW w:w="582" w:type="dxa"/>
            <w:tcBorders>
              <w:top w:val="single" w:sz="4" w:space="0" w:color="auto"/>
              <w:left w:val="single" w:sz="4" w:space="0" w:color="auto"/>
              <w:bottom w:val="single" w:sz="4" w:space="0" w:color="auto"/>
              <w:right w:val="single" w:sz="4" w:space="0" w:color="auto"/>
            </w:tcBorders>
            <w:vAlign w:val="center"/>
          </w:tcPr>
          <w:p w14:paraId="57A84752" w14:textId="77777777" w:rsidR="001A7B51" w:rsidRDefault="001A7B51" w:rsidP="00147860">
            <w:pPr>
              <w:pStyle w:val="Akapitzlist"/>
              <w:numPr>
                <w:ilvl w:val="0"/>
                <w:numId w:val="12"/>
              </w:numPr>
              <w:spacing w:after="0"/>
              <w:ind w:left="470" w:hanging="357"/>
              <w:jc w:val="center"/>
              <w:rPr>
                <w:rFonts w:ascii="Tahoma" w:hAnsi="Tahoma" w:cs="Tahoma"/>
                <w:sz w:val="20"/>
                <w:szCs w:val="20"/>
              </w:rPr>
            </w:pPr>
          </w:p>
        </w:tc>
        <w:tc>
          <w:tcPr>
            <w:tcW w:w="3099" w:type="dxa"/>
            <w:tcBorders>
              <w:top w:val="single" w:sz="4" w:space="0" w:color="auto"/>
              <w:left w:val="single" w:sz="4" w:space="0" w:color="auto"/>
              <w:bottom w:val="single" w:sz="4" w:space="0" w:color="auto"/>
              <w:right w:val="single" w:sz="4" w:space="0" w:color="auto"/>
            </w:tcBorders>
          </w:tcPr>
          <w:p w14:paraId="6DC4EB41" w14:textId="4C5AC9A8" w:rsidR="001A7B51" w:rsidRDefault="001A7B51" w:rsidP="00147860">
            <w:pPr>
              <w:rPr>
                <w:rFonts w:ascii="Tahoma" w:hAnsi="Tahoma" w:cs="Tahoma"/>
                <w:sz w:val="20"/>
                <w:szCs w:val="20"/>
              </w:rPr>
            </w:pPr>
            <w:r w:rsidRPr="009F3AAB">
              <w:rPr>
                <w:rFonts w:ascii="Tahoma" w:hAnsi="Tahoma" w:cs="Tahoma"/>
                <w:sz w:val="20"/>
                <w:szCs w:val="20"/>
              </w:rPr>
              <w:t>Router</w:t>
            </w:r>
            <w:r>
              <w:rPr>
                <w:rFonts w:ascii="Tahoma" w:hAnsi="Tahoma" w:cs="Tahoma"/>
                <w:sz w:val="20"/>
                <w:szCs w:val="20"/>
              </w:rPr>
              <w:t xml:space="preserve"> desktop</w:t>
            </w:r>
          </w:p>
        </w:tc>
        <w:tc>
          <w:tcPr>
            <w:tcW w:w="1183" w:type="dxa"/>
            <w:tcBorders>
              <w:top w:val="single" w:sz="4" w:space="0" w:color="auto"/>
              <w:left w:val="single" w:sz="4" w:space="0" w:color="auto"/>
              <w:bottom w:val="single" w:sz="4" w:space="0" w:color="auto"/>
              <w:right w:val="single" w:sz="4" w:space="0" w:color="auto"/>
            </w:tcBorders>
          </w:tcPr>
          <w:p w14:paraId="36820DFB" w14:textId="0FFEFFA0" w:rsidR="001A7B51" w:rsidRDefault="001A7B51" w:rsidP="00147860">
            <w:pPr>
              <w:pStyle w:val="Akapitzlist"/>
              <w:spacing w:after="0" w:line="240" w:lineRule="auto"/>
              <w:ind w:left="0"/>
              <w:jc w:val="center"/>
              <w:rPr>
                <w:rFonts w:ascii="Tahoma" w:hAnsi="Tahoma" w:cs="Tahoma"/>
                <w:sz w:val="20"/>
                <w:szCs w:val="20"/>
                <w:lang w:eastAsia="pl-PL"/>
              </w:rPr>
            </w:pPr>
            <w:r>
              <w:rPr>
                <w:rFonts w:ascii="Tahoma" w:hAnsi="Tahoma" w:cs="Tahoma"/>
                <w:sz w:val="20"/>
                <w:szCs w:val="20"/>
                <w:lang w:eastAsia="pl-PL"/>
              </w:rPr>
              <w:t>9 szt.</w:t>
            </w:r>
          </w:p>
        </w:tc>
        <w:tc>
          <w:tcPr>
            <w:tcW w:w="1323" w:type="dxa"/>
            <w:tcBorders>
              <w:top w:val="single" w:sz="4" w:space="0" w:color="auto"/>
              <w:left w:val="single" w:sz="4" w:space="0" w:color="auto"/>
              <w:bottom w:val="single" w:sz="4" w:space="0" w:color="auto"/>
              <w:right w:val="single" w:sz="4" w:space="0" w:color="auto"/>
            </w:tcBorders>
          </w:tcPr>
          <w:p w14:paraId="365F2948" w14:textId="77777777" w:rsidR="001A7B51" w:rsidRDefault="001A7B51" w:rsidP="00147860">
            <w:pPr>
              <w:ind w:left="340"/>
              <w:rPr>
                <w:rFonts w:ascii="Tahoma" w:eastAsia="Calibri" w:hAnsi="Tahoma" w:cs="Tahoma"/>
                <w:sz w:val="20"/>
                <w:szCs w:val="20"/>
                <w:lang w:eastAsia="en-US"/>
              </w:rPr>
            </w:pPr>
          </w:p>
        </w:tc>
        <w:tc>
          <w:tcPr>
            <w:tcW w:w="1302" w:type="dxa"/>
            <w:tcBorders>
              <w:top w:val="single" w:sz="4" w:space="0" w:color="auto"/>
              <w:left w:val="single" w:sz="4" w:space="0" w:color="auto"/>
              <w:bottom w:val="single" w:sz="4" w:space="0" w:color="auto"/>
              <w:right w:val="single" w:sz="4" w:space="0" w:color="auto"/>
            </w:tcBorders>
          </w:tcPr>
          <w:p w14:paraId="7BBF737D" w14:textId="77777777" w:rsidR="001A7B51" w:rsidRDefault="001A7B51" w:rsidP="00147860">
            <w:pPr>
              <w:ind w:left="340"/>
              <w:rPr>
                <w:rFonts w:ascii="Tahoma" w:eastAsia="Calibri" w:hAnsi="Tahoma" w:cs="Tahoma"/>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7ABE756C" w14:textId="77777777" w:rsidR="001A7B51" w:rsidRDefault="001A7B51" w:rsidP="00147860">
            <w:pPr>
              <w:ind w:left="340"/>
              <w:rPr>
                <w:rFonts w:ascii="Tahoma" w:eastAsia="Calibri"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14:paraId="77ABA98A" w14:textId="77777777" w:rsidR="001A7B51" w:rsidRDefault="001A7B51" w:rsidP="00147860">
            <w:pPr>
              <w:ind w:left="340"/>
              <w:rPr>
                <w:rFonts w:ascii="Tahoma" w:eastAsia="Calibri" w:hAnsi="Tahoma" w:cs="Tahoma"/>
                <w:sz w:val="20"/>
                <w:szCs w:val="20"/>
                <w:lang w:eastAsia="en-US"/>
              </w:rPr>
            </w:pPr>
          </w:p>
        </w:tc>
      </w:tr>
      <w:tr w:rsidR="001A7B51" w14:paraId="66F51258" w14:textId="77777777" w:rsidTr="00147860">
        <w:tc>
          <w:tcPr>
            <w:tcW w:w="582" w:type="dxa"/>
            <w:tcBorders>
              <w:top w:val="single" w:sz="4" w:space="0" w:color="auto"/>
              <w:left w:val="single" w:sz="4" w:space="0" w:color="auto"/>
              <w:bottom w:val="single" w:sz="4" w:space="0" w:color="auto"/>
              <w:right w:val="single" w:sz="4" w:space="0" w:color="auto"/>
            </w:tcBorders>
            <w:hideMark/>
          </w:tcPr>
          <w:p w14:paraId="3F2996D1" w14:textId="77777777" w:rsidR="001A7B51" w:rsidRDefault="001A7B51" w:rsidP="00147860">
            <w:pPr>
              <w:jc w:val="center"/>
              <w:rPr>
                <w:rFonts w:ascii="Tahoma" w:eastAsia="Calibri" w:hAnsi="Tahoma" w:cs="Tahoma"/>
                <w:sz w:val="20"/>
                <w:szCs w:val="20"/>
                <w:lang w:eastAsia="en-US"/>
              </w:rPr>
            </w:pPr>
            <w:r>
              <w:rPr>
                <w:rFonts w:ascii="Tahoma" w:eastAsia="Calibri" w:hAnsi="Tahoma" w:cs="Tahoma"/>
                <w:sz w:val="20"/>
                <w:szCs w:val="20"/>
                <w:lang w:eastAsia="en-US"/>
              </w:rPr>
              <w:t>X</w:t>
            </w:r>
          </w:p>
        </w:tc>
        <w:tc>
          <w:tcPr>
            <w:tcW w:w="3099" w:type="dxa"/>
            <w:tcBorders>
              <w:top w:val="single" w:sz="4" w:space="0" w:color="auto"/>
              <w:left w:val="single" w:sz="4" w:space="0" w:color="auto"/>
              <w:bottom w:val="single" w:sz="4" w:space="0" w:color="auto"/>
              <w:right w:val="single" w:sz="4" w:space="0" w:color="auto"/>
            </w:tcBorders>
            <w:hideMark/>
          </w:tcPr>
          <w:p w14:paraId="398BA4E5" w14:textId="77777777" w:rsidR="001A7B51" w:rsidRDefault="001A7B51" w:rsidP="00147860">
            <w:pPr>
              <w:jc w:val="center"/>
              <w:rPr>
                <w:rFonts w:ascii="Tahoma" w:eastAsia="Calibri" w:hAnsi="Tahoma" w:cs="Tahoma"/>
                <w:b/>
                <w:sz w:val="20"/>
                <w:szCs w:val="20"/>
                <w:lang w:eastAsia="en-US"/>
              </w:rPr>
            </w:pPr>
            <w:r>
              <w:rPr>
                <w:rFonts w:ascii="Tahoma" w:eastAsia="Calibri" w:hAnsi="Tahoma" w:cs="Tahoma"/>
                <w:b/>
                <w:sz w:val="20"/>
                <w:szCs w:val="20"/>
                <w:lang w:eastAsia="en-US"/>
              </w:rPr>
              <w:t>RAZEM</w:t>
            </w:r>
          </w:p>
        </w:tc>
        <w:tc>
          <w:tcPr>
            <w:tcW w:w="1183" w:type="dxa"/>
            <w:tcBorders>
              <w:top w:val="single" w:sz="4" w:space="0" w:color="auto"/>
              <w:left w:val="single" w:sz="4" w:space="0" w:color="auto"/>
              <w:bottom w:val="single" w:sz="4" w:space="0" w:color="auto"/>
              <w:right w:val="single" w:sz="4" w:space="0" w:color="auto"/>
            </w:tcBorders>
            <w:hideMark/>
          </w:tcPr>
          <w:p w14:paraId="3D41BE48" w14:textId="77777777" w:rsidR="001A7B51" w:rsidRDefault="001A7B51" w:rsidP="00147860">
            <w:pPr>
              <w:jc w:val="center"/>
              <w:rPr>
                <w:rFonts w:ascii="Tahoma" w:eastAsia="Calibri" w:hAnsi="Tahoma" w:cs="Tahoma"/>
                <w:sz w:val="20"/>
                <w:szCs w:val="20"/>
                <w:lang w:eastAsia="en-US"/>
              </w:rPr>
            </w:pPr>
            <w:r>
              <w:rPr>
                <w:rFonts w:ascii="Tahoma" w:eastAsia="Calibri" w:hAnsi="Tahoma" w:cs="Tahoma"/>
                <w:sz w:val="20"/>
                <w:szCs w:val="20"/>
                <w:lang w:eastAsia="en-US"/>
              </w:rPr>
              <w:t>X</w:t>
            </w:r>
          </w:p>
        </w:tc>
        <w:tc>
          <w:tcPr>
            <w:tcW w:w="1323" w:type="dxa"/>
            <w:tcBorders>
              <w:top w:val="single" w:sz="4" w:space="0" w:color="auto"/>
              <w:left w:val="single" w:sz="4" w:space="0" w:color="auto"/>
              <w:bottom w:val="single" w:sz="4" w:space="0" w:color="auto"/>
              <w:right w:val="single" w:sz="4" w:space="0" w:color="auto"/>
            </w:tcBorders>
            <w:hideMark/>
          </w:tcPr>
          <w:p w14:paraId="1E2DA8E0" w14:textId="77777777" w:rsidR="001A7B51" w:rsidRDefault="001A7B51" w:rsidP="00147860">
            <w:pPr>
              <w:jc w:val="center"/>
              <w:rPr>
                <w:rFonts w:ascii="Tahoma" w:eastAsia="Calibri" w:hAnsi="Tahoma" w:cs="Tahoma"/>
                <w:sz w:val="20"/>
                <w:szCs w:val="20"/>
                <w:lang w:eastAsia="en-US"/>
              </w:rPr>
            </w:pPr>
            <w:r>
              <w:rPr>
                <w:rFonts w:ascii="Tahoma" w:eastAsia="Calibri" w:hAnsi="Tahoma" w:cs="Tahoma"/>
                <w:sz w:val="20"/>
                <w:szCs w:val="20"/>
                <w:lang w:eastAsia="en-US"/>
              </w:rPr>
              <w:t>X</w:t>
            </w:r>
          </w:p>
        </w:tc>
        <w:tc>
          <w:tcPr>
            <w:tcW w:w="1302" w:type="dxa"/>
            <w:tcBorders>
              <w:top w:val="single" w:sz="4" w:space="0" w:color="auto"/>
              <w:left w:val="single" w:sz="4" w:space="0" w:color="auto"/>
              <w:bottom w:val="single" w:sz="4" w:space="0" w:color="auto"/>
              <w:right w:val="single" w:sz="4" w:space="0" w:color="auto"/>
            </w:tcBorders>
          </w:tcPr>
          <w:p w14:paraId="58B44F3F" w14:textId="77777777" w:rsidR="001A7B51" w:rsidRDefault="001A7B51" w:rsidP="00147860">
            <w:pPr>
              <w:rPr>
                <w:rFonts w:ascii="Tahoma" w:eastAsia="Calibri" w:hAnsi="Tahoma" w:cs="Tahoma"/>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185114BB" w14:textId="77777777" w:rsidR="001A7B51" w:rsidRDefault="001A7B51" w:rsidP="00147860">
            <w:pPr>
              <w:rPr>
                <w:rFonts w:ascii="Tahoma" w:eastAsia="Calibri"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14:paraId="79951289" w14:textId="77777777" w:rsidR="001A7B51" w:rsidRDefault="001A7B51" w:rsidP="00147860">
            <w:pPr>
              <w:rPr>
                <w:rFonts w:ascii="Tahoma" w:eastAsia="Calibri" w:hAnsi="Tahoma" w:cs="Tahoma"/>
                <w:sz w:val="20"/>
                <w:szCs w:val="20"/>
                <w:lang w:eastAsia="en-US"/>
              </w:rPr>
            </w:pPr>
          </w:p>
        </w:tc>
      </w:tr>
    </w:tbl>
    <w:p w14:paraId="62CDAE7B" w14:textId="77777777" w:rsidR="001A7B51" w:rsidRDefault="001A7B51" w:rsidP="001A7B51">
      <w:pPr>
        <w:autoSpaceDE w:val="0"/>
        <w:autoSpaceDN w:val="0"/>
        <w:adjustRightInd w:val="0"/>
        <w:spacing w:line="360" w:lineRule="auto"/>
        <w:jc w:val="both"/>
        <w:rPr>
          <w:rFonts w:ascii="Tahoma" w:eastAsia="Calibri" w:hAnsi="Tahoma" w:cs="Tahoma"/>
          <w:sz w:val="20"/>
          <w:szCs w:val="20"/>
        </w:rPr>
      </w:pPr>
    </w:p>
    <w:p w14:paraId="65B6EF14" w14:textId="77777777" w:rsidR="007D4079" w:rsidRDefault="007D4079" w:rsidP="007D4079">
      <w:pPr>
        <w:autoSpaceDE w:val="0"/>
        <w:autoSpaceDN w:val="0"/>
        <w:adjustRightInd w:val="0"/>
        <w:spacing w:line="360" w:lineRule="auto"/>
        <w:jc w:val="both"/>
        <w:rPr>
          <w:rFonts w:ascii="Tahoma" w:eastAsia="Calibri" w:hAnsi="Tahoma" w:cs="Tahoma"/>
          <w:sz w:val="20"/>
          <w:szCs w:val="20"/>
        </w:rPr>
      </w:pPr>
      <w:r>
        <w:rPr>
          <w:rFonts w:ascii="Tahoma" w:eastAsia="Calibri" w:hAnsi="Tahoma" w:cs="Tahoma"/>
          <w:b/>
          <w:sz w:val="20"/>
          <w:szCs w:val="20"/>
        </w:rPr>
        <w:t xml:space="preserve">Cena oferty (łączna wartość </w:t>
      </w:r>
      <w:r w:rsidRPr="00F84F1D">
        <w:rPr>
          <w:rFonts w:ascii="Tahoma" w:eastAsia="Calibri" w:hAnsi="Tahoma" w:cs="Tahoma"/>
          <w:b/>
          <w:sz w:val="20"/>
          <w:szCs w:val="20"/>
        </w:rPr>
        <w:t>brutto</w:t>
      </w:r>
      <w:r>
        <w:rPr>
          <w:rFonts w:ascii="Tahoma" w:eastAsia="Calibri" w:hAnsi="Tahoma" w:cs="Tahoma"/>
          <w:b/>
          <w:sz w:val="20"/>
          <w:szCs w:val="20"/>
        </w:rPr>
        <w:t>)</w:t>
      </w:r>
      <w:r w:rsidRPr="00F84F1D">
        <w:rPr>
          <w:rFonts w:ascii="Tahoma" w:eastAsia="Calibri" w:hAnsi="Tahoma" w:cs="Tahoma"/>
          <w:b/>
          <w:sz w:val="20"/>
          <w:szCs w:val="20"/>
        </w:rPr>
        <w:t xml:space="preserve"> w wysokości</w:t>
      </w:r>
      <w:r w:rsidRPr="00F84F1D">
        <w:rPr>
          <w:rFonts w:ascii="Tahoma" w:eastAsia="Calibri" w:hAnsi="Tahoma" w:cs="Tahoma"/>
          <w:sz w:val="20"/>
          <w:szCs w:val="20"/>
        </w:rPr>
        <w:t xml:space="preserve"> …………………………</w:t>
      </w:r>
      <w:r>
        <w:rPr>
          <w:rFonts w:ascii="Tahoma" w:eastAsia="Calibri" w:hAnsi="Tahoma" w:cs="Tahoma"/>
          <w:sz w:val="20"/>
          <w:szCs w:val="20"/>
        </w:rPr>
        <w:t>…………………………………………………</w:t>
      </w:r>
      <w:proofErr w:type="gramStart"/>
      <w:r>
        <w:rPr>
          <w:rFonts w:ascii="Tahoma" w:eastAsia="Calibri" w:hAnsi="Tahoma" w:cs="Tahoma"/>
          <w:sz w:val="20"/>
          <w:szCs w:val="20"/>
        </w:rPr>
        <w:t>…….</w:t>
      </w:r>
      <w:proofErr w:type="gramEnd"/>
      <w:r>
        <w:rPr>
          <w:rFonts w:ascii="Tahoma" w:eastAsia="Calibri" w:hAnsi="Tahoma" w:cs="Tahoma"/>
          <w:sz w:val="20"/>
          <w:szCs w:val="20"/>
        </w:rPr>
        <w:t>.…</w:t>
      </w:r>
      <w:r w:rsidRPr="00F84F1D">
        <w:rPr>
          <w:rFonts w:ascii="Tahoma" w:eastAsia="Calibri" w:hAnsi="Tahoma" w:cs="Tahoma"/>
          <w:sz w:val="20"/>
          <w:szCs w:val="20"/>
        </w:rPr>
        <w:t xml:space="preserve"> zł</w:t>
      </w:r>
    </w:p>
    <w:p w14:paraId="35FEBA1E" w14:textId="77777777" w:rsidR="007D4079" w:rsidRPr="00F84F1D" w:rsidRDefault="007D4079" w:rsidP="007D4079">
      <w:pPr>
        <w:autoSpaceDE w:val="0"/>
        <w:autoSpaceDN w:val="0"/>
        <w:adjustRightInd w:val="0"/>
        <w:spacing w:line="360" w:lineRule="auto"/>
        <w:jc w:val="both"/>
        <w:rPr>
          <w:rFonts w:ascii="Tahoma" w:eastAsia="Calibri" w:hAnsi="Tahoma" w:cs="Tahoma"/>
          <w:sz w:val="20"/>
          <w:szCs w:val="20"/>
        </w:rPr>
      </w:pPr>
      <w:r w:rsidRPr="00F84F1D">
        <w:rPr>
          <w:rFonts w:ascii="Tahoma" w:eastAsia="Calibri" w:hAnsi="Tahoma" w:cs="Tahoma"/>
          <w:sz w:val="20"/>
          <w:szCs w:val="20"/>
        </w:rPr>
        <w:t>(słownie: …………………………………………………………………………………</w:t>
      </w:r>
      <w:r>
        <w:rPr>
          <w:rFonts w:ascii="Tahoma" w:eastAsia="Calibri" w:hAnsi="Tahoma" w:cs="Tahoma"/>
          <w:sz w:val="20"/>
          <w:szCs w:val="20"/>
        </w:rPr>
        <w:t>………………………………………………………………</w:t>
      </w:r>
      <w:proofErr w:type="gramStart"/>
      <w:r w:rsidRPr="00F84F1D">
        <w:rPr>
          <w:rFonts w:ascii="Tahoma" w:eastAsia="Calibri" w:hAnsi="Tahoma" w:cs="Tahoma"/>
          <w:sz w:val="20"/>
          <w:szCs w:val="20"/>
        </w:rPr>
        <w:t>…….</w:t>
      </w:r>
      <w:proofErr w:type="gramEnd"/>
      <w:r w:rsidRPr="00F84F1D">
        <w:rPr>
          <w:rFonts w:ascii="Tahoma" w:eastAsia="Calibri" w:hAnsi="Tahoma" w:cs="Tahoma"/>
          <w:sz w:val="20"/>
          <w:szCs w:val="20"/>
        </w:rPr>
        <w:t>.).</w:t>
      </w:r>
    </w:p>
    <w:p w14:paraId="574D13EA" w14:textId="18B539DB" w:rsidR="00726CBF" w:rsidRDefault="00726CBF" w:rsidP="00CD4A97">
      <w:pPr>
        <w:rPr>
          <w:rFonts w:ascii="Tahoma" w:hAnsi="Tahoma" w:cs="Tahoma"/>
          <w:b/>
          <w:u w:val="single"/>
        </w:rPr>
      </w:pPr>
    </w:p>
    <w:p w14:paraId="7E8EBC78" w14:textId="3F6D567A" w:rsidR="00CD4A97" w:rsidRDefault="00CD4A97" w:rsidP="00CD4A97">
      <w:pPr>
        <w:rPr>
          <w:rFonts w:ascii="Tahoma" w:hAnsi="Tahoma" w:cs="Tahoma"/>
        </w:rPr>
      </w:pPr>
      <w:r>
        <w:rPr>
          <w:rFonts w:ascii="Tahoma" w:hAnsi="Tahoma" w:cs="Tahoma"/>
          <w:b/>
          <w:u w:val="single"/>
        </w:rPr>
        <w:t xml:space="preserve">KRYTERIUM NR 2 – </w:t>
      </w:r>
      <w:r w:rsidR="00FF1D4E">
        <w:rPr>
          <w:rFonts w:ascii="Tahoma" w:hAnsi="Tahoma" w:cs="Tahoma"/>
          <w:b/>
          <w:u w:val="single"/>
        </w:rPr>
        <w:t>OKRES GWARANCJI ROUTERA</w:t>
      </w:r>
    </w:p>
    <w:p w14:paraId="0B788AA0" w14:textId="7DF62FE4" w:rsidR="00CD4A97" w:rsidRDefault="00CD4A97" w:rsidP="005B5A71">
      <w:pPr>
        <w:rPr>
          <w:rFonts w:ascii="Tahoma" w:hAnsi="Tahoma" w:cs="Tahoma"/>
        </w:rPr>
      </w:pPr>
    </w:p>
    <w:p w14:paraId="68984A51" w14:textId="699566F0" w:rsidR="00BE3417" w:rsidRDefault="00B925C9" w:rsidP="005B5A71">
      <w:pPr>
        <w:rPr>
          <w:rFonts w:ascii="Tahoma" w:hAnsi="Tahoma" w:cs="Tahoma"/>
          <w:sz w:val="20"/>
          <w:szCs w:val="20"/>
        </w:rPr>
      </w:pPr>
      <w:r>
        <w:rPr>
          <w:rFonts w:ascii="Tahoma" w:hAnsi="Tahoma" w:cs="Tahoma"/>
          <w:sz w:val="20"/>
          <w:szCs w:val="20"/>
        </w:rPr>
        <w:t>Zwiększenie okresu gwarancyjnego z 12 do 24 miesięcy</w:t>
      </w:r>
      <w:r w:rsidR="00BE3417">
        <w:rPr>
          <w:rFonts w:ascii="Tahoma" w:hAnsi="Tahoma" w:cs="Tahoma"/>
          <w:sz w:val="20"/>
          <w:szCs w:val="20"/>
        </w:rPr>
        <w:t xml:space="preserve">: </w:t>
      </w:r>
      <w:r w:rsidR="00BE3417" w:rsidRPr="0061030E">
        <w:rPr>
          <w:rFonts w:ascii="Tahoma" w:hAnsi="Tahoma" w:cs="Tahoma"/>
          <w:sz w:val="20"/>
          <w:szCs w:val="20"/>
        </w:rPr>
        <w:t>spełnia/nie spełnia *</w:t>
      </w:r>
    </w:p>
    <w:p w14:paraId="670813EF" w14:textId="77777777" w:rsidR="00726CBF" w:rsidRDefault="00726CBF" w:rsidP="005B5A71">
      <w:pPr>
        <w:rPr>
          <w:rFonts w:ascii="Tahoma" w:eastAsia="Calibri" w:hAnsi="Tahoma" w:cs="Tahoma"/>
          <w:b/>
          <w:sz w:val="20"/>
          <w:szCs w:val="20"/>
        </w:rPr>
      </w:pPr>
      <w:bookmarkStart w:id="4" w:name="_Hlk108987304"/>
    </w:p>
    <w:bookmarkEnd w:id="4"/>
    <w:p w14:paraId="15B419B8" w14:textId="2FC0C78F" w:rsidR="00EA5C35" w:rsidRPr="00CB05C2" w:rsidRDefault="00EA5C35" w:rsidP="00EA5C35">
      <w:pPr>
        <w:rPr>
          <w:rFonts w:ascii="Tahoma" w:eastAsia="Calibri" w:hAnsi="Tahoma" w:cs="Tahoma"/>
          <w:b/>
          <w:sz w:val="20"/>
          <w:szCs w:val="20"/>
        </w:rPr>
      </w:pPr>
      <w:r w:rsidRPr="00CB05C2">
        <w:rPr>
          <w:rFonts w:ascii="Tahoma" w:eastAsia="Calibri" w:hAnsi="Tahoma" w:cs="Tahoma"/>
          <w:b/>
          <w:sz w:val="20"/>
          <w:szCs w:val="20"/>
        </w:rPr>
        <w:t>Dane techniczne</w:t>
      </w:r>
      <w:r>
        <w:rPr>
          <w:rFonts w:ascii="Tahoma" w:eastAsia="Calibri" w:hAnsi="Tahoma" w:cs="Tahoma"/>
          <w:b/>
          <w:sz w:val="20"/>
          <w:szCs w:val="20"/>
        </w:rPr>
        <w:t xml:space="preserve"> </w:t>
      </w:r>
      <w:r w:rsidRPr="00CB05C2">
        <w:rPr>
          <w:rFonts w:ascii="Tahoma" w:eastAsia="Calibri" w:hAnsi="Tahoma" w:cs="Tahoma"/>
          <w:b/>
          <w:sz w:val="20"/>
          <w:szCs w:val="20"/>
        </w:rPr>
        <w:t xml:space="preserve">dla oferowanego </w:t>
      </w:r>
      <w:r>
        <w:rPr>
          <w:rFonts w:ascii="Tahoma" w:eastAsia="Calibri" w:hAnsi="Tahoma" w:cs="Tahoma"/>
          <w:b/>
          <w:sz w:val="20"/>
          <w:szCs w:val="20"/>
        </w:rPr>
        <w:t>routera desktop</w:t>
      </w:r>
      <w:r w:rsidRPr="00CB05C2">
        <w:rPr>
          <w:rFonts w:ascii="Tahoma" w:eastAsia="Calibri" w:hAnsi="Tahoma" w:cs="Tahoma"/>
          <w:b/>
          <w:sz w:val="20"/>
          <w:szCs w:val="20"/>
        </w:rPr>
        <w:t>:</w:t>
      </w:r>
    </w:p>
    <w:tbl>
      <w:tblPr>
        <w:tblStyle w:val="TableGrid1"/>
        <w:tblW w:w="1047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68" w:type="dxa"/>
          <w:right w:w="36" w:type="dxa"/>
        </w:tblCellMar>
        <w:tblLook w:val="04A0" w:firstRow="1" w:lastRow="0" w:firstColumn="1" w:lastColumn="0" w:noHBand="0" w:noVBand="1"/>
      </w:tblPr>
      <w:tblGrid>
        <w:gridCol w:w="569"/>
        <w:gridCol w:w="2021"/>
        <w:gridCol w:w="5202"/>
        <w:gridCol w:w="2685"/>
      </w:tblGrid>
      <w:tr w:rsidR="00EA5C35" w:rsidRPr="00B925C9" w14:paraId="5938623B" w14:textId="77777777" w:rsidTr="00147860">
        <w:trPr>
          <w:trHeight w:val="497"/>
        </w:trPr>
        <w:tc>
          <w:tcPr>
            <w:tcW w:w="5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94B77DE" w14:textId="77777777" w:rsidR="00EA5C35" w:rsidRPr="00B925C9" w:rsidRDefault="00EA5C35" w:rsidP="00147860">
            <w:pPr>
              <w:rPr>
                <w:rFonts w:ascii="Tahoma" w:eastAsia="Calibri" w:hAnsi="Tahoma" w:cs="Tahoma"/>
                <w:sz w:val="20"/>
                <w:szCs w:val="20"/>
              </w:rPr>
            </w:pPr>
            <w:r w:rsidRPr="00B925C9">
              <w:rPr>
                <w:rFonts w:ascii="Tahoma" w:eastAsia="Calibri" w:hAnsi="Tahoma" w:cs="Tahoma"/>
                <w:b/>
                <w:sz w:val="20"/>
                <w:szCs w:val="20"/>
              </w:rPr>
              <w:t xml:space="preserve">Lp. </w:t>
            </w:r>
          </w:p>
        </w:tc>
        <w:tc>
          <w:tcPr>
            <w:tcW w:w="20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425931" w14:textId="77777777" w:rsidR="00EA5C35" w:rsidRPr="00B925C9" w:rsidRDefault="00EA5C35" w:rsidP="00147860">
            <w:pPr>
              <w:rPr>
                <w:rFonts w:ascii="Tahoma" w:eastAsia="Calibri" w:hAnsi="Tahoma" w:cs="Tahoma"/>
                <w:sz w:val="20"/>
                <w:szCs w:val="20"/>
              </w:rPr>
            </w:pPr>
            <w:r w:rsidRPr="00B925C9">
              <w:rPr>
                <w:rFonts w:ascii="Tahoma" w:eastAsia="Calibri" w:hAnsi="Tahoma" w:cs="Tahoma"/>
                <w:b/>
                <w:sz w:val="20"/>
                <w:szCs w:val="20"/>
              </w:rPr>
              <w:t>Opis</w:t>
            </w:r>
          </w:p>
        </w:tc>
        <w:tc>
          <w:tcPr>
            <w:tcW w:w="520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646299" w14:textId="77777777" w:rsidR="00EA5C35" w:rsidRPr="00B925C9" w:rsidRDefault="00EA5C35" w:rsidP="00147860">
            <w:pPr>
              <w:rPr>
                <w:rFonts w:ascii="Tahoma" w:eastAsia="Calibri" w:hAnsi="Tahoma" w:cs="Tahoma"/>
                <w:sz w:val="20"/>
                <w:szCs w:val="20"/>
              </w:rPr>
            </w:pPr>
            <w:r w:rsidRPr="00B925C9">
              <w:rPr>
                <w:rFonts w:ascii="Tahoma" w:eastAsia="Calibri" w:hAnsi="Tahoma" w:cs="Tahoma"/>
                <w:b/>
                <w:sz w:val="20"/>
                <w:szCs w:val="20"/>
              </w:rPr>
              <w:t>Minimalne wymagania techniczne</w:t>
            </w:r>
          </w:p>
        </w:tc>
        <w:tc>
          <w:tcPr>
            <w:tcW w:w="2685" w:type="dxa"/>
            <w:tcBorders>
              <w:top w:val="single" w:sz="4" w:space="0" w:color="auto"/>
              <w:left w:val="single" w:sz="4" w:space="0" w:color="auto"/>
              <w:bottom w:val="single" w:sz="4" w:space="0" w:color="auto"/>
              <w:right w:val="single" w:sz="4" w:space="0" w:color="auto"/>
            </w:tcBorders>
            <w:shd w:val="clear" w:color="auto" w:fill="BFBFBF"/>
          </w:tcPr>
          <w:p w14:paraId="59277174" w14:textId="77777777" w:rsidR="00EA5C35" w:rsidRPr="00B925C9" w:rsidRDefault="00EA5C35" w:rsidP="00147860">
            <w:pPr>
              <w:rPr>
                <w:rFonts w:ascii="Tahoma" w:eastAsia="Calibri" w:hAnsi="Tahoma" w:cs="Tahoma"/>
                <w:b/>
                <w:sz w:val="20"/>
                <w:szCs w:val="20"/>
              </w:rPr>
            </w:pPr>
            <w:r w:rsidRPr="00CB05C2">
              <w:rPr>
                <w:rFonts w:ascii="Tahoma" w:eastAsia="Calibri" w:hAnsi="Tahoma" w:cs="Tahoma"/>
                <w:b/>
                <w:sz w:val="20"/>
                <w:szCs w:val="20"/>
              </w:rPr>
              <w:t>Parametry techniczne oferowanego produktu</w:t>
            </w:r>
          </w:p>
        </w:tc>
      </w:tr>
      <w:tr w:rsidR="00EA5C35" w:rsidRPr="00B925C9" w14:paraId="704ACCB7" w14:textId="77777777" w:rsidTr="00147860">
        <w:trPr>
          <w:trHeight w:val="116"/>
        </w:trPr>
        <w:tc>
          <w:tcPr>
            <w:tcW w:w="569" w:type="dxa"/>
            <w:tcBorders>
              <w:top w:val="single" w:sz="4" w:space="0" w:color="auto"/>
              <w:left w:val="single" w:sz="4" w:space="0" w:color="auto"/>
              <w:bottom w:val="single" w:sz="4" w:space="0" w:color="auto"/>
              <w:right w:val="single" w:sz="4" w:space="0" w:color="auto"/>
            </w:tcBorders>
          </w:tcPr>
          <w:p w14:paraId="631D4B45" w14:textId="77777777" w:rsidR="00EA5C35" w:rsidRPr="00B925C9" w:rsidRDefault="00EA5C35" w:rsidP="000E53C6">
            <w:pPr>
              <w:numPr>
                <w:ilvl w:val="0"/>
                <w:numId w:val="58"/>
              </w:numPr>
              <w:rPr>
                <w:rFonts w:ascii="Tahoma" w:eastAsia="Calibri" w:hAnsi="Tahoma" w:cs="Tahoma"/>
                <w:sz w:val="20"/>
                <w:szCs w:val="20"/>
              </w:rPr>
            </w:pPr>
          </w:p>
        </w:tc>
        <w:tc>
          <w:tcPr>
            <w:tcW w:w="2021" w:type="dxa"/>
            <w:tcBorders>
              <w:top w:val="single" w:sz="4" w:space="0" w:color="auto"/>
              <w:left w:val="single" w:sz="4" w:space="0" w:color="auto"/>
              <w:bottom w:val="single" w:sz="4" w:space="0" w:color="auto"/>
              <w:right w:val="single" w:sz="4" w:space="0" w:color="auto"/>
            </w:tcBorders>
          </w:tcPr>
          <w:p w14:paraId="75DD8E19"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Router</w:t>
            </w:r>
          </w:p>
        </w:tc>
        <w:tc>
          <w:tcPr>
            <w:tcW w:w="5202" w:type="dxa"/>
            <w:tcBorders>
              <w:top w:val="single" w:sz="4" w:space="0" w:color="auto"/>
              <w:left w:val="single" w:sz="4" w:space="0" w:color="auto"/>
              <w:bottom w:val="single" w:sz="4" w:space="0" w:color="auto"/>
              <w:right w:val="single" w:sz="4" w:space="0" w:color="auto"/>
            </w:tcBorders>
            <w:vAlign w:val="center"/>
          </w:tcPr>
          <w:p w14:paraId="4FA154D6"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Router ze zintegrowanym 4 portowym przełącznikiem</w:t>
            </w:r>
          </w:p>
        </w:tc>
        <w:tc>
          <w:tcPr>
            <w:tcW w:w="2685" w:type="dxa"/>
            <w:tcBorders>
              <w:top w:val="single" w:sz="4" w:space="0" w:color="auto"/>
              <w:left w:val="single" w:sz="4" w:space="0" w:color="auto"/>
              <w:bottom w:val="single" w:sz="4" w:space="0" w:color="auto"/>
              <w:right w:val="single" w:sz="4" w:space="0" w:color="auto"/>
            </w:tcBorders>
          </w:tcPr>
          <w:p w14:paraId="7B40640A" w14:textId="77777777" w:rsidR="00EA5C35" w:rsidRPr="00B925C9" w:rsidRDefault="00EA5C35" w:rsidP="00147860">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7E950EFD" w14:textId="77777777" w:rsidTr="00147860">
        <w:trPr>
          <w:trHeight w:val="116"/>
        </w:trPr>
        <w:tc>
          <w:tcPr>
            <w:tcW w:w="569" w:type="dxa"/>
            <w:tcBorders>
              <w:top w:val="single" w:sz="4" w:space="0" w:color="auto"/>
              <w:left w:val="single" w:sz="4" w:space="0" w:color="auto"/>
              <w:bottom w:val="single" w:sz="4" w:space="0" w:color="auto"/>
              <w:right w:val="single" w:sz="4" w:space="0" w:color="auto"/>
            </w:tcBorders>
          </w:tcPr>
          <w:p w14:paraId="009C76B4" w14:textId="77777777" w:rsidR="00EA5C35" w:rsidRPr="00B925C9" w:rsidRDefault="00EA5C35" w:rsidP="000E53C6">
            <w:pPr>
              <w:numPr>
                <w:ilvl w:val="0"/>
                <w:numId w:val="58"/>
              </w:numPr>
              <w:rPr>
                <w:rFonts w:ascii="Tahoma" w:eastAsia="Calibri" w:hAnsi="Tahoma" w:cs="Tahoma"/>
                <w:sz w:val="20"/>
                <w:szCs w:val="20"/>
              </w:rPr>
            </w:pPr>
          </w:p>
        </w:tc>
        <w:tc>
          <w:tcPr>
            <w:tcW w:w="2021" w:type="dxa"/>
            <w:tcBorders>
              <w:top w:val="single" w:sz="4" w:space="0" w:color="auto"/>
              <w:left w:val="single" w:sz="4" w:space="0" w:color="auto"/>
              <w:bottom w:val="single" w:sz="4" w:space="0" w:color="auto"/>
              <w:right w:val="single" w:sz="4" w:space="0" w:color="auto"/>
            </w:tcBorders>
          </w:tcPr>
          <w:p w14:paraId="0D82925D" w14:textId="15818040" w:rsidR="00EA5C35" w:rsidRPr="00C34155" w:rsidRDefault="00EA5C35" w:rsidP="00147860">
            <w:pPr>
              <w:rPr>
                <w:rFonts w:ascii="Tahoma" w:eastAsia="Calibri" w:hAnsi="Tahoma" w:cs="Tahoma"/>
                <w:sz w:val="20"/>
                <w:szCs w:val="20"/>
              </w:rPr>
            </w:pPr>
            <w:proofErr w:type="gramStart"/>
            <w:r w:rsidRPr="00C34155">
              <w:rPr>
                <w:rFonts w:ascii="Tahoma" w:hAnsi="Tahoma" w:cs="Tahoma"/>
                <w:sz w:val="20"/>
                <w:szCs w:val="20"/>
              </w:rPr>
              <w:t>Zasilanie,  chłodzenie</w:t>
            </w:r>
            <w:proofErr w:type="gramEnd"/>
            <w:r w:rsidRPr="00C34155">
              <w:rPr>
                <w:rFonts w:ascii="Tahoma" w:hAnsi="Tahoma" w:cs="Tahoma"/>
                <w:sz w:val="20"/>
                <w:szCs w:val="20"/>
              </w:rPr>
              <w:t>, obudowa</w:t>
            </w:r>
          </w:p>
        </w:tc>
        <w:tc>
          <w:tcPr>
            <w:tcW w:w="5202" w:type="dxa"/>
            <w:tcBorders>
              <w:top w:val="single" w:sz="4" w:space="0" w:color="auto"/>
              <w:left w:val="single" w:sz="4" w:space="0" w:color="auto"/>
              <w:bottom w:val="single" w:sz="4" w:space="0" w:color="auto"/>
              <w:right w:val="single" w:sz="4" w:space="0" w:color="auto"/>
            </w:tcBorders>
            <w:vAlign w:val="center"/>
          </w:tcPr>
          <w:p w14:paraId="6535AB63" w14:textId="77777777" w:rsidR="00EA5C35" w:rsidRPr="00C34155" w:rsidRDefault="00EA5C35" w:rsidP="00147860">
            <w:pPr>
              <w:ind w:left="17" w:hanging="5"/>
              <w:rPr>
                <w:rFonts w:ascii="Tahoma" w:hAnsi="Tahoma" w:cs="Tahoma"/>
                <w:sz w:val="20"/>
                <w:szCs w:val="20"/>
              </w:rPr>
            </w:pPr>
            <w:r w:rsidRPr="00C34155">
              <w:rPr>
                <w:rFonts w:ascii="Tahoma" w:hAnsi="Tahoma" w:cs="Tahoma"/>
                <w:sz w:val="20"/>
                <w:szCs w:val="20"/>
              </w:rPr>
              <w:t xml:space="preserve">Zasilanie wewnętrzne lub zewnętrzny zasilacz. Wymagane napięcie </w:t>
            </w:r>
            <w:proofErr w:type="gramStart"/>
            <w:r w:rsidRPr="00C34155">
              <w:rPr>
                <w:rFonts w:ascii="Tahoma" w:hAnsi="Tahoma" w:cs="Tahoma"/>
                <w:sz w:val="20"/>
                <w:szCs w:val="20"/>
              </w:rPr>
              <w:t>wejściowe  AC</w:t>
            </w:r>
            <w:proofErr w:type="gramEnd"/>
            <w:r w:rsidRPr="00C34155">
              <w:rPr>
                <w:rFonts w:ascii="Tahoma" w:hAnsi="Tahoma" w:cs="Tahoma"/>
                <w:sz w:val="20"/>
                <w:szCs w:val="20"/>
              </w:rPr>
              <w:t xml:space="preserve"> 230V (50Hz) </w:t>
            </w:r>
          </w:p>
          <w:p w14:paraId="56FCE3BF"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 xml:space="preserve">Obudowa </w:t>
            </w:r>
            <w:proofErr w:type="gramStart"/>
            <w:r w:rsidRPr="00C34155">
              <w:rPr>
                <w:rFonts w:ascii="Tahoma" w:hAnsi="Tahoma" w:cs="Tahoma"/>
                <w:sz w:val="20"/>
                <w:szCs w:val="20"/>
              </w:rPr>
              <w:t>typu  „</w:t>
            </w:r>
            <w:proofErr w:type="gramEnd"/>
            <w:r w:rsidRPr="00C34155">
              <w:rPr>
                <w:rFonts w:ascii="Tahoma" w:hAnsi="Tahoma" w:cs="Tahoma"/>
                <w:sz w:val="20"/>
                <w:szCs w:val="20"/>
              </w:rPr>
              <w:t xml:space="preserve">desktop”   </w:t>
            </w:r>
          </w:p>
        </w:tc>
        <w:tc>
          <w:tcPr>
            <w:tcW w:w="2685" w:type="dxa"/>
            <w:tcBorders>
              <w:top w:val="single" w:sz="4" w:space="0" w:color="auto"/>
              <w:left w:val="single" w:sz="4" w:space="0" w:color="auto"/>
              <w:bottom w:val="single" w:sz="4" w:space="0" w:color="auto"/>
              <w:right w:val="single" w:sz="4" w:space="0" w:color="auto"/>
            </w:tcBorders>
          </w:tcPr>
          <w:p w14:paraId="3EB9F266" w14:textId="77777777" w:rsidR="00EA5C35" w:rsidRPr="00B925C9" w:rsidRDefault="00EA5C35" w:rsidP="00147860">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3426BA09" w14:textId="77777777" w:rsidTr="00147860">
        <w:trPr>
          <w:trHeight w:val="116"/>
        </w:trPr>
        <w:tc>
          <w:tcPr>
            <w:tcW w:w="569" w:type="dxa"/>
            <w:tcBorders>
              <w:top w:val="single" w:sz="4" w:space="0" w:color="auto"/>
              <w:left w:val="single" w:sz="4" w:space="0" w:color="auto"/>
              <w:bottom w:val="single" w:sz="4" w:space="0" w:color="auto"/>
              <w:right w:val="single" w:sz="4" w:space="0" w:color="auto"/>
            </w:tcBorders>
          </w:tcPr>
          <w:p w14:paraId="376CFB3E" w14:textId="77777777" w:rsidR="00EA5C35" w:rsidRPr="00B925C9" w:rsidRDefault="00EA5C35" w:rsidP="000E53C6">
            <w:pPr>
              <w:numPr>
                <w:ilvl w:val="0"/>
                <w:numId w:val="58"/>
              </w:numPr>
              <w:rPr>
                <w:rFonts w:ascii="Tahoma" w:eastAsia="Calibri" w:hAnsi="Tahoma" w:cs="Tahoma"/>
                <w:sz w:val="20"/>
                <w:szCs w:val="20"/>
              </w:rPr>
            </w:pPr>
          </w:p>
        </w:tc>
        <w:tc>
          <w:tcPr>
            <w:tcW w:w="2021" w:type="dxa"/>
            <w:tcBorders>
              <w:top w:val="single" w:sz="4" w:space="0" w:color="auto"/>
              <w:left w:val="single" w:sz="4" w:space="0" w:color="auto"/>
              <w:bottom w:val="single" w:sz="4" w:space="0" w:color="auto"/>
              <w:right w:val="single" w:sz="4" w:space="0" w:color="auto"/>
            </w:tcBorders>
          </w:tcPr>
          <w:p w14:paraId="6AEF52C3"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Fizyczne porty połączeniowe</w:t>
            </w:r>
          </w:p>
        </w:tc>
        <w:tc>
          <w:tcPr>
            <w:tcW w:w="5202" w:type="dxa"/>
            <w:tcBorders>
              <w:top w:val="single" w:sz="4" w:space="0" w:color="auto"/>
              <w:left w:val="single" w:sz="4" w:space="0" w:color="auto"/>
              <w:bottom w:val="single" w:sz="4" w:space="0" w:color="auto"/>
              <w:right w:val="single" w:sz="4" w:space="0" w:color="auto"/>
            </w:tcBorders>
            <w:vAlign w:val="center"/>
          </w:tcPr>
          <w:p w14:paraId="7A46E97D" w14:textId="77777777" w:rsidR="00EA5C35" w:rsidRPr="00C34155" w:rsidRDefault="00EA5C35" w:rsidP="00147860">
            <w:pPr>
              <w:rPr>
                <w:rFonts w:ascii="Tahoma" w:hAnsi="Tahoma" w:cs="Tahoma"/>
                <w:sz w:val="20"/>
                <w:szCs w:val="20"/>
                <w:lang w:val="en-US"/>
              </w:rPr>
            </w:pPr>
            <w:r w:rsidRPr="00C34155">
              <w:rPr>
                <w:rFonts w:ascii="Tahoma" w:hAnsi="Tahoma" w:cs="Tahoma"/>
                <w:sz w:val="20"/>
                <w:szCs w:val="20"/>
                <w:lang w:val="en-US"/>
              </w:rPr>
              <w:t xml:space="preserve">WAN: 2 x 10Base-T/100Base-TX/1000Base-T - RJ-45 </w:t>
            </w:r>
          </w:p>
          <w:p w14:paraId="0D785AEC" w14:textId="77777777" w:rsidR="00EA5C35" w:rsidRPr="00C34155" w:rsidRDefault="00EA5C35" w:rsidP="00147860">
            <w:pPr>
              <w:rPr>
                <w:rFonts w:ascii="Tahoma" w:hAnsi="Tahoma" w:cs="Tahoma"/>
                <w:sz w:val="20"/>
                <w:szCs w:val="20"/>
                <w:lang w:val="en-US"/>
              </w:rPr>
            </w:pPr>
            <w:r w:rsidRPr="00C34155">
              <w:rPr>
                <w:rFonts w:ascii="Tahoma" w:hAnsi="Tahoma" w:cs="Tahoma"/>
                <w:sz w:val="20"/>
                <w:szCs w:val="20"/>
                <w:lang w:val="en-US"/>
              </w:rPr>
              <w:t xml:space="preserve">LAN: 4 x 10Base-T/100Base-TX/1000Base-T - RJ-45 </w:t>
            </w:r>
          </w:p>
          <w:p w14:paraId="5D44C29C" w14:textId="77777777" w:rsidR="00EA5C35" w:rsidRPr="00C34155" w:rsidRDefault="00EA5C35" w:rsidP="00147860">
            <w:pPr>
              <w:rPr>
                <w:rFonts w:ascii="Tahoma" w:hAnsi="Tahoma" w:cs="Tahoma"/>
                <w:sz w:val="20"/>
                <w:szCs w:val="20"/>
                <w:lang w:val="en-US"/>
              </w:rPr>
            </w:pPr>
            <w:r w:rsidRPr="00C34155">
              <w:rPr>
                <w:rFonts w:ascii="Tahoma" w:hAnsi="Tahoma" w:cs="Tahoma"/>
                <w:sz w:val="20"/>
                <w:szCs w:val="20"/>
                <w:lang w:val="en-US"/>
              </w:rPr>
              <w:t xml:space="preserve">Management: 1 x console - RJ-45 </w:t>
            </w:r>
          </w:p>
          <w:p w14:paraId="31EAC153" w14:textId="77777777" w:rsidR="00EA5C35" w:rsidRPr="00C34155" w:rsidRDefault="00EA5C35" w:rsidP="00147860">
            <w:pPr>
              <w:rPr>
                <w:rFonts w:ascii="Tahoma" w:eastAsia="Calibri" w:hAnsi="Tahoma" w:cs="Tahoma"/>
                <w:sz w:val="20"/>
                <w:szCs w:val="20"/>
                <w:lang w:val="en-US"/>
              </w:rPr>
            </w:pPr>
            <w:r w:rsidRPr="00C34155">
              <w:rPr>
                <w:rFonts w:ascii="Tahoma" w:hAnsi="Tahoma" w:cs="Tahoma"/>
                <w:sz w:val="20"/>
                <w:szCs w:val="20"/>
                <w:lang w:val="en-US"/>
              </w:rPr>
              <w:t>USB 2.0: 1 x 4 pin USB Type A</w:t>
            </w:r>
          </w:p>
        </w:tc>
        <w:tc>
          <w:tcPr>
            <w:tcW w:w="2685" w:type="dxa"/>
            <w:tcBorders>
              <w:top w:val="single" w:sz="4" w:space="0" w:color="auto"/>
              <w:left w:val="single" w:sz="4" w:space="0" w:color="auto"/>
              <w:bottom w:val="single" w:sz="4" w:space="0" w:color="auto"/>
              <w:right w:val="single" w:sz="4" w:space="0" w:color="auto"/>
            </w:tcBorders>
          </w:tcPr>
          <w:p w14:paraId="16076126" w14:textId="77777777" w:rsidR="00EA5C35" w:rsidRPr="00B925C9" w:rsidRDefault="00EA5C35" w:rsidP="00147860">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3FDDEB01" w14:textId="77777777" w:rsidTr="00147860">
        <w:trPr>
          <w:trHeight w:val="116"/>
        </w:trPr>
        <w:tc>
          <w:tcPr>
            <w:tcW w:w="569" w:type="dxa"/>
            <w:tcBorders>
              <w:top w:val="single" w:sz="4" w:space="0" w:color="auto"/>
              <w:left w:val="single" w:sz="4" w:space="0" w:color="auto"/>
              <w:bottom w:val="single" w:sz="4" w:space="0" w:color="auto"/>
              <w:right w:val="single" w:sz="4" w:space="0" w:color="auto"/>
            </w:tcBorders>
          </w:tcPr>
          <w:p w14:paraId="4CBBACD5" w14:textId="77777777" w:rsidR="00EA5C35" w:rsidRPr="00B925C9" w:rsidRDefault="00EA5C35" w:rsidP="000E53C6">
            <w:pPr>
              <w:numPr>
                <w:ilvl w:val="0"/>
                <w:numId w:val="58"/>
              </w:numPr>
              <w:rPr>
                <w:rFonts w:ascii="Tahoma" w:eastAsia="Calibri" w:hAnsi="Tahoma" w:cs="Tahoma"/>
                <w:sz w:val="20"/>
                <w:szCs w:val="20"/>
              </w:rPr>
            </w:pPr>
          </w:p>
        </w:tc>
        <w:tc>
          <w:tcPr>
            <w:tcW w:w="2021" w:type="dxa"/>
            <w:tcBorders>
              <w:top w:val="single" w:sz="4" w:space="0" w:color="auto"/>
              <w:left w:val="single" w:sz="4" w:space="0" w:color="auto"/>
              <w:bottom w:val="single" w:sz="4" w:space="0" w:color="auto"/>
              <w:right w:val="single" w:sz="4" w:space="0" w:color="auto"/>
            </w:tcBorders>
          </w:tcPr>
          <w:p w14:paraId="56E23EBF"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Uwierzytelnianie</w:t>
            </w:r>
          </w:p>
        </w:tc>
        <w:tc>
          <w:tcPr>
            <w:tcW w:w="5202" w:type="dxa"/>
            <w:tcBorders>
              <w:top w:val="single" w:sz="4" w:space="0" w:color="auto"/>
              <w:left w:val="single" w:sz="4" w:space="0" w:color="auto"/>
              <w:bottom w:val="single" w:sz="4" w:space="0" w:color="auto"/>
              <w:right w:val="single" w:sz="4" w:space="0" w:color="auto"/>
            </w:tcBorders>
            <w:vAlign w:val="center"/>
          </w:tcPr>
          <w:p w14:paraId="408DF749"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Bezpieczna powłoka (SSH), RADIUS, TACACS+</w:t>
            </w:r>
          </w:p>
        </w:tc>
        <w:tc>
          <w:tcPr>
            <w:tcW w:w="2685" w:type="dxa"/>
            <w:tcBorders>
              <w:top w:val="single" w:sz="4" w:space="0" w:color="auto"/>
              <w:left w:val="single" w:sz="4" w:space="0" w:color="auto"/>
              <w:bottom w:val="single" w:sz="4" w:space="0" w:color="auto"/>
              <w:right w:val="single" w:sz="4" w:space="0" w:color="auto"/>
            </w:tcBorders>
          </w:tcPr>
          <w:p w14:paraId="21547374" w14:textId="77777777" w:rsidR="00EA5C35" w:rsidRPr="00B925C9" w:rsidRDefault="00EA5C35" w:rsidP="00147860">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49DB6950" w14:textId="77777777" w:rsidTr="00147860">
        <w:trPr>
          <w:trHeight w:val="116"/>
        </w:trPr>
        <w:tc>
          <w:tcPr>
            <w:tcW w:w="569" w:type="dxa"/>
            <w:tcBorders>
              <w:top w:val="single" w:sz="4" w:space="0" w:color="auto"/>
              <w:left w:val="single" w:sz="4" w:space="0" w:color="auto"/>
              <w:bottom w:val="single" w:sz="4" w:space="0" w:color="auto"/>
              <w:right w:val="single" w:sz="4" w:space="0" w:color="auto"/>
            </w:tcBorders>
          </w:tcPr>
          <w:p w14:paraId="3F8D523D" w14:textId="77777777" w:rsidR="00EA5C35" w:rsidRPr="00B925C9" w:rsidRDefault="00EA5C35" w:rsidP="000E53C6">
            <w:pPr>
              <w:numPr>
                <w:ilvl w:val="0"/>
                <w:numId w:val="58"/>
              </w:numPr>
              <w:rPr>
                <w:rFonts w:ascii="Tahoma" w:eastAsia="Calibri" w:hAnsi="Tahoma" w:cs="Tahoma"/>
                <w:sz w:val="20"/>
                <w:szCs w:val="20"/>
              </w:rPr>
            </w:pPr>
          </w:p>
        </w:tc>
        <w:tc>
          <w:tcPr>
            <w:tcW w:w="2021" w:type="dxa"/>
            <w:tcBorders>
              <w:top w:val="single" w:sz="4" w:space="0" w:color="auto"/>
              <w:left w:val="single" w:sz="4" w:space="0" w:color="auto"/>
              <w:bottom w:val="single" w:sz="4" w:space="0" w:color="auto"/>
              <w:right w:val="single" w:sz="4" w:space="0" w:color="auto"/>
            </w:tcBorders>
          </w:tcPr>
          <w:p w14:paraId="2B98D5F0"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Szyfrowanie</w:t>
            </w:r>
          </w:p>
        </w:tc>
        <w:tc>
          <w:tcPr>
            <w:tcW w:w="5202" w:type="dxa"/>
            <w:tcBorders>
              <w:top w:val="single" w:sz="4" w:space="0" w:color="auto"/>
              <w:left w:val="single" w:sz="4" w:space="0" w:color="auto"/>
              <w:bottom w:val="single" w:sz="4" w:space="0" w:color="auto"/>
              <w:right w:val="single" w:sz="4" w:space="0" w:color="auto"/>
            </w:tcBorders>
            <w:vAlign w:val="center"/>
          </w:tcPr>
          <w:p w14:paraId="2154219F" w14:textId="77777777" w:rsidR="00EA5C35" w:rsidRPr="00C34155" w:rsidRDefault="00EA5C35" w:rsidP="00147860">
            <w:pPr>
              <w:rPr>
                <w:rFonts w:ascii="Tahoma" w:eastAsia="Calibri" w:hAnsi="Tahoma" w:cs="Tahoma"/>
                <w:sz w:val="20"/>
                <w:szCs w:val="20"/>
                <w:lang w:val="en-US"/>
              </w:rPr>
            </w:pPr>
            <w:r w:rsidRPr="00C34155">
              <w:rPr>
                <w:rFonts w:ascii="Tahoma" w:hAnsi="Tahoma" w:cs="Tahoma"/>
                <w:sz w:val="20"/>
                <w:szCs w:val="20"/>
                <w:lang w:val="en-US"/>
              </w:rPr>
              <w:t>DES, Triple DES, AES, SSL, PKI, 128-bit AES, 192-bit AES, 256-bit AES</w:t>
            </w:r>
          </w:p>
        </w:tc>
        <w:tc>
          <w:tcPr>
            <w:tcW w:w="2685" w:type="dxa"/>
            <w:tcBorders>
              <w:top w:val="single" w:sz="4" w:space="0" w:color="auto"/>
              <w:left w:val="single" w:sz="4" w:space="0" w:color="auto"/>
              <w:bottom w:val="single" w:sz="4" w:space="0" w:color="auto"/>
              <w:right w:val="single" w:sz="4" w:space="0" w:color="auto"/>
            </w:tcBorders>
          </w:tcPr>
          <w:p w14:paraId="339A848A" w14:textId="77777777" w:rsidR="00EA5C35" w:rsidRPr="00B925C9" w:rsidRDefault="00EA5C35" w:rsidP="00147860">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7F1D0EC5" w14:textId="77777777" w:rsidTr="00147860">
        <w:trPr>
          <w:trHeight w:val="116"/>
        </w:trPr>
        <w:tc>
          <w:tcPr>
            <w:tcW w:w="569" w:type="dxa"/>
            <w:tcBorders>
              <w:top w:val="single" w:sz="4" w:space="0" w:color="auto"/>
              <w:left w:val="single" w:sz="4" w:space="0" w:color="auto"/>
              <w:bottom w:val="single" w:sz="4" w:space="0" w:color="auto"/>
              <w:right w:val="single" w:sz="4" w:space="0" w:color="auto"/>
            </w:tcBorders>
          </w:tcPr>
          <w:p w14:paraId="01641156" w14:textId="77777777" w:rsidR="00EA5C35" w:rsidRPr="00B925C9" w:rsidRDefault="00EA5C35" w:rsidP="000E53C6">
            <w:pPr>
              <w:numPr>
                <w:ilvl w:val="0"/>
                <w:numId w:val="58"/>
              </w:numPr>
              <w:rPr>
                <w:rFonts w:ascii="Tahoma" w:eastAsia="Calibri" w:hAnsi="Tahoma" w:cs="Tahoma"/>
                <w:sz w:val="20"/>
                <w:szCs w:val="20"/>
              </w:rPr>
            </w:pPr>
          </w:p>
        </w:tc>
        <w:tc>
          <w:tcPr>
            <w:tcW w:w="2021" w:type="dxa"/>
            <w:tcBorders>
              <w:top w:val="single" w:sz="4" w:space="0" w:color="auto"/>
              <w:left w:val="single" w:sz="4" w:space="0" w:color="auto"/>
              <w:bottom w:val="single" w:sz="4" w:space="0" w:color="auto"/>
              <w:right w:val="single" w:sz="4" w:space="0" w:color="auto"/>
            </w:tcBorders>
          </w:tcPr>
          <w:p w14:paraId="76F9B999"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Zgodność z normami IEEE</w:t>
            </w:r>
          </w:p>
        </w:tc>
        <w:tc>
          <w:tcPr>
            <w:tcW w:w="5202" w:type="dxa"/>
            <w:tcBorders>
              <w:top w:val="single" w:sz="4" w:space="0" w:color="auto"/>
              <w:left w:val="single" w:sz="4" w:space="0" w:color="auto"/>
              <w:bottom w:val="single" w:sz="4" w:space="0" w:color="auto"/>
              <w:right w:val="single" w:sz="4" w:space="0" w:color="auto"/>
            </w:tcBorders>
            <w:vAlign w:val="center"/>
          </w:tcPr>
          <w:p w14:paraId="65522CF9"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 xml:space="preserve">IEEE 802.1D, IEEE 802.1Q, IEEE 802.1x, EN 61000-6-1, AS/NZS 60950-1, FCC CFR47 Part 15, UL 60950-1, IEC 60950-1, EN 60950-1, VCCI V-3, KN24, EN55024:2010, CNS13438:2006, EN61000-3-2:2006, EN61000-3-3:2008, EN 300 386 V1.6.1, CISPR 24:2010, CISPR 22:2008, TCVN 7189, EN 55032, CAN/CSA-C22.2 No. 60950-1, TCVN 7317, KN22:2009, ICES-003:2012 </w:t>
            </w:r>
            <w:proofErr w:type="spellStart"/>
            <w:r w:rsidRPr="00C34155">
              <w:rPr>
                <w:rFonts w:ascii="Tahoma" w:hAnsi="Tahoma" w:cs="Tahoma"/>
                <w:sz w:val="20"/>
                <w:szCs w:val="20"/>
              </w:rPr>
              <w:t>Issue</w:t>
            </w:r>
            <w:proofErr w:type="spellEnd"/>
            <w:r w:rsidRPr="00C34155">
              <w:rPr>
                <w:rFonts w:ascii="Tahoma" w:hAnsi="Tahoma" w:cs="Tahoma"/>
                <w:sz w:val="20"/>
                <w:szCs w:val="20"/>
              </w:rPr>
              <w:t xml:space="preserve"> 5, EN 300386</w:t>
            </w:r>
          </w:p>
        </w:tc>
        <w:tc>
          <w:tcPr>
            <w:tcW w:w="2685" w:type="dxa"/>
            <w:tcBorders>
              <w:top w:val="single" w:sz="4" w:space="0" w:color="auto"/>
              <w:left w:val="single" w:sz="4" w:space="0" w:color="auto"/>
              <w:bottom w:val="single" w:sz="4" w:space="0" w:color="auto"/>
              <w:right w:val="single" w:sz="4" w:space="0" w:color="auto"/>
            </w:tcBorders>
          </w:tcPr>
          <w:p w14:paraId="1C9444B8" w14:textId="77777777" w:rsidR="00EA5C35" w:rsidRPr="00B925C9" w:rsidRDefault="00EA5C35" w:rsidP="00147860">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011F5453" w14:textId="77777777" w:rsidTr="00147860">
        <w:trPr>
          <w:trHeight w:val="116"/>
        </w:trPr>
        <w:tc>
          <w:tcPr>
            <w:tcW w:w="569" w:type="dxa"/>
            <w:tcBorders>
              <w:top w:val="single" w:sz="4" w:space="0" w:color="auto"/>
              <w:left w:val="single" w:sz="4" w:space="0" w:color="auto"/>
              <w:bottom w:val="single" w:sz="4" w:space="0" w:color="auto"/>
              <w:right w:val="single" w:sz="4" w:space="0" w:color="auto"/>
            </w:tcBorders>
          </w:tcPr>
          <w:p w14:paraId="18CCAA28" w14:textId="77777777" w:rsidR="00EA5C35" w:rsidRPr="00B925C9" w:rsidRDefault="00EA5C35" w:rsidP="000E53C6">
            <w:pPr>
              <w:numPr>
                <w:ilvl w:val="0"/>
                <w:numId w:val="58"/>
              </w:numPr>
              <w:rPr>
                <w:rFonts w:ascii="Tahoma" w:eastAsia="Calibri" w:hAnsi="Tahoma" w:cs="Tahoma"/>
                <w:sz w:val="20"/>
                <w:szCs w:val="20"/>
              </w:rPr>
            </w:pPr>
          </w:p>
        </w:tc>
        <w:tc>
          <w:tcPr>
            <w:tcW w:w="2021" w:type="dxa"/>
            <w:tcBorders>
              <w:top w:val="single" w:sz="4" w:space="0" w:color="auto"/>
              <w:left w:val="single" w:sz="4" w:space="0" w:color="auto"/>
              <w:bottom w:val="single" w:sz="4" w:space="0" w:color="auto"/>
              <w:right w:val="single" w:sz="4" w:space="0" w:color="auto"/>
            </w:tcBorders>
          </w:tcPr>
          <w:p w14:paraId="7EA88D7B"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Protokoły Routingu</w:t>
            </w:r>
          </w:p>
        </w:tc>
        <w:tc>
          <w:tcPr>
            <w:tcW w:w="5202" w:type="dxa"/>
            <w:tcBorders>
              <w:top w:val="single" w:sz="4" w:space="0" w:color="auto"/>
              <w:left w:val="single" w:sz="4" w:space="0" w:color="auto"/>
              <w:bottom w:val="single" w:sz="4" w:space="0" w:color="auto"/>
              <w:right w:val="single" w:sz="4" w:space="0" w:color="auto"/>
            </w:tcBorders>
            <w:vAlign w:val="center"/>
          </w:tcPr>
          <w:p w14:paraId="2348966E" w14:textId="77777777" w:rsidR="00EA5C35" w:rsidRPr="00C34155" w:rsidRDefault="00EA5C35" w:rsidP="00147860">
            <w:pPr>
              <w:rPr>
                <w:rFonts w:ascii="Tahoma" w:eastAsia="Calibri" w:hAnsi="Tahoma" w:cs="Tahoma"/>
                <w:sz w:val="20"/>
                <w:szCs w:val="20"/>
              </w:rPr>
            </w:pPr>
            <w:r w:rsidRPr="00C34155">
              <w:rPr>
                <w:rFonts w:ascii="Tahoma" w:hAnsi="Tahoma" w:cs="Tahoma"/>
                <w:b/>
                <w:bCs/>
                <w:sz w:val="20"/>
                <w:szCs w:val="20"/>
              </w:rPr>
              <w:t>OSPF</w:t>
            </w:r>
            <w:r w:rsidRPr="00C34155">
              <w:rPr>
                <w:rFonts w:ascii="Tahoma" w:hAnsi="Tahoma" w:cs="Tahoma"/>
                <w:sz w:val="20"/>
                <w:szCs w:val="20"/>
              </w:rPr>
              <w:t xml:space="preserve">, RIP-1, RIP-2, BGP, </w:t>
            </w:r>
            <w:r w:rsidRPr="00C34155">
              <w:rPr>
                <w:rFonts w:ascii="Tahoma" w:hAnsi="Tahoma" w:cs="Tahoma"/>
                <w:b/>
                <w:bCs/>
                <w:sz w:val="20"/>
                <w:szCs w:val="20"/>
              </w:rPr>
              <w:t>EIGRP</w:t>
            </w:r>
            <w:r w:rsidRPr="00C34155">
              <w:rPr>
                <w:rFonts w:ascii="Tahoma" w:hAnsi="Tahoma" w:cs="Tahoma"/>
                <w:sz w:val="20"/>
                <w:szCs w:val="20"/>
              </w:rPr>
              <w:t xml:space="preserve">, HSRP, </w:t>
            </w:r>
            <w:r w:rsidRPr="00C34155">
              <w:rPr>
                <w:rFonts w:ascii="Tahoma" w:hAnsi="Tahoma" w:cs="Tahoma"/>
                <w:b/>
                <w:bCs/>
                <w:sz w:val="20"/>
                <w:szCs w:val="20"/>
              </w:rPr>
              <w:t>VRRP</w:t>
            </w:r>
            <w:r w:rsidRPr="00C34155">
              <w:rPr>
                <w:rFonts w:ascii="Tahoma" w:hAnsi="Tahoma" w:cs="Tahoma"/>
                <w:sz w:val="20"/>
                <w:szCs w:val="20"/>
              </w:rPr>
              <w:t>, NHRP, IGMPv3, GRE, OSPFv3, routing oparty na politykach (</w:t>
            </w:r>
            <w:r w:rsidRPr="00C34155">
              <w:rPr>
                <w:rFonts w:ascii="Tahoma" w:hAnsi="Tahoma" w:cs="Tahoma"/>
                <w:b/>
                <w:bCs/>
                <w:sz w:val="20"/>
                <w:szCs w:val="20"/>
              </w:rPr>
              <w:t>PBR</w:t>
            </w:r>
            <w:r w:rsidRPr="00C34155">
              <w:rPr>
                <w:rFonts w:ascii="Tahoma" w:hAnsi="Tahoma" w:cs="Tahoma"/>
                <w:sz w:val="20"/>
                <w:szCs w:val="20"/>
              </w:rPr>
              <w:t>), BGP-4+, WCCP, dwukierunkowe wykrywanie przekazywania (BFD), RSVP, STP, MGRE, Proxy ARP</w:t>
            </w:r>
          </w:p>
        </w:tc>
        <w:tc>
          <w:tcPr>
            <w:tcW w:w="2685" w:type="dxa"/>
            <w:tcBorders>
              <w:top w:val="single" w:sz="4" w:space="0" w:color="auto"/>
              <w:left w:val="single" w:sz="4" w:space="0" w:color="auto"/>
              <w:bottom w:val="single" w:sz="4" w:space="0" w:color="auto"/>
              <w:right w:val="single" w:sz="4" w:space="0" w:color="auto"/>
            </w:tcBorders>
          </w:tcPr>
          <w:p w14:paraId="32BFBF6C" w14:textId="77777777" w:rsidR="00EA5C35" w:rsidRPr="00B925C9" w:rsidRDefault="00EA5C35" w:rsidP="00147860">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3B540B68" w14:textId="77777777" w:rsidTr="00147860">
        <w:trPr>
          <w:trHeight w:val="116"/>
        </w:trPr>
        <w:tc>
          <w:tcPr>
            <w:tcW w:w="569" w:type="dxa"/>
            <w:tcBorders>
              <w:top w:val="single" w:sz="4" w:space="0" w:color="auto"/>
              <w:left w:val="single" w:sz="4" w:space="0" w:color="auto"/>
              <w:bottom w:val="single" w:sz="4" w:space="0" w:color="auto"/>
              <w:right w:val="single" w:sz="4" w:space="0" w:color="auto"/>
            </w:tcBorders>
          </w:tcPr>
          <w:p w14:paraId="29F2AF92" w14:textId="77777777" w:rsidR="00EA5C35" w:rsidRPr="00B925C9" w:rsidRDefault="00EA5C35" w:rsidP="000E53C6">
            <w:pPr>
              <w:numPr>
                <w:ilvl w:val="0"/>
                <w:numId w:val="58"/>
              </w:numPr>
              <w:rPr>
                <w:rFonts w:ascii="Tahoma" w:eastAsia="Calibri" w:hAnsi="Tahoma" w:cs="Tahoma"/>
                <w:sz w:val="20"/>
                <w:szCs w:val="20"/>
              </w:rPr>
            </w:pPr>
          </w:p>
        </w:tc>
        <w:tc>
          <w:tcPr>
            <w:tcW w:w="2021" w:type="dxa"/>
            <w:tcBorders>
              <w:top w:val="single" w:sz="4" w:space="0" w:color="auto"/>
              <w:left w:val="single" w:sz="4" w:space="0" w:color="auto"/>
              <w:bottom w:val="single" w:sz="4" w:space="0" w:color="auto"/>
              <w:right w:val="single" w:sz="4" w:space="0" w:color="auto"/>
            </w:tcBorders>
          </w:tcPr>
          <w:p w14:paraId="5E464F74"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Protokoły Transportowe</w:t>
            </w:r>
          </w:p>
        </w:tc>
        <w:tc>
          <w:tcPr>
            <w:tcW w:w="5202" w:type="dxa"/>
            <w:tcBorders>
              <w:top w:val="single" w:sz="4" w:space="0" w:color="auto"/>
              <w:left w:val="single" w:sz="4" w:space="0" w:color="auto"/>
              <w:bottom w:val="single" w:sz="4" w:space="0" w:color="auto"/>
              <w:right w:val="single" w:sz="4" w:space="0" w:color="auto"/>
            </w:tcBorders>
            <w:vAlign w:val="center"/>
          </w:tcPr>
          <w:p w14:paraId="4A62EB32"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 xml:space="preserve">L2TP, RSVP, ICMP/IP, </w:t>
            </w:r>
            <w:proofErr w:type="spellStart"/>
            <w:r w:rsidRPr="00C34155">
              <w:rPr>
                <w:rFonts w:ascii="Tahoma" w:hAnsi="Tahoma" w:cs="Tahoma"/>
                <w:sz w:val="20"/>
                <w:szCs w:val="20"/>
              </w:rPr>
              <w:t>IPSec</w:t>
            </w:r>
            <w:proofErr w:type="spellEnd"/>
            <w:r w:rsidRPr="00C34155">
              <w:rPr>
                <w:rFonts w:ascii="Tahoma" w:hAnsi="Tahoma" w:cs="Tahoma"/>
                <w:sz w:val="20"/>
                <w:szCs w:val="20"/>
              </w:rPr>
              <w:t xml:space="preserve">, FTP, DHCP, DNS, L2TPv3, DDNS, RTP, HTTP, </w:t>
            </w:r>
            <w:proofErr w:type="spellStart"/>
            <w:r w:rsidRPr="00C34155">
              <w:rPr>
                <w:rFonts w:ascii="Tahoma" w:hAnsi="Tahoma" w:cs="Tahoma"/>
                <w:sz w:val="20"/>
                <w:szCs w:val="20"/>
              </w:rPr>
              <w:t>HTTPs</w:t>
            </w:r>
            <w:proofErr w:type="spellEnd"/>
            <w:r w:rsidRPr="00C34155">
              <w:rPr>
                <w:rFonts w:ascii="Tahoma" w:hAnsi="Tahoma" w:cs="Tahoma"/>
                <w:sz w:val="20"/>
                <w:szCs w:val="20"/>
              </w:rPr>
              <w:t xml:space="preserve">, </w:t>
            </w:r>
            <w:proofErr w:type="spellStart"/>
            <w:r w:rsidRPr="00C34155">
              <w:rPr>
                <w:rFonts w:ascii="Tahoma" w:hAnsi="Tahoma" w:cs="Tahoma"/>
                <w:sz w:val="20"/>
                <w:szCs w:val="20"/>
              </w:rPr>
              <w:t>cRTP</w:t>
            </w:r>
            <w:proofErr w:type="spellEnd"/>
          </w:p>
        </w:tc>
        <w:tc>
          <w:tcPr>
            <w:tcW w:w="2685" w:type="dxa"/>
            <w:tcBorders>
              <w:top w:val="single" w:sz="4" w:space="0" w:color="auto"/>
              <w:left w:val="single" w:sz="4" w:space="0" w:color="auto"/>
              <w:bottom w:val="single" w:sz="4" w:space="0" w:color="auto"/>
              <w:right w:val="single" w:sz="4" w:space="0" w:color="auto"/>
            </w:tcBorders>
          </w:tcPr>
          <w:p w14:paraId="4FE5BB6C" w14:textId="77777777" w:rsidR="00EA5C35" w:rsidRPr="00B925C9" w:rsidRDefault="00EA5C35" w:rsidP="00147860">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5B400BEB" w14:textId="77777777" w:rsidTr="00147860">
        <w:trPr>
          <w:trHeight w:val="116"/>
        </w:trPr>
        <w:tc>
          <w:tcPr>
            <w:tcW w:w="569" w:type="dxa"/>
            <w:tcBorders>
              <w:top w:val="single" w:sz="4" w:space="0" w:color="auto"/>
              <w:left w:val="single" w:sz="4" w:space="0" w:color="auto"/>
              <w:bottom w:val="single" w:sz="4" w:space="0" w:color="auto"/>
              <w:right w:val="single" w:sz="4" w:space="0" w:color="auto"/>
            </w:tcBorders>
          </w:tcPr>
          <w:p w14:paraId="22466136" w14:textId="77777777" w:rsidR="00EA5C35" w:rsidRPr="00B925C9" w:rsidRDefault="00EA5C35" w:rsidP="000E53C6">
            <w:pPr>
              <w:numPr>
                <w:ilvl w:val="0"/>
                <w:numId w:val="58"/>
              </w:numPr>
              <w:rPr>
                <w:rFonts w:ascii="Tahoma" w:eastAsia="Calibri" w:hAnsi="Tahoma" w:cs="Tahoma"/>
                <w:sz w:val="20"/>
                <w:szCs w:val="20"/>
              </w:rPr>
            </w:pPr>
          </w:p>
        </w:tc>
        <w:tc>
          <w:tcPr>
            <w:tcW w:w="2021" w:type="dxa"/>
            <w:tcBorders>
              <w:top w:val="single" w:sz="4" w:space="0" w:color="auto"/>
              <w:left w:val="single" w:sz="4" w:space="0" w:color="auto"/>
              <w:bottom w:val="single" w:sz="4" w:space="0" w:color="auto"/>
              <w:right w:val="single" w:sz="4" w:space="0" w:color="auto"/>
            </w:tcBorders>
          </w:tcPr>
          <w:p w14:paraId="010C1296"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Protokoły Zarządzania</w:t>
            </w:r>
          </w:p>
        </w:tc>
        <w:tc>
          <w:tcPr>
            <w:tcW w:w="5202" w:type="dxa"/>
            <w:tcBorders>
              <w:top w:val="single" w:sz="4" w:space="0" w:color="auto"/>
              <w:left w:val="single" w:sz="4" w:space="0" w:color="auto"/>
              <w:bottom w:val="single" w:sz="4" w:space="0" w:color="auto"/>
              <w:right w:val="single" w:sz="4" w:space="0" w:color="auto"/>
            </w:tcBorders>
            <w:vAlign w:val="center"/>
          </w:tcPr>
          <w:p w14:paraId="4731C049" w14:textId="77777777" w:rsidR="00EA5C35" w:rsidRPr="00C34155" w:rsidRDefault="00EA5C35" w:rsidP="00147860">
            <w:pPr>
              <w:rPr>
                <w:rFonts w:ascii="Tahoma" w:eastAsia="Calibri" w:hAnsi="Tahoma" w:cs="Tahoma"/>
                <w:sz w:val="20"/>
                <w:szCs w:val="20"/>
                <w:lang w:val="en-US"/>
              </w:rPr>
            </w:pPr>
            <w:r w:rsidRPr="00C34155">
              <w:rPr>
                <w:rFonts w:ascii="Tahoma" w:hAnsi="Tahoma" w:cs="Tahoma"/>
                <w:sz w:val="20"/>
                <w:szCs w:val="20"/>
                <w:lang w:val="en-US"/>
              </w:rPr>
              <w:t>Telnet, SNMP 3, HTTP, HTTPS, SSH, CLI</w:t>
            </w:r>
          </w:p>
        </w:tc>
        <w:tc>
          <w:tcPr>
            <w:tcW w:w="2685" w:type="dxa"/>
            <w:tcBorders>
              <w:top w:val="single" w:sz="4" w:space="0" w:color="auto"/>
              <w:left w:val="single" w:sz="4" w:space="0" w:color="auto"/>
              <w:bottom w:val="single" w:sz="4" w:space="0" w:color="auto"/>
              <w:right w:val="single" w:sz="4" w:space="0" w:color="auto"/>
            </w:tcBorders>
          </w:tcPr>
          <w:p w14:paraId="5AAA8869" w14:textId="77777777" w:rsidR="00EA5C35" w:rsidRPr="00B925C9" w:rsidRDefault="00EA5C35" w:rsidP="00147860">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0DB3C3E7" w14:textId="77777777" w:rsidTr="00147860">
        <w:trPr>
          <w:trHeight w:val="116"/>
        </w:trPr>
        <w:tc>
          <w:tcPr>
            <w:tcW w:w="569" w:type="dxa"/>
            <w:tcBorders>
              <w:top w:val="single" w:sz="4" w:space="0" w:color="auto"/>
              <w:left w:val="single" w:sz="4" w:space="0" w:color="auto"/>
              <w:bottom w:val="single" w:sz="4" w:space="0" w:color="auto"/>
              <w:right w:val="single" w:sz="4" w:space="0" w:color="auto"/>
            </w:tcBorders>
          </w:tcPr>
          <w:p w14:paraId="4316262A" w14:textId="77777777" w:rsidR="00EA5C35" w:rsidRPr="00B925C9" w:rsidRDefault="00EA5C35" w:rsidP="000E53C6">
            <w:pPr>
              <w:numPr>
                <w:ilvl w:val="0"/>
                <w:numId w:val="58"/>
              </w:numPr>
              <w:rPr>
                <w:rFonts w:ascii="Tahoma" w:eastAsia="Calibri" w:hAnsi="Tahoma" w:cs="Tahoma"/>
                <w:sz w:val="20"/>
                <w:szCs w:val="20"/>
              </w:rPr>
            </w:pPr>
          </w:p>
        </w:tc>
        <w:tc>
          <w:tcPr>
            <w:tcW w:w="2021" w:type="dxa"/>
            <w:tcBorders>
              <w:top w:val="single" w:sz="4" w:space="0" w:color="auto"/>
              <w:left w:val="single" w:sz="4" w:space="0" w:color="auto"/>
              <w:bottom w:val="single" w:sz="4" w:space="0" w:color="auto"/>
              <w:right w:val="single" w:sz="4" w:space="0" w:color="auto"/>
            </w:tcBorders>
          </w:tcPr>
          <w:p w14:paraId="43C2F366"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Protokoły Łącza danych</w:t>
            </w:r>
          </w:p>
        </w:tc>
        <w:tc>
          <w:tcPr>
            <w:tcW w:w="5202" w:type="dxa"/>
            <w:tcBorders>
              <w:top w:val="single" w:sz="4" w:space="0" w:color="auto"/>
              <w:left w:val="single" w:sz="4" w:space="0" w:color="auto"/>
              <w:bottom w:val="single" w:sz="4" w:space="0" w:color="auto"/>
              <w:right w:val="single" w:sz="4" w:space="0" w:color="auto"/>
            </w:tcBorders>
            <w:vAlign w:val="center"/>
          </w:tcPr>
          <w:p w14:paraId="2900573D" w14:textId="77777777" w:rsidR="00EA5C35" w:rsidRPr="00C34155" w:rsidRDefault="00EA5C35" w:rsidP="00147860">
            <w:pPr>
              <w:rPr>
                <w:rFonts w:ascii="Tahoma" w:eastAsia="Calibri" w:hAnsi="Tahoma" w:cs="Tahoma"/>
                <w:sz w:val="20"/>
                <w:szCs w:val="20"/>
                <w:lang w:val="en-US"/>
              </w:rPr>
            </w:pPr>
            <w:r w:rsidRPr="00C34155">
              <w:rPr>
                <w:rFonts w:ascii="Tahoma" w:hAnsi="Tahoma" w:cs="Tahoma"/>
                <w:sz w:val="20"/>
                <w:szCs w:val="20"/>
                <w:lang w:val="en-US"/>
              </w:rPr>
              <w:t>Ethernet, Fast Ethernet, Gigabit Ethernet</w:t>
            </w:r>
          </w:p>
        </w:tc>
        <w:tc>
          <w:tcPr>
            <w:tcW w:w="2685" w:type="dxa"/>
            <w:tcBorders>
              <w:top w:val="single" w:sz="4" w:space="0" w:color="auto"/>
              <w:left w:val="single" w:sz="4" w:space="0" w:color="auto"/>
              <w:bottom w:val="single" w:sz="4" w:space="0" w:color="auto"/>
              <w:right w:val="single" w:sz="4" w:space="0" w:color="auto"/>
            </w:tcBorders>
          </w:tcPr>
          <w:p w14:paraId="0D1F8812" w14:textId="77777777" w:rsidR="00EA5C35" w:rsidRPr="00B925C9" w:rsidRDefault="00EA5C35" w:rsidP="00147860">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74EA3635" w14:textId="77777777" w:rsidTr="00147860">
        <w:trPr>
          <w:trHeight w:val="116"/>
        </w:trPr>
        <w:tc>
          <w:tcPr>
            <w:tcW w:w="569" w:type="dxa"/>
            <w:tcBorders>
              <w:top w:val="single" w:sz="4" w:space="0" w:color="auto"/>
              <w:left w:val="single" w:sz="4" w:space="0" w:color="auto"/>
              <w:bottom w:val="single" w:sz="4" w:space="0" w:color="auto"/>
              <w:right w:val="single" w:sz="4" w:space="0" w:color="auto"/>
            </w:tcBorders>
          </w:tcPr>
          <w:p w14:paraId="446F3296" w14:textId="77777777" w:rsidR="00EA5C35" w:rsidRPr="00B925C9" w:rsidRDefault="00EA5C35" w:rsidP="000E53C6">
            <w:pPr>
              <w:numPr>
                <w:ilvl w:val="0"/>
                <w:numId w:val="58"/>
              </w:numPr>
              <w:rPr>
                <w:rFonts w:ascii="Tahoma" w:eastAsia="Calibri" w:hAnsi="Tahoma" w:cs="Tahoma"/>
                <w:sz w:val="20"/>
                <w:szCs w:val="20"/>
              </w:rPr>
            </w:pPr>
          </w:p>
        </w:tc>
        <w:tc>
          <w:tcPr>
            <w:tcW w:w="2021" w:type="dxa"/>
            <w:tcBorders>
              <w:top w:val="single" w:sz="4" w:space="0" w:color="auto"/>
              <w:left w:val="single" w:sz="4" w:space="0" w:color="auto"/>
              <w:bottom w:val="single" w:sz="4" w:space="0" w:color="auto"/>
              <w:right w:val="single" w:sz="4" w:space="0" w:color="auto"/>
            </w:tcBorders>
          </w:tcPr>
          <w:p w14:paraId="78F46AC6"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Pamięć Flash</w:t>
            </w:r>
          </w:p>
        </w:tc>
        <w:tc>
          <w:tcPr>
            <w:tcW w:w="5202" w:type="dxa"/>
            <w:tcBorders>
              <w:top w:val="single" w:sz="4" w:space="0" w:color="auto"/>
              <w:left w:val="single" w:sz="4" w:space="0" w:color="auto"/>
              <w:bottom w:val="single" w:sz="4" w:space="0" w:color="auto"/>
              <w:right w:val="single" w:sz="4" w:space="0" w:color="auto"/>
            </w:tcBorders>
            <w:vAlign w:val="center"/>
          </w:tcPr>
          <w:p w14:paraId="53B1164E" w14:textId="77777777" w:rsidR="00EA5C35" w:rsidRPr="00C34155" w:rsidRDefault="00EA5C35" w:rsidP="00147860">
            <w:pPr>
              <w:rPr>
                <w:rFonts w:ascii="Tahoma" w:eastAsia="Calibri" w:hAnsi="Tahoma" w:cs="Tahoma"/>
                <w:sz w:val="20"/>
                <w:szCs w:val="20"/>
                <w:lang w:val="en-US"/>
              </w:rPr>
            </w:pPr>
            <w:r w:rsidRPr="00C34155">
              <w:rPr>
                <w:rFonts w:ascii="Tahoma" w:hAnsi="Tahoma" w:cs="Tahoma"/>
                <w:sz w:val="20"/>
                <w:szCs w:val="20"/>
              </w:rPr>
              <w:t>Min. 2 GB</w:t>
            </w:r>
          </w:p>
        </w:tc>
        <w:tc>
          <w:tcPr>
            <w:tcW w:w="2685" w:type="dxa"/>
            <w:tcBorders>
              <w:top w:val="single" w:sz="4" w:space="0" w:color="auto"/>
              <w:left w:val="single" w:sz="4" w:space="0" w:color="auto"/>
              <w:bottom w:val="single" w:sz="4" w:space="0" w:color="auto"/>
              <w:right w:val="single" w:sz="4" w:space="0" w:color="auto"/>
            </w:tcBorders>
          </w:tcPr>
          <w:p w14:paraId="4BB18939" w14:textId="77777777" w:rsidR="00EA5C35" w:rsidRPr="00B925C9" w:rsidRDefault="00EA5C35" w:rsidP="00147860">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289DB702" w14:textId="77777777" w:rsidTr="00147860">
        <w:trPr>
          <w:trHeight w:val="116"/>
        </w:trPr>
        <w:tc>
          <w:tcPr>
            <w:tcW w:w="569" w:type="dxa"/>
            <w:tcBorders>
              <w:top w:val="single" w:sz="4" w:space="0" w:color="auto"/>
              <w:left w:val="single" w:sz="4" w:space="0" w:color="auto"/>
              <w:bottom w:val="single" w:sz="4" w:space="0" w:color="auto"/>
              <w:right w:val="single" w:sz="4" w:space="0" w:color="auto"/>
            </w:tcBorders>
          </w:tcPr>
          <w:p w14:paraId="582E7BAD" w14:textId="77777777" w:rsidR="00EA5C35" w:rsidRPr="00B925C9" w:rsidRDefault="00EA5C35" w:rsidP="000E53C6">
            <w:pPr>
              <w:numPr>
                <w:ilvl w:val="0"/>
                <w:numId w:val="58"/>
              </w:numPr>
              <w:rPr>
                <w:rFonts w:ascii="Tahoma" w:eastAsia="Calibri" w:hAnsi="Tahoma" w:cs="Tahoma"/>
                <w:sz w:val="20"/>
                <w:szCs w:val="20"/>
              </w:rPr>
            </w:pPr>
          </w:p>
        </w:tc>
        <w:tc>
          <w:tcPr>
            <w:tcW w:w="2021" w:type="dxa"/>
            <w:tcBorders>
              <w:top w:val="single" w:sz="4" w:space="0" w:color="auto"/>
              <w:left w:val="single" w:sz="4" w:space="0" w:color="auto"/>
              <w:bottom w:val="single" w:sz="4" w:space="0" w:color="auto"/>
              <w:right w:val="single" w:sz="4" w:space="0" w:color="auto"/>
            </w:tcBorders>
          </w:tcPr>
          <w:p w14:paraId="0A4B6F65"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Pamięć RAM</w:t>
            </w:r>
          </w:p>
        </w:tc>
        <w:tc>
          <w:tcPr>
            <w:tcW w:w="5202" w:type="dxa"/>
            <w:tcBorders>
              <w:top w:val="single" w:sz="4" w:space="0" w:color="auto"/>
              <w:left w:val="single" w:sz="4" w:space="0" w:color="auto"/>
              <w:bottom w:val="single" w:sz="4" w:space="0" w:color="auto"/>
              <w:right w:val="single" w:sz="4" w:space="0" w:color="auto"/>
            </w:tcBorders>
            <w:vAlign w:val="center"/>
          </w:tcPr>
          <w:p w14:paraId="0AFD3D7A"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Min. 1 GB</w:t>
            </w:r>
          </w:p>
        </w:tc>
        <w:tc>
          <w:tcPr>
            <w:tcW w:w="2685" w:type="dxa"/>
            <w:tcBorders>
              <w:top w:val="single" w:sz="4" w:space="0" w:color="auto"/>
              <w:left w:val="single" w:sz="4" w:space="0" w:color="auto"/>
              <w:bottom w:val="single" w:sz="4" w:space="0" w:color="auto"/>
              <w:right w:val="single" w:sz="4" w:space="0" w:color="auto"/>
            </w:tcBorders>
          </w:tcPr>
          <w:p w14:paraId="302C253F" w14:textId="77777777" w:rsidR="00EA5C35" w:rsidRPr="00B925C9" w:rsidRDefault="00EA5C35" w:rsidP="00147860">
            <w:pPr>
              <w:rPr>
                <w:rFonts w:ascii="Tahoma" w:eastAsia="Calibri" w:hAnsi="Tahoma" w:cs="Tahoma"/>
                <w:sz w:val="20"/>
                <w:szCs w:val="20"/>
              </w:rPr>
            </w:pPr>
            <w:r w:rsidRPr="00B06CF1">
              <w:rPr>
                <w:rFonts w:ascii="Tahoma" w:eastAsia="Calibri" w:hAnsi="Tahoma" w:cs="Tahoma"/>
                <w:sz w:val="20"/>
                <w:szCs w:val="20"/>
              </w:rPr>
              <w:t>spełnia/nie spełnia *</w:t>
            </w:r>
          </w:p>
        </w:tc>
      </w:tr>
      <w:tr w:rsidR="00EA5C35" w:rsidRPr="00B925C9" w14:paraId="4E80E118" w14:textId="77777777" w:rsidTr="00147860">
        <w:trPr>
          <w:trHeight w:val="116"/>
        </w:trPr>
        <w:tc>
          <w:tcPr>
            <w:tcW w:w="569" w:type="dxa"/>
            <w:tcBorders>
              <w:top w:val="single" w:sz="4" w:space="0" w:color="auto"/>
              <w:left w:val="single" w:sz="4" w:space="0" w:color="auto"/>
              <w:bottom w:val="single" w:sz="4" w:space="0" w:color="auto"/>
              <w:right w:val="single" w:sz="4" w:space="0" w:color="auto"/>
            </w:tcBorders>
          </w:tcPr>
          <w:p w14:paraId="45828864" w14:textId="77777777" w:rsidR="00EA5C35" w:rsidRPr="00B925C9" w:rsidRDefault="00EA5C35" w:rsidP="000E53C6">
            <w:pPr>
              <w:numPr>
                <w:ilvl w:val="0"/>
                <w:numId w:val="58"/>
              </w:numPr>
              <w:rPr>
                <w:rFonts w:ascii="Tahoma" w:eastAsia="Calibri" w:hAnsi="Tahoma" w:cs="Tahoma"/>
                <w:sz w:val="20"/>
                <w:szCs w:val="20"/>
              </w:rPr>
            </w:pPr>
          </w:p>
        </w:tc>
        <w:tc>
          <w:tcPr>
            <w:tcW w:w="2021" w:type="dxa"/>
            <w:tcBorders>
              <w:top w:val="single" w:sz="4" w:space="0" w:color="auto"/>
              <w:left w:val="single" w:sz="4" w:space="0" w:color="auto"/>
              <w:bottom w:val="single" w:sz="4" w:space="0" w:color="auto"/>
              <w:right w:val="single" w:sz="4" w:space="0" w:color="auto"/>
            </w:tcBorders>
          </w:tcPr>
          <w:p w14:paraId="3BB734CD"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Procesor</w:t>
            </w:r>
          </w:p>
        </w:tc>
        <w:tc>
          <w:tcPr>
            <w:tcW w:w="5202" w:type="dxa"/>
            <w:tcBorders>
              <w:top w:val="single" w:sz="4" w:space="0" w:color="auto"/>
              <w:left w:val="single" w:sz="4" w:space="0" w:color="auto"/>
              <w:bottom w:val="single" w:sz="4" w:space="0" w:color="auto"/>
              <w:right w:val="single" w:sz="4" w:space="0" w:color="auto"/>
            </w:tcBorders>
            <w:vAlign w:val="center"/>
          </w:tcPr>
          <w:p w14:paraId="7E717975" w14:textId="77777777" w:rsidR="00EA5C35" w:rsidRPr="00C34155" w:rsidRDefault="00EA5C35" w:rsidP="00147860">
            <w:pPr>
              <w:rPr>
                <w:rFonts w:ascii="Tahoma" w:eastAsia="Calibri" w:hAnsi="Tahoma" w:cs="Tahoma"/>
                <w:sz w:val="20"/>
                <w:szCs w:val="20"/>
              </w:rPr>
            </w:pPr>
            <w:r w:rsidRPr="00C34155">
              <w:rPr>
                <w:rFonts w:ascii="Tahoma" w:hAnsi="Tahoma" w:cs="Tahoma"/>
                <w:sz w:val="20"/>
                <w:szCs w:val="20"/>
              </w:rPr>
              <w:t>Min. 2,2 GHz</w:t>
            </w:r>
          </w:p>
        </w:tc>
        <w:tc>
          <w:tcPr>
            <w:tcW w:w="2685" w:type="dxa"/>
            <w:tcBorders>
              <w:top w:val="single" w:sz="4" w:space="0" w:color="auto"/>
              <w:left w:val="single" w:sz="4" w:space="0" w:color="auto"/>
              <w:bottom w:val="single" w:sz="4" w:space="0" w:color="auto"/>
              <w:right w:val="single" w:sz="4" w:space="0" w:color="auto"/>
            </w:tcBorders>
          </w:tcPr>
          <w:p w14:paraId="624D674D" w14:textId="77777777" w:rsidR="00EA5C35" w:rsidRPr="00B06CF1" w:rsidRDefault="00EA5C35" w:rsidP="00147860">
            <w:pPr>
              <w:rPr>
                <w:rFonts w:ascii="Tahoma" w:eastAsia="Calibri" w:hAnsi="Tahoma" w:cs="Tahoma"/>
                <w:sz w:val="20"/>
                <w:szCs w:val="20"/>
              </w:rPr>
            </w:pPr>
          </w:p>
        </w:tc>
      </w:tr>
      <w:tr w:rsidR="00EA5C35" w:rsidRPr="00C34155" w14:paraId="326E2CA6" w14:textId="77777777" w:rsidTr="00147860">
        <w:trPr>
          <w:trHeight w:val="116"/>
        </w:trPr>
        <w:tc>
          <w:tcPr>
            <w:tcW w:w="569" w:type="dxa"/>
            <w:tcBorders>
              <w:top w:val="single" w:sz="4" w:space="0" w:color="auto"/>
              <w:left w:val="single" w:sz="4" w:space="0" w:color="auto"/>
              <w:bottom w:val="single" w:sz="4" w:space="0" w:color="auto"/>
              <w:right w:val="single" w:sz="4" w:space="0" w:color="auto"/>
            </w:tcBorders>
          </w:tcPr>
          <w:p w14:paraId="414833AE" w14:textId="77777777" w:rsidR="00EA5C35" w:rsidRPr="00B925C9" w:rsidRDefault="00EA5C35" w:rsidP="000E53C6">
            <w:pPr>
              <w:numPr>
                <w:ilvl w:val="0"/>
                <w:numId w:val="58"/>
              </w:numPr>
              <w:rPr>
                <w:rFonts w:ascii="Tahoma" w:eastAsia="Calibri" w:hAnsi="Tahoma" w:cs="Tahoma"/>
                <w:sz w:val="20"/>
                <w:szCs w:val="20"/>
              </w:rPr>
            </w:pPr>
          </w:p>
        </w:tc>
        <w:tc>
          <w:tcPr>
            <w:tcW w:w="2021" w:type="dxa"/>
            <w:tcBorders>
              <w:top w:val="single" w:sz="4" w:space="0" w:color="auto"/>
              <w:left w:val="single" w:sz="4" w:space="0" w:color="auto"/>
              <w:bottom w:val="single" w:sz="4" w:space="0" w:color="auto"/>
              <w:right w:val="single" w:sz="4" w:space="0" w:color="auto"/>
            </w:tcBorders>
          </w:tcPr>
          <w:p w14:paraId="09F36B83" w14:textId="77777777" w:rsidR="00EA5C35" w:rsidRPr="00C34155" w:rsidRDefault="00EA5C35" w:rsidP="00EA5C35">
            <w:pPr>
              <w:rPr>
                <w:rFonts w:ascii="Tahoma" w:eastAsia="Calibri" w:hAnsi="Tahoma" w:cs="Tahoma"/>
                <w:sz w:val="20"/>
                <w:szCs w:val="20"/>
              </w:rPr>
            </w:pPr>
            <w:r w:rsidRPr="00C34155">
              <w:rPr>
                <w:rFonts w:ascii="Tahoma" w:hAnsi="Tahoma" w:cs="Tahoma"/>
                <w:sz w:val="20"/>
                <w:szCs w:val="20"/>
              </w:rPr>
              <w:t>Niezbędne posiadane funkcje i funkcjonalności</w:t>
            </w:r>
          </w:p>
        </w:tc>
        <w:tc>
          <w:tcPr>
            <w:tcW w:w="5202" w:type="dxa"/>
            <w:tcBorders>
              <w:top w:val="single" w:sz="4" w:space="0" w:color="auto"/>
              <w:left w:val="single" w:sz="4" w:space="0" w:color="auto"/>
              <w:bottom w:val="single" w:sz="4" w:space="0" w:color="auto"/>
              <w:right w:val="single" w:sz="4" w:space="0" w:color="auto"/>
            </w:tcBorders>
            <w:vAlign w:val="center"/>
          </w:tcPr>
          <w:p w14:paraId="5A703723" w14:textId="77777777" w:rsidR="00EA5C35" w:rsidRPr="00C34155" w:rsidRDefault="00EA5C35" w:rsidP="00EA5C35">
            <w:pPr>
              <w:rPr>
                <w:rFonts w:ascii="Tahoma" w:hAnsi="Tahoma" w:cs="Tahoma"/>
                <w:sz w:val="20"/>
                <w:szCs w:val="20"/>
              </w:rPr>
            </w:pPr>
            <w:r w:rsidRPr="00C34155">
              <w:rPr>
                <w:rFonts w:ascii="Tahoma" w:hAnsi="Tahoma" w:cs="Tahoma"/>
                <w:sz w:val="20"/>
                <w:szCs w:val="20"/>
              </w:rPr>
              <w:t xml:space="preserve">Przepustowości minimum 150 </w:t>
            </w:r>
            <w:proofErr w:type="spellStart"/>
            <w:r w:rsidRPr="00C34155">
              <w:rPr>
                <w:rFonts w:ascii="Tahoma" w:hAnsi="Tahoma" w:cs="Tahoma"/>
                <w:sz w:val="20"/>
                <w:szCs w:val="20"/>
              </w:rPr>
              <w:t>Mbit</w:t>
            </w:r>
            <w:proofErr w:type="spellEnd"/>
            <w:r w:rsidRPr="00C34155">
              <w:rPr>
                <w:rFonts w:ascii="Tahoma" w:hAnsi="Tahoma" w:cs="Tahoma"/>
                <w:sz w:val="20"/>
                <w:szCs w:val="20"/>
              </w:rPr>
              <w:t xml:space="preserve"> na szyfrowanym tunelu </w:t>
            </w:r>
            <w:proofErr w:type="spellStart"/>
            <w:r w:rsidRPr="00C34155">
              <w:rPr>
                <w:rFonts w:ascii="Tahoma" w:hAnsi="Tahoma" w:cs="Tahoma"/>
                <w:sz w:val="20"/>
                <w:szCs w:val="20"/>
              </w:rPr>
              <w:t>IPsec</w:t>
            </w:r>
            <w:proofErr w:type="spellEnd"/>
            <w:r w:rsidRPr="00C34155">
              <w:rPr>
                <w:rFonts w:ascii="Tahoma" w:hAnsi="Tahoma" w:cs="Tahoma"/>
                <w:sz w:val="20"/>
                <w:szCs w:val="20"/>
              </w:rPr>
              <w:t xml:space="preserve">,  </w:t>
            </w:r>
          </w:p>
          <w:p w14:paraId="1E001C8C"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NAT support, </w:t>
            </w:r>
          </w:p>
          <w:p w14:paraId="0553F0BE"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auto-uplink (auto MDI/MDI-X), </w:t>
            </w:r>
          </w:p>
          <w:p w14:paraId="00476040"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IGMP snooping, </w:t>
            </w:r>
          </w:p>
          <w:p w14:paraId="4D4425B4" w14:textId="77777777" w:rsidR="00EA5C35" w:rsidRPr="00C34155" w:rsidRDefault="00EA5C35" w:rsidP="00EA5C35">
            <w:pPr>
              <w:rPr>
                <w:rFonts w:ascii="Tahoma" w:hAnsi="Tahoma" w:cs="Tahoma"/>
                <w:sz w:val="20"/>
                <w:szCs w:val="20"/>
                <w:lang w:val="en-US"/>
              </w:rPr>
            </w:pPr>
            <w:proofErr w:type="spellStart"/>
            <w:r w:rsidRPr="00C34155">
              <w:rPr>
                <w:rFonts w:ascii="Tahoma" w:hAnsi="Tahoma" w:cs="Tahoma"/>
                <w:sz w:val="20"/>
                <w:szCs w:val="20"/>
                <w:lang w:val="en-US"/>
              </w:rPr>
              <w:t>DiffServ</w:t>
            </w:r>
            <w:proofErr w:type="spellEnd"/>
            <w:r w:rsidRPr="00C34155">
              <w:rPr>
                <w:rFonts w:ascii="Tahoma" w:hAnsi="Tahoma" w:cs="Tahoma"/>
                <w:sz w:val="20"/>
                <w:szCs w:val="20"/>
                <w:lang w:val="en-US"/>
              </w:rPr>
              <w:t xml:space="preserve"> support, </w:t>
            </w:r>
          </w:p>
          <w:p w14:paraId="4A675BE8"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MAC address filtering, </w:t>
            </w:r>
          </w:p>
          <w:p w14:paraId="7A3DC29F"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Low-latency queuing (LLQ), </w:t>
            </w:r>
          </w:p>
          <w:p w14:paraId="2E604AD2"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Class-Based Weighted Fair Queuing (CBWFQ), </w:t>
            </w:r>
          </w:p>
          <w:p w14:paraId="3F2313E9"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Weighted Fair Queuing (WFQ), </w:t>
            </w:r>
          </w:p>
          <w:p w14:paraId="3FBF9F45"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Access Control List (ACL) support, Quality of Service (QoS), </w:t>
            </w:r>
          </w:p>
          <w:p w14:paraId="354DFACD"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Link Fragmentation and Interleaving (LFI), </w:t>
            </w:r>
          </w:p>
          <w:p w14:paraId="0B9B510F"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Dynamic Multipoint VPN (DMVPN), </w:t>
            </w:r>
          </w:p>
          <w:p w14:paraId="608163F8"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DHCP server, Virtual Route Forwarding-Lite (VRF-Lite), </w:t>
            </w:r>
          </w:p>
          <w:p w14:paraId="5EE511C9"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DNS proxy, DHCP relay, </w:t>
            </w:r>
          </w:p>
          <w:p w14:paraId="14E82D0E"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DHCP client, </w:t>
            </w:r>
          </w:p>
          <w:p w14:paraId="2A152E2E"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Management Information Base (MIB), </w:t>
            </w:r>
          </w:p>
          <w:p w14:paraId="0999681E"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Neighbor Discovery Protocol (NDP), </w:t>
            </w:r>
          </w:p>
          <w:p w14:paraId="5D3BEC5C"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VPN Server, </w:t>
            </w:r>
          </w:p>
          <w:p w14:paraId="5EE77EBB"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Flexible NetFlow (FNF), </w:t>
            </w:r>
          </w:p>
          <w:p w14:paraId="71F5A8B1" w14:textId="77777777" w:rsidR="00EA5C35" w:rsidRPr="00C34155" w:rsidRDefault="00EA5C35" w:rsidP="00EA5C35">
            <w:pPr>
              <w:rPr>
                <w:rFonts w:ascii="Tahoma" w:hAnsi="Tahoma" w:cs="Tahoma"/>
                <w:sz w:val="20"/>
                <w:szCs w:val="20"/>
                <w:lang w:val="en-US"/>
              </w:rPr>
            </w:pPr>
            <w:proofErr w:type="spellStart"/>
            <w:r w:rsidRPr="00C34155">
              <w:rPr>
                <w:rFonts w:ascii="Tahoma" w:hAnsi="Tahoma" w:cs="Tahoma"/>
                <w:sz w:val="20"/>
                <w:szCs w:val="20"/>
                <w:lang w:val="en-US"/>
              </w:rPr>
              <w:t>DiffServ</w:t>
            </w:r>
            <w:proofErr w:type="spellEnd"/>
            <w:r w:rsidRPr="00C34155">
              <w:rPr>
                <w:rFonts w:ascii="Tahoma" w:hAnsi="Tahoma" w:cs="Tahoma"/>
                <w:sz w:val="20"/>
                <w:szCs w:val="20"/>
                <w:lang w:val="en-US"/>
              </w:rPr>
              <w:t xml:space="preserve"> Code Point (DSCP) support, </w:t>
            </w:r>
          </w:p>
          <w:p w14:paraId="7855898E"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Storm Control, </w:t>
            </w:r>
          </w:p>
          <w:p w14:paraId="048B0526" w14:textId="77777777" w:rsidR="00EA5C35" w:rsidRPr="00C34155" w:rsidRDefault="00EA5C35" w:rsidP="00EA5C35">
            <w:pPr>
              <w:rPr>
                <w:rFonts w:ascii="Tahoma" w:hAnsi="Tahoma" w:cs="Tahoma"/>
                <w:sz w:val="20"/>
                <w:szCs w:val="20"/>
                <w:lang w:val="en-US"/>
              </w:rPr>
            </w:pPr>
            <w:proofErr w:type="spellStart"/>
            <w:r w:rsidRPr="00C34155">
              <w:rPr>
                <w:rFonts w:ascii="Tahoma" w:hAnsi="Tahoma" w:cs="Tahoma"/>
                <w:sz w:val="20"/>
                <w:szCs w:val="20"/>
                <w:lang w:val="en-US"/>
              </w:rPr>
              <w:t>SmartPort</w:t>
            </w:r>
            <w:proofErr w:type="spellEnd"/>
            <w:r w:rsidRPr="00C34155">
              <w:rPr>
                <w:rFonts w:ascii="Tahoma" w:hAnsi="Tahoma" w:cs="Tahoma"/>
                <w:sz w:val="20"/>
                <w:szCs w:val="20"/>
                <w:lang w:val="en-US"/>
              </w:rPr>
              <w:t xml:space="preserve"> technology, </w:t>
            </w:r>
          </w:p>
          <w:p w14:paraId="64514052"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VPN client, </w:t>
            </w:r>
          </w:p>
          <w:p w14:paraId="1C1D6880"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Hierarchical Quality of Service (</w:t>
            </w:r>
            <w:proofErr w:type="spellStart"/>
            <w:r w:rsidRPr="00C34155">
              <w:rPr>
                <w:rFonts w:ascii="Tahoma" w:hAnsi="Tahoma" w:cs="Tahoma"/>
                <w:sz w:val="20"/>
                <w:szCs w:val="20"/>
                <w:lang w:val="en-US"/>
              </w:rPr>
              <w:t>HQoS</w:t>
            </w:r>
            <w:proofErr w:type="spellEnd"/>
            <w:r w:rsidRPr="00C34155">
              <w:rPr>
                <w:rFonts w:ascii="Tahoma" w:hAnsi="Tahoma" w:cs="Tahoma"/>
                <w:sz w:val="20"/>
                <w:szCs w:val="20"/>
                <w:lang w:val="en-US"/>
              </w:rPr>
              <w:t xml:space="preserve">), </w:t>
            </w:r>
          </w:p>
          <w:p w14:paraId="2F3EC0C1"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lastRenderedPageBreak/>
              <w:t xml:space="preserve">Switched Port Analyzer (SPAN), </w:t>
            </w:r>
          </w:p>
          <w:p w14:paraId="1575862E"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Embedded Event Manager (EEM),</w:t>
            </w:r>
          </w:p>
          <w:p w14:paraId="58A952EC"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Multigroup HSRP (MHSRP), </w:t>
            </w:r>
          </w:p>
          <w:p w14:paraId="72DF1B1F"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Network-Based Application Recognition (NBAR), </w:t>
            </w:r>
          </w:p>
          <w:p w14:paraId="742069F9"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Network-Based Application Recognition (NBAR) 2, </w:t>
            </w:r>
          </w:p>
          <w:p w14:paraId="1A8E5D16"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Performance Routing (</w:t>
            </w:r>
            <w:proofErr w:type="spellStart"/>
            <w:r w:rsidRPr="00C34155">
              <w:rPr>
                <w:rFonts w:ascii="Tahoma" w:hAnsi="Tahoma" w:cs="Tahoma"/>
                <w:sz w:val="20"/>
                <w:szCs w:val="20"/>
                <w:lang w:val="en-US"/>
              </w:rPr>
              <w:t>PfR</w:t>
            </w:r>
            <w:proofErr w:type="spellEnd"/>
            <w:r w:rsidRPr="00C34155">
              <w:rPr>
                <w:rFonts w:ascii="Tahoma" w:hAnsi="Tahoma" w:cs="Tahoma"/>
                <w:sz w:val="20"/>
                <w:szCs w:val="20"/>
                <w:lang w:val="en-US"/>
              </w:rPr>
              <w:t xml:space="preserve">), </w:t>
            </w:r>
          </w:p>
          <w:p w14:paraId="6295D08F"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Class-Based Traffic Shaping (CBTS), </w:t>
            </w:r>
          </w:p>
          <w:p w14:paraId="286EE74D"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Class-Based Traffic Policing (CBTP), </w:t>
            </w:r>
          </w:p>
          <w:p w14:paraId="41AC3749"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Class-Based Weighted Random Early Detection (CBWRED), </w:t>
            </w:r>
          </w:p>
          <w:p w14:paraId="06D1BBD9" w14:textId="77777777" w:rsidR="00EA5C35" w:rsidRPr="00C34155" w:rsidRDefault="00EA5C35" w:rsidP="00EA5C35">
            <w:pPr>
              <w:rPr>
                <w:rFonts w:ascii="Tahoma" w:hAnsi="Tahoma" w:cs="Tahoma"/>
                <w:sz w:val="20"/>
                <w:szCs w:val="20"/>
                <w:lang w:val="en-US"/>
              </w:rPr>
            </w:pPr>
            <w:r w:rsidRPr="00C34155">
              <w:rPr>
                <w:rFonts w:ascii="Tahoma" w:hAnsi="Tahoma" w:cs="Tahoma"/>
                <w:sz w:val="20"/>
                <w:szCs w:val="20"/>
                <w:lang w:val="en-US"/>
              </w:rPr>
              <w:t xml:space="preserve">Cisco IP Service-Level Agreement (IP SLA), </w:t>
            </w:r>
          </w:p>
          <w:p w14:paraId="37201C85" w14:textId="77777777" w:rsidR="00EA5C35" w:rsidRPr="00C34155" w:rsidRDefault="00EA5C35" w:rsidP="00EA5C35">
            <w:pPr>
              <w:rPr>
                <w:rFonts w:ascii="Tahoma" w:eastAsia="Calibri" w:hAnsi="Tahoma" w:cs="Tahoma"/>
                <w:sz w:val="20"/>
                <w:szCs w:val="20"/>
                <w:lang w:val="en-US"/>
              </w:rPr>
            </w:pPr>
            <w:r w:rsidRPr="00C34155">
              <w:rPr>
                <w:rFonts w:ascii="Tahoma" w:hAnsi="Tahoma" w:cs="Tahoma"/>
                <w:sz w:val="20"/>
                <w:szCs w:val="20"/>
                <w:lang w:val="en-US"/>
              </w:rPr>
              <w:t>Cisco Next Generation Plug-and-Play (NG PnP) Protocol</w:t>
            </w:r>
          </w:p>
        </w:tc>
        <w:tc>
          <w:tcPr>
            <w:tcW w:w="2685" w:type="dxa"/>
            <w:tcBorders>
              <w:top w:val="single" w:sz="4" w:space="0" w:color="auto"/>
              <w:left w:val="single" w:sz="4" w:space="0" w:color="auto"/>
              <w:bottom w:val="single" w:sz="4" w:space="0" w:color="auto"/>
              <w:right w:val="single" w:sz="4" w:space="0" w:color="auto"/>
            </w:tcBorders>
          </w:tcPr>
          <w:p w14:paraId="65F2E5FE" w14:textId="1B319164" w:rsidR="00EA5C35" w:rsidRPr="00C34155" w:rsidRDefault="00EA5C35" w:rsidP="00EA5C35">
            <w:pPr>
              <w:rPr>
                <w:rFonts w:ascii="Tahoma" w:eastAsia="Calibri" w:hAnsi="Tahoma" w:cs="Tahoma"/>
                <w:sz w:val="20"/>
                <w:szCs w:val="20"/>
                <w:lang w:val="en-US"/>
              </w:rPr>
            </w:pPr>
            <w:r w:rsidRPr="00B06CF1">
              <w:rPr>
                <w:rFonts w:ascii="Tahoma" w:eastAsia="Calibri" w:hAnsi="Tahoma" w:cs="Tahoma"/>
                <w:sz w:val="20"/>
                <w:szCs w:val="20"/>
              </w:rPr>
              <w:lastRenderedPageBreak/>
              <w:t>spełnia/nie spełnia *</w:t>
            </w:r>
          </w:p>
        </w:tc>
      </w:tr>
      <w:tr w:rsidR="00EA5C35" w:rsidRPr="00B925C9" w14:paraId="472A69CA" w14:textId="77777777" w:rsidTr="00147860">
        <w:trPr>
          <w:trHeight w:val="116"/>
        </w:trPr>
        <w:tc>
          <w:tcPr>
            <w:tcW w:w="569" w:type="dxa"/>
            <w:tcBorders>
              <w:top w:val="single" w:sz="4" w:space="0" w:color="auto"/>
              <w:left w:val="single" w:sz="4" w:space="0" w:color="auto"/>
              <w:bottom w:val="single" w:sz="4" w:space="0" w:color="auto"/>
              <w:right w:val="single" w:sz="4" w:space="0" w:color="auto"/>
            </w:tcBorders>
          </w:tcPr>
          <w:p w14:paraId="47B39AF2" w14:textId="77777777" w:rsidR="00EA5C35" w:rsidRPr="00C34155" w:rsidRDefault="00EA5C35" w:rsidP="000E53C6">
            <w:pPr>
              <w:numPr>
                <w:ilvl w:val="0"/>
                <w:numId w:val="58"/>
              </w:numPr>
              <w:rPr>
                <w:rFonts w:ascii="Tahoma" w:eastAsia="Calibri" w:hAnsi="Tahoma" w:cs="Tahoma"/>
                <w:sz w:val="20"/>
                <w:szCs w:val="20"/>
                <w:lang w:val="en-US"/>
              </w:rPr>
            </w:pPr>
          </w:p>
        </w:tc>
        <w:tc>
          <w:tcPr>
            <w:tcW w:w="2021" w:type="dxa"/>
            <w:tcBorders>
              <w:top w:val="single" w:sz="4" w:space="0" w:color="auto"/>
              <w:left w:val="single" w:sz="4" w:space="0" w:color="auto"/>
              <w:bottom w:val="single" w:sz="4" w:space="0" w:color="auto"/>
              <w:right w:val="single" w:sz="4" w:space="0" w:color="auto"/>
            </w:tcBorders>
          </w:tcPr>
          <w:p w14:paraId="504C0A0F" w14:textId="77777777" w:rsidR="00EA5C35" w:rsidRPr="00C34155" w:rsidRDefault="00EA5C35" w:rsidP="00EA5C35">
            <w:pPr>
              <w:rPr>
                <w:rFonts w:ascii="Tahoma" w:eastAsia="Calibri" w:hAnsi="Tahoma" w:cs="Tahoma"/>
                <w:sz w:val="20"/>
                <w:szCs w:val="20"/>
              </w:rPr>
            </w:pPr>
            <w:r w:rsidRPr="00C34155">
              <w:rPr>
                <w:rFonts w:ascii="Tahoma" w:hAnsi="Tahoma" w:cs="Tahoma"/>
                <w:sz w:val="20"/>
                <w:szCs w:val="20"/>
              </w:rPr>
              <w:t>Gwarancja</w:t>
            </w:r>
          </w:p>
        </w:tc>
        <w:tc>
          <w:tcPr>
            <w:tcW w:w="5202" w:type="dxa"/>
            <w:tcBorders>
              <w:top w:val="single" w:sz="4" w:space="0" w:color="auto"/>
              <w:left w:val="single" w:sz="4" w:space="0" w:color="auto"/>
              <w:bottom w:val="single" w:sz="4" w:space="0" w:color="auto"/>
              <w:right w:val="single" w:sz="4" w:space="0" w:color="auto"/>
            </w:tcBorders>
            <w:vAlign w:val="center"/>
          </w:tcPr>
          <w:p w14:paraId="102ABA9E" w14:textId="77777777" w:rsidR="00EA5C35" w:rsidRPr="00C34155" w:rsidRDefault="00EA5C35" w:rsidP="00EA5C35">
            <w:pPr>
              <w:rPr>
                <w:rFonts w:ascii="Tahoma" w:hAnsi="Tahoma" w:cs="Tahoma"/>
                <w:sz w:val="20"/>
                <w:szCs w:val="20"/>
              </w:rPr>
            </w:pPr>
            <w:r w:rsidRPr="00C34155">
              <w:rPr>
                <w:rFonts w:ascii="Tahoma" w:hAnsi="Tahoma" w:cs="Tahoma"/>
                <w:sz w:val="20"/>
                <w:szCs w:val="20"/>
              </w:rPr>
              <w:t>12 miesięcy</w:t>
            </w:r>
          </w:p>
          <w:p w14:paraId="5245F8B8" w14:textId="77777777" w:rsidR="00EA5C35" w:rsidRPr="00C34155" w:rsidRDefault="00EA5C35" w:rsidP="00EA5C35">
            <w:pPr>
              <w:rPr>
                <w:rFonts w:ascii="Tahoma" w:hAnsi="Tahoma" w:cs="Tahoma"/>
                <w:b/>
                <w:bCs/>
                <w:sz w:val="20"/>
                <w:szCs w:val="20"/>
              </w:rPr>
            </w:pPr>
            <w:r w:rsidRPr="00C34155">
              <w:rPr>
                <w:rFonts w:ascii="Tahoma" w:hAnsi="Tahoma" w:cs="Tahoma"/>
                <w:b/>
                <w:bCs/>
                <w:sz w:val="20"/>
                <w:szCs w:val="20"/>
              </w:rPr>
              <w:t>FUNKCJONALNOŚĆ PUNKTOWANA W RAMACH KRYTERIÓW OCENY OFERT:</w:t>
            </w:r>
          </w:p>
          <w:p w14:paraId="616382F5" w14:textId="77777777" w:rsidR="00EA5C35" w:rsidRPr="00C34155" w:rsidRDefault="00EA5C35" w:rsidP="00EA5C35">
            <w:pPr>
              <w:rPr>
                <w:rFonts w:ascii="Tahoma" w:eastAsia="Calibri" w:hAnsi="Tahoma" w:cs="Tahoma"/>
                <w:sz w:val="20"/>
                <w:szCs w:val="20"/>
              </w:rPr>
            </w:pPr>
            <w:r w:rsidRPr="00C34155">
              <w:rPr>
                <w:rFonts w:ascii="Tahoma" w:hAnsi="Tahoma" w:cs="Tahoma"/>
                <w:sz w:val="20"/>
                <w:szCs w:val="20"/>
              </w:rPr>
              <w:t>24 miesięcy</w:t>
            </w:r>
          </w:p>
        </w:tc>
        <w:tc>
          <w:tcPr>
            <w:tcW w:w="2685" w:type="dxa"/>
            <w:tcBorders>
              <w:top w:val="single" w:sz="4" w:space="0" w:color="auto"/>
              <w:left w:val="single" w:sz="4" w:space="0" w:color="auto"/>
              <w:bottom w:val="single" w:sz="4" w:space="0" w:color="auto"/>
              <w:right w:val="single" w:sz="4" w:space="0" w:color="auto"/>
            </w:tcBorders>
          </w:tcPr>
          <w:p w14:paraId="41A3E239" w14:textId="32D5895E" w:rsidR="00EA5C35" w:rsidRPr="00B925C9" w:rsidRDefault="00EA5C35" w:rsidP="00EA5C35">
            <w:pPr>
              <w:rPr>
                <w:rFonts w:ascii="Tahoma" w:eastAsia="Calibri" w:hAnsi="Tahoma" w:cs="Tahoma"/>
                <w:sz w:val="20"/>
                <w:szCs w:val="20"/>
              </w:rPr>
            </w:pPr>
            <w:r w:rsidRPr="00B06CF1">
              <w:rPr>
                <w:rFonts w:ascii="Tahoma" w:eastAsia="Calibri" w:hAnsi="Tahoma" w:cs="Tahoma"/>
                <w:sz w:val="20"/>
                <w:szCs w:val="20"/>
              </w:rPr>
              <w:t>spełnia/nie spełnia *</w:t>
            </w:r>
          </w:p>
        </w:tc>
      </w:tr>
    </w:tbl>
    <w:p w14:paraId="3E94DC34" w14:textId="73750D79" w:rsidR="00626D42" w:rsidRDefault="00626D42">
      <w:pPr>
        <w:rPr>
          <w:rFonts w:ascii="Tahoma" w:eastAsia="Calibri" w:hAnsi="Tahoma" w:cs="Tahoma"/>
          <w:sz w:val="20"/>
          <w:szCs w:val="20"/>
        </w:rPr>
      </w:pPr>
    </w:p>
    <w:p w14:paraId="6C92D995" w14:textId="77777777" w:rsidR="00EA5C35" w:rsidRDefault="00EA5C35">
      <w:pPr>
        <w:rPr>
          <w:rFonts w:ascii="Tahoma" w:eastAsia="Calibri" w:hAnsi="Tahoma" w:cs="Tahoma"/>
          <w:sz w:val="20"/>
          <w:szCs w:val="20"/>
        </w:rPr>
      </w:pPr>
    </w:p>
    <w:p w14:paraId="499B9E54" w14:textId="1D00FCDE" w:rsidR="00BC4CD6" w:rsidRPr="00F84F1D" w:rsidRDefault="00BC4CD6" w:rsidP="00BC4CD6">
      <w:pPr>
        <w:autoSpaceDE w:val="0"/>
        <w:autoSpaceDN w:val="0"/>
        <w:adjustRightInd w:val="0"/>
        <w:spacing w:line="360" w:lineRule="auto"/>
        <w:jc w:val="both"/>
        <w:rPr>
          <w:rFonts w:ascii="Tahoma" w:eastAsia="Calibri" w:hAnsi="Tahoma" w:cs="Tahoma"/>
          <w:b/>
          <w:sz w:val="20"/>
          <w:szCs w:val="20"/>
          <w:u w:val="single"/>
        </w:rPr>
      </w:pPr>
      <w:r w:rsidRPr="00F84F1D">
        <w:rPr>
          <w:rFonts w:ascii="Tahoma" w:eastAsia="Calibri" w:hAnsi="Tahoma" w:cs="Tahoma"/>
          <w:b/>
          <w:sz w:val="20"/>
          <w:szCs w:val="20"/>
          <w:u w:val="single"/>
        </w:rPr>
        <w:t xml:space="preserve">Dla </w:t>
      </w:r>
      <w:r>
        <w:rPr>
          <w:rFonts w:ascii="Tahoma" w:eastAsia="Calibri" w:hAnsi="Tahoma" w:cs="Tahoma"/>
          <w:b/>
          <w:sz w:val="20"/>
          <w:szCs w:val="20"/>
          <w:u w:val="single"/>
        </w:rPr>
        <w:t>C</w:t>
      </w:r>
      <w:r w:rsidRPr="00F84F1D">
        <w:rPr>
          <w:rFonts w:ascii="Tahoma" w:eastAsia="Calibri" w:hAnsi="Tahoma" w:cs="Tahoma"/>
          <w:b/>
          <w:sz w:val="20"/>
          <w:szCs w:val="20"/>
          <w:u w:val="single"/>
        </w:rPr>
        <w:t xml:space="preserve">zęści </w:t>
      </w:r>
      <w:r w:rsidR="001A7B51">
        <w:rPr>
          <w:rFonts w:ascii="Tahoma" w:eastAsia="Calibri" w:hAnsi="Tahoma" w:cs="Tahoma"/>
          <w:b/>
          <w:sz w:val="20"/>
          <w:szCs w:val="20"/>
          <w:u w:val="single"/>
        </w:rPr>
        <w:t>5</w:t>
      </w:r>
      <w:r w:rsidRPr="00F84F1D">
        <w:rPr>
          <w:rFonts w:ascii="Tahoma" w:eastAsia="Calibri" w:hAnsi="Tahoma" w:cs="Tahoma"/>
          <w:b/>
          <w:sz w:val="20"/>
          <w:szCs w:val="20"/>
          <w:u w:val="single"/>
        </w:rPr>
        <w:t>:</w:t>
      </w:r>
    </w:p>
    <w:p w14:paraId="7215DA06" w14:textId="6BE61E0B" w:rsidR="00BC4CD6" w:rsidRDefault="00BC4CD6" w:rsidP="00BC4CD6">
      <w:pPr>
        <w:rPr>
          <w:rFonts w:ascii="Tahoma" w:eastAsia="Calibri" w:hAnsi="Tahoma" w:cs="Tahoma"/>
          <w:sz w:val="20"/>
          <w:szCs w:val="20"/>
          <w:lang w:eastAsia="en-US"/>
        </w:rPr>
      </w:pPr>
      <w:r>
        <w:rPr>
          <w:rFonts w:ascii="Tahoma" w:eastAsia="Calibri" w:hAnsi="Tahoma" w:cs="Tahoma"/>
          <w:sz w:val="20"/>
          <w:szCs w:val="20"/>
          <w:lang w:eastAsia="en-US"/>
        </w:rPr>
        <w:t xml:space="preserve">TABELA NR </w:t>
      </w:r>
      <w:r w:rsidR="000E53C6">
        <w:rPr>
          <w:rFonts w:ascii="Tahoma" w:eastAsia="Calibri" w:hAnsi="Tahoma" w:cs="Tahoma"/>
          <w:sz w:val="20"/>
          <w:szCs w:val="20"/>
          <w:lang w:eastAsia="en-US"/>
        </w:rPr>
        <w:t>5</w:t>
      </w:r>
      <w:r>
        <w:rPr>
          <w:rFonts w:ascii="Tahoma" w:eastAsia="Calibri" w:hAnsi="Tahoma" w:cs="Tahoma"/>
          <w:sz w:val="20"/>
          <w:szCs w:val="20"/>
          <w:lang w:eastAsia="en-US"/>
        </w:rPr>
        <w:t>.A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212"/>
        <w:gridCol w:w="2835"/>
        <w:gridCol w:w="3685"/>
      </w:tblGrid>
      <w:tr w:rsidR="00BC4CD6" w14:paraId="30B759DF" w14:textId="77777777" w:rsidTr="00A90EE5">
        <w:tc>
          <w:tcPr>
            <w:tcW w:w="582" w:type="dxa"/>
            <w:tcBorders>
              <w:top w:val="single" w:sz="4" w:space="0" w:color="auto"/>
              <w:left w:val="single" w:sz="4" w:space="0" w:color="auto"/>
              <w:bottom w:val="single" w:sz="4" w:space="0" w:color="auto"/>
              <w:right w:val="single" w:sz="4" w:space="0" w:color="auto"/>
            </w:tcBorders>
            <w:vAlign w:val="center"/>
            <w:hideMark/>
          </w:tcPr>
          <w:p w14:paraId="4B5A0C65"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L.p.</w:t>
            </w:r>
          </w:p>
        </w:tc>
        <w:tc>
          <w:tcPr>
            <w:tcW w:w="3212" w:type="dxa"/>
            <w:tcBorders>
              <w:top w:val="single" w:sz="4" w:space="0" w:color="auto"/>
              <w:left w:val="single" w:sz="4" w:space="0" w:color="auto"/>
              <w:bottom w:val="single" w:sz="4" w:space="0" w:color="auto"/>
              <w:right w:val="single" w:sz="4" w:space="0" w:color="auto"/>
            </w:tcBorders>
            <w:vAlign w:val="center"/>
            <w:hideMark/>
          </w:tcPr>
          <w:p w14:paraId="589A4E0A"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Asortyment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B0BD2F" w14:textId="77777777" w:rsidR="00BC4CD6" w:rsidRDefault="00BC4CD6" w:rsidP="00A90EE5">
            <w:pPr>
              <w:jc w:val="center"/>
              <w:rPr>
                <w:rFonts w:ascii="Tahoma" w:eastAsia="Calibri" w:hAnsi="Tahoma" w:cs="Tahoma"/>
                <w:sz w:val="20"/>
                <w:szCs w:val="20"/>
                <w:lang w:eastAsia="en-US"/>
              </w:rPr>
            </w:pPr>
            <w:r>
              <w:rPr>
                <w:rFonts w:ascii="Tahoma" w:eastAsia="Calibri" w:hAnsi="Tahoma" w:cs="Tahoma"/>
                <w:b/>
                <w:sz w:val="20"/>
                <w:szCs w:val="20"/>
                <w:lang w:eastAsia="en-US"/>
              </w:rPr>
              <w:t>Nazwa produktu, model</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1568EF6" w14:textId="77777777" w:rsidR="00BC4CD6" w:rsidRDefault="00BC4CD6" w:rsidP="00A90EE5">
            <w:pPr>
              <w:jc w:val="center"/>
              <w:rPr>
                <w:rFonts w:ascii="Tahoma" w:eastAsia="Calibri" w:hAnsi="Tahoma" w:cs="Tahoma"/>
                <w:sz w:val="20"/>
                <w:szCs w:val="20"/>
                <w:lang w:eastAsia="en-US"/>
              </w:rPr>
            </w:pPr>
            <w:r>
              <w:rPr>
                <w:rFonts w:ascii="Tahoma" w:eastAsia="Calibri" w:hAnsi="Tahoma" w:cs="Tahoma"/>
                <w:b/>
                <w:sz w:val="20"/>
                <w:szCs w:val="20"/>
                <w:lang w:eastAsia="en-US"/>
              </w:rPr>
              <w:t>Opis szczegółowy odpowiadający wymaganiom określonym w OPZ</w:t>
            </w:r>
          </w:p>
        </w:tc>
      </w:tr>
      <w:tr w:rsidR="00BC4CD6" w14:paraId="4E498642" w14:textId="77777777" w:rsidTr="00A90EE5">
        <w:tc>
          <w:tcPr>
            <w:tcW w:w="582" w:type="dxa"/>
            <w:tcBorders>
              <w:top w:val="single" w:sz="4" w:space="0" w:color="auto"/>
              <w:left w:val="single" w:sz="4" w:space="0" w:color="auto"/>
              <w:bottom w:val="single" w:sz="4" w:space="0" w:color="auto"/>
              <w:right w:val="single" w:sz="4" w:space="0" w:color="auto"/>
            </w:tcBorders>
          </w:tcPr>
          <w:p w14:paraId="04FF8613" w14:textId="77777777" w:rsidR="00BC4CD6" w:rsidRDefault="00BC4CD6" w:rsidP="004243E4">
            <w:pPr>
              <w:pStyle w:val="Akapitzlist"/>
              <w:numPr>
                <w:ilvl w:val="0"/>
                <w:numId w:val="13"/>
              </w:numPr>
              <w:ind w:left="470" w:hanging="357"/>
              <w:jc w:val="center"/>
              <w:rPr>
                <w:rFonts w:ascii="Tahoma" w:hAnsi="Tahoma" w:cs="Tahoma"/>
                <w:sz w:val="20"/>
                <w:szCs w:val="20"/>
              </w:rPr>
            </w:pPr>
          </w:p>
        </w:tc>
        <w:tc>
          <w:tcPr>
            <w:tcW w:w="3212" w:type="dxa"/>
            <w:tcBorders>
              <w:top w:val="single" w:sz="4" w:space="0" w:color="auto"/>
              <w:left w:val="single" w:sz="4" w:space="0" w:color="auto"/>
              <w:bottom w:val="single" w:sz="4" w:space="0" w:color="auto"/>
              <w:right w:val="single" w:sz="4" w:space="0" w:color="auto"/>
            </w:tcBorders>
            <w:hideMark/>
          </w:tcPr>
          <w:p w14:paraId="59C73402" w14:textId="0FE01EEB" w:rsidR="00BC4CD6" w:rsidRDefault="009D78C0" w:rsidP="00A90EE5">
            <w:pPr>
              <w:rPr>
                <w:rFonts w:ascii="Tahoma" w:hAnsi="Tahoma" w:cs="Tahoma"/>
                <w:sz w:val="20"/>
                <w:szCs w:val="20"/>
              </w:rPr>
            </w:pPr>
            <w:r w:rsidRPr="009D78C0">
              <w:rPr>
                <w:rFonts w:ascii="Tahoma" w:hAnsi="Tahoma" w:cs="Tahoma"/>
                <w:sz w:val="20"/>
                <w:szCs w:val="20"/>
              </w:rPr>
              <w:t>Laptop zwykłego przeznaczenia</w:t>
            </w:r>
          </w:p>
        </w:tc>
        <w:tc>
          <w:tcPr>
            <w:tcW w:w="2835" w:type="dxa"/>
            <w:tcBorders>
              <w:top w:val="single" w:sz="4" w:space="0" w:color="auto"/>
              <w:left w:val="single" w:sz="4" w:space="0" w:color="auto"/>
              <w:bottom w:val="single" w:sz="4" w:space="0" w:color="auto"/>
              <w:right w:val="single" w:sz="4" w:space="0" w:color="auto"/>
            </w:tcBorders>
          </w:tcPr>
          <w:p w14:paraId="4A2317E7" w14:textId="77777777" w:rsidR="00BC4CD6" w:rsidRDefault="00BC4CD6" w:rsidP="00A90EE5">
            <w:pPr>
              <w:rPr>
                <w:rFonts w:ascii="Tahoma" w:eastAsia="Calibri" w:hAnsi="Tahoma" w:cs="Tahoma"/>
                <w:sz w:val="20"/>
                <w:szCs w:val="20"/>
                <w:lang w:eastAsia="en-US"/>
              </w:rPr>
            </w:pPr>
          </w:p>
        </w:tc>
        <w:tc>
          <w:tcPr>
            <w:tcW w:w="3685" w:type="dxa"/>
            <w:tcBorders>
              <w:top w:val="single" w:sz="4" w:space="0" w:color="auto"/>
              <w:left w:val="single" w:sz="4" w:space="0" w:color="auto"/>
              <w:bottom w:val="single" w:sz="4" w:space="0" w:color="auto"/>
              <w:right w:val="single" w:sz="4" w:space="0" w:color="auto"/>
            </w:tcBorders>
          </w:tcPr>
          <w:p w14:paraId="3F58D754" w14:textId="77777777" w:rsidR="00BC4CD6" w:rsidRDefault="00BC4CD6" w:rsidP="00A90EE5">
            <w:pPr>
              <w:rPr>
                <w:rFonts w:ascii="Tahoma" w:eastAsia="Calibri" w:hAnsi="Tahoma" w:cs="Tahoma"/>
                <w:sz w:val="20"/>
                <w:szCs w:val="20"/>
                <w:lang w:eastAsia="en-US"/>
              </w:rPr>
            </w:pPr>
          </w:p>
        </w:tc>
      </w:tr>
      <w:tr w:rsidR="009D78C0" w14:paraId="6C79F858" w14:textId="77777777" w:rsidTr="00A90EE5">
        <w:tc>
          <w:tcPr>
            <w:tcW w:w="582" w:type="dxa"/>
            <w:tcBorders>
              <w:top w:val="single" w:sz="4" w:space="0" w:color="auto"/>
              <w:left w:val="single" w:sz="4" w:space="0" w:color="auto"/>
              <w:bottom w:val="single" w:sz="4" w:space="0" w:color="auto"/>
              <w:right w:val="single" w:sz="4" w:space="0" w:color="auto"/>
            </w:tcBorders>
          </w:tcPr>
          <w:p w14:paraId="3DED2AC4" w14:textId="77777777" w:rsidR="009D78C0" w:rsidRDefault="009D78C0" w:rsidP="004243E4">
            <w:pPr>
              <w:pStyle w:val="Akapitzlist"/>
              <w:numPr>
                <w:ilvl w:val="0"/>
                <w:numId w:val="13"/>
              </w:numPr>
              <w:ind w:left="470" w:hanging="357"/>
              <w:jc w:val="center"/>
              <w:rPr>
                <w:rFonts w:ascii="Tahoma" w:hAnsi="Tahoma" w:cs="Tahoma"/>
                <w:sz w:val="20"/>
                <w:szCs w:val="20"/>
              </w:rPr>
            </w:pPr>
          </w:p>
        </w:tc>
        <w:tc>
          <w:tcPr>
            <w:tcW w:w="3212" w:type="dxa"/>
            <w:tcBorders>
              <w:top w:val="single" w:sz="4" w:space="0" w:color="auto"/>
              <w:left w:val="single" w:sz="4" w:space="0" w:color="auto"/>
              <w:bottom w:val="single" w:sz="4" w:space="0" w:color="auto"/>
              <w:right w:val="single" w:sz="4" w:space="0" w:color="auto"/>
            </w:tcBorders>
          </w:tcPr>
          <w:p w14:paraId="4E8E6E4E" w14:textId="5E87A748" w:rsidR="009D78C0" w:rsidRPr="009D78C0" w:rsidRDefault="009D78C0" w:rsidP="00A90EE5">
            <w:pPr>
              <w:rPr>
                <w:rFonts w:ascii="Tahoma" w:hAnsi="Tahoma" w:cs="Tahoma"/>
                <w:sz w:val="20"/>
                <w:szCs w:val="20"/>
              </w:rPr>
            </w:pPr>
            <w:r w:rsidRPr="009D78C0">
              <w:rPr>
                <w:rFonts w:ascii="Tahoma" w:hAnsi="Tahoma" w:cs="Tahoma"/>
                <w:sz w:val="20"/>
                <w:szCs w:val="20"/>
              </w:rPr>
              <w:t>Stacja dokująca do laptopa 1.</w:t>
            </w:r>
          </w:p>
        </w:tc>
        <w:tc>
          <w:tcPr>
            <w:tcW w:w="2835" w:type="dxa"/>
            <w:tcBorders>
              <w:top w:val="single" w:sz="4" w:space="0" w:color="auto"/>
              <w:left w:val="single" w:sz="4" w:space="0" w:color="auto"/>
              <w:bottom w:val="single" w:sz="4" w:space="0" w:color="auto"/>
              <w:right w:val="single" w:sz="4" w:space="0" w:color="auto"/>
            </w:tcBorders>
          </w:tcPr>
          <w:p w14:paraId="492A7CA7" w14:textId="77777777" w:rsidR="009D78C0" w:rsidRDefault="009D78C0" w:rsidP="00A90EE5">
            <w:pPr>
              <w:rPr>
                <w:rFonts w:ascii="Tahoma" w:eastAsia="Calibri" w:hAnsi="Tahoma" w:cs="Tahoma"/>
                <w:sz w:val="20"/>
                <w:szCs w:val="20"/>
                <w:lang w:eastAsia="en-US"/>
              </w:rPr>
            </w:pPr>
          </w:p>
        </w:tc>
        <w:tc>
          <w:tcPr>
            <w:tcW w:w="3685" w:type="dxa"/>
            <w:tcBorders>
              <w:top w:val="single" w:sz="4" w:space="0" w:color="auto"/>
              <w:left w:val="single" w:sz="4" w:space="0" w:color="auto"/>
              <w:bottom w:val="single" w:sz="4" w:space="0" w:color="auto"/>
              <w:right w:val="single" w:sz="4" w:space="0" w:color="auto"/>
            </w:tcBorders>
          </w:tcPr>
          <w:p w14:paraId="7DFCF618" w14:textId="77777777" w:rsidR="009D78C0" w:rsidRDefault="009D78C0" w:rsidP="00A90EE5">
            <w:pPr>
              <w:rPr>
                <w:rFonts w:ascii="Tahoma" w:eastAsia="Calibri" w:hAnsi="Tahoma" w:cs="Tahoma"/>
                <w:sz w:val="20"/>
                <w:szCs w:val="20"/>
                <w:lang w:eastAsia="en-US"/>
              </w:rPr>
            </w:pPr>
          </w:p>
        </w:tc>
      </w:tr>
    </w:tbl>
    <w:p w14:paraId="75B07C86" w14:textId="77777777" w:rsidR="00BC4CD6" w:rsidRDefault="00BC4CD6" w:rsidP="00BC4CD6">
      <w:pPr>
        <w:autoSpaceDE w:val="0"/>
        <w:autoSpaceDN w:val="0"/>
        <w:adjustRightInd w:val="0"/>
        <w:spacing w:line="360" w:lineRule="auto"/>
        <w:jc w:val="both"/>
        <w:rPr>
          <w:rFonts w:ascii="Tahoma" w:eastAsia="Calibri" w:hAnsi="Tahoma" w:cs="Tahoma"/>
          <w:b/>
          <w:sz w:val="20"/>
          <w:szCs w:val="20"/>
        </w:rPr>
      </w:pPr>
    </w:p>
    <w:p w14:paraId="0EA605C3" w14:textId="77777777" w:rsidR="00BC4CD6" w:rsidRDefault="00BC4CD6" w:rsidP="00BC4CD6">
      <w:pPr>
        <w:rPr>
          <w:rFonts w:ascii="Tahoma" w:hAnsi="Tahoma" w:cs="Tahoma"/>
          <w:b/>
          <w:u w:val="single"/>
        </w:rPr>
      </w:pPr>
      <w:r>
        <w:rPr>
          <w:rFonts w:ascii="Tahoma" w:hAnsi="Tahoma" w:cs="Tahoma"/>
          <w:b/>
          <w:u w:val="single"/>
        </w:rPr>
        <w:t>KRYTERIUM NR 1 – ŁĄCZNA CENA BRUTTO</w:t>
      </w:r>
    </w:p>
    <w:p w14:paraId="1237BEAB" w14:textId="77777777" w:rsidR="00BC4CD6" w:rsidRDefault="00BC4CD6" w:rsidP="00BC4CD6">
      <w:pPr>
        <w:autoSpaceDE w:val="0"/>
        <w:autoSpaceDN w:val="0"/>
        <w:adjustRightInd w:val="0"/>
        <w:spacing w:line="360" w:lineRule="auto"/>
        <w:jc w:val="both"/>
        <w:rPr>
          <w:rFonts w:ascii="Tahoma" w:eastAsia="Calibri" w:hAnsi="Tahoma" w:cs="Tahoma"/>
          <w:sz w:val="20"/>
          <w:szCs w:val="20"/>
        </w:rPr>
      </w:pPr>
      <w:r>
        <w:rPr>
          <w:rFonts w:ascii="Tahoma" w:eastAsia="Calibri" w:hAnsi="Tahoma" w:cs="Tahoma"/>
          <w:sz w:val="20"/>
          <w:szCs w:val="20"/>
        </w:rPr>
        <w:t>Do skalkulowania łącznej ceny brutto Wykonawca przyjmie ilość wyszczególnionego w poniższej tabeli asortymentu:</w:t>
      </w:r>
    </w:p>
    <w:p w14:paraId="7F9A5BC4" w14:textId="159FC32A" w:rsidR="00BC4CD6" w:rsidRDefault="00BC4CD6" w:rsidP="00BC4CD6">
      <w:pPr>
        <w:rPr>
          <w:rFonts w:ascii="Tahoma" w:eastAsia="Calibri" w:hAnsi="Tahoma" w:cs="Tahoma"/>
          <w:sz w:val="20"/>
          <w:szCs w:val="20"/>
          <w:lang w:eastAsia="en-US"/>
        </w:rPr>
      </w:pPr>
      <w:r>
        <w:rPr>
          <w:rFonts w:ascii="Tahoma" w:eastAsia="Calibri" w:hAnsi="Tahoma" w:cs="Tahoma"/>
          <w:sz w:val="20"/>
          <w:szCs w:val="20"/>
          <w:lang w:eastAsia="en-US"/>
        </w:rPr>
        <w:t xml:space="preserve">TABELA NR </w:t>
      </w:r>
      <w:r w:rsidR="000E53C6">
        <w:rPr>
          <w:rFonts w:ascii="Tahoma" w:eastAsia="Calibri" w:hAnsi="Tahoma" w:cs="Tahoma"/>
          <w:sz w:val="20"/>
          <w:szCs w:val="20"/>
          <w:lang w:eastAsia="en-US"/>
        </w:rPr>
        <w:t>5</w:t>
      </w:r>
      <w:r>
        <w:rPr>
          <w:rFonts w:ascii="Tahoma" w:eastAsia="Calibri" w:hAnsi="Tahoma" w:cs="Tahoma"/>
          <w:sz w:val="20"/>
          <w:szCs w:val="20"/>
          <w:lang w:eastAsia="en-US"/>
        </w:rPr>
        <w:t>.B</w:t>
      </w:r>
    </w:p>
    <w:tbl>
      <w:tblP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099"/>
        <w:gridCol w:w="1183"/>
        <w:gridCol w:w="1323"/>
        <w:gridCol w:w="1302"/>
        <w:gridCol w:w="1418"/>
        <w:gridCol w:w="1576"/>
      </w:tblGrid>
      <w:tr w:rsidR="00BC4CD6" w14:paraId="1E9E50E0" w14:textId="77777777" w:rsidTr="00A90EE5">
        <w:trPr>
          <w:trHeight w:val="1418"/>
        </w:trPr>
        <w:tc>
          <w:tcPr>
            <w:tcW w:w="582" w:type="dxa"/>
            <w:tcBorders>
              <w:top w:val="single" w:sz="4" w:space="0" w:color="auto"/>
              <w:left w:val="single" w:sz="4" w:space="0" w:color="auto"/>
              <w:bottom w:val="single" w:sz="4" w:space="0" w:color="auto"/>
              <w:right w:val="single" w:sz="4" w:space="0" w:color="auto"/>
            </w:tcBorders>
            <w:vAlign w:val="center"/>
            <w:hideMark/>
          </w:tcPr>
          <w:p w14:paraId="5FBF7080"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L.p.</w:t>
            </w:r>
          </w:p>
        </w:tc>
        <w:tc>
          <w:tcPr>
            <w:tcW w:w="3099" w:type="dxa"/>
            <w:tcBorders>
              <w:top w:val="single" w:sz="4" w:space="0" w:color="auto"/>
              <w:left w:val="single" w:sz="4" w:space="0" w:color="auto"/>
              <w:bottom w:val="single" w:sz="4" w:space="0" w:color="auto"/>
              <w:right w:val="single" w:sz="4" w:space="0" w:color="auto"/>
            </w:tcBorders>
            <w:vAlign w:val="center"/>
            <w:hideMark/>
          </w:tcPr>
          <w:p w14:paraId="4E4BD9E8"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Asortyment</w:t>
            </w:r>
          </w:p>
        </w:tc>
        <w:tc>
          <w:tcPr>
            <w:tcW w:w="1183" w:type="dxa"/>
            <w:tcBorders>
              <w:top w:val="single" w:sz="4" w:space="0" w:color="auto"/>
              <w:left w:val="single" w:sz="4" w:space="0" w:color="auto"/>
              <w:bottom w:val="single" w:sz="4" w:space="0" w:color="auto"/>
              <w:right w:val="single" w:sz="4" w:space="0" w:color="auto"/>
            </w:tcBorders>
            <w:vAlign w:val="center"/>
            <w:hideMark/>
          </w:tcPr>
          <w:p w14:paraId="4EF37957"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Ilość</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D82D332"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Cena</w:t>
            </w:r>
          </w:p>
          <w:p w14:paraId="4EED2823"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 xml:space="preserve">netto za </w:t>
            </w:r>
          </w:p>
          <w:p w14:paraId="7B29B408"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1 sztukę</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9EC97A3"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Łączna wartość netto w zł (kol. 3 x 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81FE16" w14:textId="77777777" w:rsidR="00BC4CD6" w:rsidRPr="00A0449B" w:rsidRDefault="00BC4CD6" w:rsidP="00A90EE5">
            <w:pPr>
              <w:jc w:val="center"/>
              <w:rPr>
                <w:rFonts w:ascii="Tahoma" w:eastAsia="Calibri" w:hAnsi="Tahoma" w:cs="Tahoma"/>
                <w:b/>
                <w:sz w:val="16"/>
                <w:szCs w:val="16"/>
                <w:lang w:eastAsia="en-US"/>
              </w:rPr>
            </w:pPr>
            <w:r w:rsidRPr="00A0449B">
              <w:rPr>
                <w:rFonts w:ascii="Tahoma" w:eastAsia="Calibri" w:hAnsi="Tahoma" w:cs="Tahoma"/>
                <w:b/>
                <w:sz w:val="16"/>
                <w:szCs w:val="16"/>
                <w:lang w:eastAsia="en-US"/>
              </w:rPr>
              <w:t>Wartość</w:t>
            </w:r>
          </w:p>
          <w:p w14:paraId="19FD82D6" w14:textId="77777777" w:rsidR="00BC4CD6" w:rsidRPr="00A0449B" w:rsidRDefault="00BC4CD6" w:rsidP="00A90EE5">
            <w:pPr>
              <w:jc w:val="center"/>
              <w:rPr>
                <w:rFonts w:ascii="Tahoma" w:eastAsia="Calibri" w:hAnsi="Tahoma" w:cs="Tahoma"/>
                <w:b/>
                <w:sz w:val="16"/>
                <w:szCs w:val="16"/>
                <w:lang w:eastAsia="en-US"/>
              </w:rPr>
            </w:pPr>
            <w:r w:rsidRPr="00A0449B">
              <w:rPr>
                <w:rFonts w:ascii="Tahoma" w:eastAsia="Calibri" w:hAnsi="Tahoma" w:cs="Tahoma"/>
                <w:b/>
                <w:sz w:val="16"/>
                <w:szCs w:val="16"/>
                <w:lang w:eastAsia="en-US"/>
              </w:rPr>
              <w:t xml:space="preserve">podatku VAT w zł </w:t>
            </w:r>
          </w:p>
          <w:p w14:paraId="2D911459" w14:textId="77777777" w:rsidR="00BC4CD6" w:rsidRPr="00A0449B" w:rsidRDefault="00BC4CD6" w:rsidP="00A90EE5">
            <w:pPr>
              <w:jc w:val="center"/>
              <w:rPr>
                <w:rFonts w:ascii="Tahoma" w:eastAsia="Calibri" w:hAnsi="Tahoma" w:cs="Tahoma"/>
                <w:b/>
                <w:sz w:val="16"/>
                <w:szCs w:val="16"/>
                <w:lang w:eastAsia="en-US"/>
              </w:rPr>
            </w:pPr>
            <w:r w:rsidRPr="00A0449B">
              <w:rPr>
                <w:rFonts w:ascii="Tahoma" w:eastAsia="Calibri" w:hAnsi="Tahoma" w:cs="Tahoma"/>
                <w:b/>
                <w:sz w:val="16"/>
                <w:szCs w:val="16"/>
                <w:lang w:eastAsia="en-US"/>
              </w:rPr>
              <w:t xml:space="preserve">(Stawka 23 % - wartość liczona wg. zasady: kol. 5 x 23 % </w:t>
            </w:r>
            <w:proofErr w:type="gramStart"/>
            <w:r w:rsidRPr="00A0449B">
              <w:rPr>
                <w:rFonts w:ascii="Tahoma" w:eastAsia="Calibri" w:hAnsi="Tahoma" w:cs="Tahoma"/>
                <w:b/>
                <w:sz w:val="16"/>
                <w:szCs w:val="16"/>
                <w:lang w:eastAsia="en-US"/>
              </w:rPr>
              <w:t>VAT )</w:t>
            </w:r>
            <w:proofErr w:type="gramEnd"/>
          </w:p>
        </w:tc>
        <w:tc>
          <w:tcPr>
            <w:tcW w:w="1576" w:type="dxa"/>
            <w:tcBorders>
              <w:top w:val="single" w:sz="4" w:space="0" w:color="auto"/>
              <w:left w:val="single" w:sz="4" w:space="0" w:color="auto"/>
              <w:bottom w:val="single" w:sz="4" w:space="0" w:color="auto"/>
              <w:right w:val="single" w:sz="4" w:space="0" w:color="auto"/>
            </w:tcBorders>
            <w:vAlign w:val="center"/>
            <w:hideMark/>
          </w:tcPr>
          <w:p w14:paraId="31C6748C"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 xml:space="preserve">Łączna wartość brutto w zł </w:t>
            </w:r>
          </w:p>
          <w:p w14:paraId="2571ED03" w14:textId="77777777" w:rsidR="00BC4CD6" w:rsidRDefault="00BC4CD6" w:rsidP="00A90EE5">
            <w:pPr>
              <w:jc w:val="center"/>
              <w:rPr>
                <w:rFonts w:ascii="Tahoma" w:eastAsia="Calibri" w:hAnsi="Tahoma" w:cs="Tahoma"/>
                <w:sz w:val="20"/>
                <w:szCs w:val="20"/>
                <w:lang w:eastAsia="en-US"/>
              </w:rPr>
            </w:pPr>
            <w:r>
              <w:rPr>
                <w:rFonts w:ascii="Tahoma" w:eastAsia="Calibri" w:hAnsi="Tahoma" w:cs="Tahoma"/>
                <w:b/>
                <w:sz w:val="20"/>
                <w:szCs w:val="20"/>
                <w:lang w:eastAsia="en-US"/>
              </w:rPr>
              <w:t>(kol. 5 + 6)</w:t>
            </w:r>
          </w:p>
        </w:tc>
      </w:tr>
      <w:tr w:rsidR="00BC4CD6" w14:paraId="60104948" w14:textId="77777777" w:rsidTr="00A90EE5">
        <w:trPr>
          <w:trHeight w:val="489"/>
        </w:trPr>
        <w:tc>
          <w:tcPr>
            <w:tcW w:w="582" w:type="dxa"/>
            <w:tcBorders>
              <w:top w:val="single" w:sz="4" w:space="0" w:color="auto"/>
              <w:left w:val="single" w:sz="4" w:space="0" w:color="auto"/>
              <w:bottom w:val="single" w:sz="4" w:space="0" w:color="auto"/>
              <w:right w:val="single" w:sz="4" w:space="0" w:color="auto"/>
            </w:tcBorders>
            <w:vAlign w:val="center"/>
            <w:hideMark/>
          </w:tcPr>
          <w:p w14:paraId="3A917179"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1</w:t>
            </w:r>
          </w:p>
        </w:tc>
        <w:tc>
          <w:tcPr>
            <w:tcW w:w="3099" w:type="dxa"/>
            <w:tcBorders>
              <w:top w:val="single" w:sz="4" w:space="0" w:color="auto"/>
              <w:left w:val="single" w:sz="4" w:space="0" w:color="auto"/>
              <w:bottom w:val="single" w:sz="4" w:space="0" w:color="auto"/>
              <w:right w:val="single" w:sz="4" w:space="0" w:color="auto"/>
            </w:tcBorders>
            <w:vAlign w:val="center"/>
            <w:hideMark/>
          </w:tcPr>
          <w:p w14:paraId="78BB0F76"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2</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B4D2046"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3</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8DBE164"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4</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6628980"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41DAFA"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6</w:t>
            </w:r>
          </w:p>
        </w:tc>
        <w:tc>
          <w:tcPr>
            <w:tcW w:w="1576" w:type="dxa"/>
            <w:tcBorders>
              <w:top w:val="single" w:sz="4" w:space="0" w:color="auto"/>
              <w:left w:val="single" w:sz="4" w:space="0" w:color="auto"/>
              <w:bottom w:val="single" w:sz="4" w:space="0" w:color="auto"/>
              <w:right w:val="single" w:sz="4" w:space="0" w:color="auto"/>
            </w:tcBorders>
            <w:vAlign w:val="center"/>
            <w:hideMark/>
          </w:tcPr>
          <w:p w14:paraId="727A7CBD"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7</w:t>
            </w:r>
          </w:p>
        </w:tc>
      </w:tr>
      <w:tr w:rsidR="00BC4CD6" w14:paraId="598F925F" w14:textId="77777777" w:rsidTr="00A90EE5">
        <w:tc>
          <w:tcPr>
            <w:tcW w:w="582" w:type="dxa"/>
            <w:tcBorders>
              <w:top w:val="single" w:sz="4" w:space="0" w:color="auto"/>
              <w:left w:val="single" w:sz="4" w:space="0" w:color="auto"/>
              <w:bottom w:val="single" w:sz="4" w:space="0" w:color="auto"/>
              <w:right w:val="single" w:sz="4" w:space="0" w:color="auto"/>
            </w:tcBorders>
          </w:tcPr>
          <w:p w14:paraId="6BD83B47" w14:textId="77777777" w:rsidR="00BC4CD6" w:rsidRDefault="00BC4CD6" w:rsidP="004243E4">
            <w:pPr>
              <w:pStyle w:val="Akapitzlist"/>
              <w:numPr>
                <w:ilvl w:val="0"/>
                <w:numId w:val="14"/>
              </w:numPr>
              <w:ind w:left="470" w:hanging="357"/>
              <w:jc w:val="center"/>
              <w:rPr>
                <w:rFonts w:ascii="Tahoma" w:hAnsi="Tahoma" w:cs="Tahoma"/>
                <w:sz w:val="20"/>
                <w:szCs w:val="20"/>
              </w:rPr>
            </w:pPr>
          </w:p>
        </w:tc>
        <w:tc>
          <w:tcPr>
            <w:tcW w:w="3099" w:type="dxa"/>
            <w:tcBorders>
              <w:top w:val="single" w:sz="4" w:space="0" w:color="auto"/>
              <w:left w:val="single" w:sz="4" w:space="0" w:color="auto"/>
              <w:bottom w:val="single" w:sz="4" w:space="0" w:color="auto"/>
              <w:right w:val="single" w:sz="4" w:space="0" w:color="auto"/>
            </w:tcBorders>
            <w:hideMark/>
          </w:tcPr>
          <w:p w14:paraId="6166F0C0" w14:textId="7BBEAA53" w:rsidR="00BC4CD6" w:rsidRDefault="009D78C0" w:rsidP="004D3202">
            <w:pPr>
              <w:contextualSpacing/>
              <w:rPr>
                <w:rFonts w:ascii="Tahoma" w:hAnsi="Tahoma" w:cs="Tahoma"/>
                <w:sz w:val="20"/>
                <w:szCs w:val="20"/>
              </w:rPr>
            </w:pPr>
            <w:r w:rsidRPr="009D78C0">
              <w:rPr>
                <w:rFonts w:ascii="Tahoma" w:hAnsi="Tahoma" w:cs="Tahoma"/>
                <w:sz w:val="20"/>
                <w:szCs w:val="20"/>
              </w:rPr>
              <w:t>Laptop zwykłego przeznaczenia</w:t>
            </w:r>
          </w:p>
        </w:tc>
        <w:tc>
          <w:tcPr>
            <w:tcW w:w="1183" w:type="dxa"/>
            <w:tcBorders>
              <w:top w:val="single" w:sz="4" w:space="0" w:color="auto"/>
              <w:left w:val="single" w:sz="4" w:space="0" w:color="auto"/>
              <w:bottom w:val="single" w:sz="4" w:space="0" w:color="auto"/>
              <w:right w:val="single" w:sz="4" w:space="0" w:color="auto"/>
            </w:tcBorders>
            <w:hideMark/>
          </w:tcPr>
          <w:p w14:paraId="452EED8F" w14:textId="6D5EF721" w:rsidR="00BC4CD6" w:rsidRDefault="00C02D32" w:rsidP="004D3202">
            <w:pPr>
              <w:pStyle w:val="Akapitzlist"/>
              <w:spacing w:after="0" w:line="240" w:lineRule="auto"/>
              <w:ind w:left="0"/>
              <w:jc w:val="center"/>
              <w:rPr>
                <w:rFonts w:ascii="Tahoma" w:hAnsi="Tahoma" w:cs="Tahoma"/>
                <w:sz w:val="20"/>
                <w:szCs w:val="20"/>
                <w:lang w:eastAsia="pl-PL"/>
              </w:rPr>
            </w:pPr>
            <w:r>
              <w:rPr>
                <w:rFonts w:ascii="Tahoma" w:hAnsi="Tahoma" w:cs="Tahoma"/>
                <w:sz w:val="20"/>
                <w:szCs w:val="20"/>
                <w:lang w:eastAsia="pl-PL"/>
              </w:rPr>
              <w:t>20</w:t>
            </w:r>
            <w:r w:rsidR="009D78C0">
              <w:rPr>
                <w:rFonts w:ascii="Tahoma" w:hAnsi="Tahoma" w:cs="Tahoma"/>
                <w:sz w:val="20"/>
                <w:szCs w:val="20"/>
                <w:lang w:eastAsia="pl-PL"/>
              </w:rPr>
              <w:t xml:space="preserve"> szt.</w:t>
            </w:r>
          </w:p>
        </w:tc>
        <w:tc>
          <w:tcPr>
            <w:tcW w:w="1323" w:type="dxa"/>
            <w:tcBorders>
              <w:top w:val="single" w:sz="4" w:space="0" w:color="auto"/>
              <w:left w:val="single" w:sz="4" w:space="0" w:color="auto"/>
              <w:bottom w:val="single" w:sz="4" w:space="0" w:color="auto"/>
              <w:right w:val="single" w:sz="4" w:space="0" w:color="auto"/>
            </w:tcBorders>
          </w:tcPr>
          <w:p w14:paraId="345C71CC" w14:textId="77777777" w:rsidR="00BC4CD6" w:rsidRDefault="00BC4CD6" w:rsidP="00A90EE5">
            <w:pPr>
              <w:rPr>
                <w:rFonts w:ascii="Tahoma" w:eastAsia="Calibri" w:hAnsi="Tahoma" w:cs="Tahoma"/>
                <w:sz w:val="20"/>
                <w:szCs w:val="20"/>
                <w:lang w:eastAsia="en-US"/>
              </w:rPr>
            </w:pPr>
          </w:p>
        </w:tc>
        <w:tc>
          <w:tcPr>
            <w:tcW w:w="1302" w:type="dxa"/>
            <w:tcBorders>
              <w:top w:val="single" w:sz="4" w:space="0" w:color="auto"/>
              <w:left w:val="single" w:sz="4" w:space="0" w:color="auto"/>
              <w:bottom w:val="single" w:sz="4" w:space="0" w:color="auto"/>
              <w:right w:val="single" w:sz="4" w:space="0" w:color="auto"/>
            </w:tcBorders>
          </w:tcPr>
          <w:p w14:paraId="598679B2" w14:textId="77777777" w:rsidR="00BC4CD6" w:rsidRDefault="00BC4CD6" w:rsidP="00A90EE5">
            <w:pPr>
              <w:rPr>
                <w:rFonts w:ascii="Tahoma" w:eastAsia="Calibri" w:hAnsi="Tahoma" w:cs="Tahoma"/>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16F792A9" w14:textId="77777777" w:rsidR="00BC4CD6" w:rsidRDefault="00BC4CD6" w:rsidP="00A90EE5">
            <w:pPr>
              <w:rPr>
                <w:rFonts w:ascii="Tahoma" w:eastAsia="Calibri"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14:paraId="32C20D93" w14:textId="77777777" w:rsidR="00BC4CD6" w:rsidRDefault="00BC4CD6" w:rsidP="00A90EE5">
            <w:pPr>
              <w:rPr>
                <w:rFonts w:ascii="Tahoma" w:eastAsia="Calibri" w:hAnsi="Tahoma" w:cs="Tahoma"/>
                <w:sz w:val="20"/>
                <w:szCs w:val="20"/>
                <w:lang w:eastAsia="en-US"/>
              </w:rPr>
            </w:pPr>
          </w:p>
        </w:tc>
      </w:tr>
      <w:tr w:rsidR="009D78C0" w14:paraId="08081255" w14:textId="77777777" w:rsidTr="00A90EE5">
        <w:tc>
          <w:tcPr>
            <w:tcW w:w="582" w:type="dxa"/>
            <w:tcBorders>
              <w:top w:val="single" w:sz="4" w:space="0" w:color="auto"/>
              <w:left w:val="single" w:sz="4" w:space="0" w:color="auto"/>
              <w:bottom w:val="single" w:sz="4" w:space="0" w:color="auto"/>
              <w:right w:val="single" w:sz="4" w:space="0" w:color="auto"/>
            </w:tcBorders>
          </w:tcPr>
          <w:p w14:paraId="01D180A5" w14:textId="77777777" w:rsidR="009D78C0" w:rsidRDefault="009D78C0" w:rsidP="004243E4">
            <w:pPr>
              <w:pStyle w:val="Akapitzlist"/>
              <w:numPr>
                <w:ilvl w:val="0"/>
                <w:numId w:val="14"/>
              </w:numPr>
              <w:ind w:left="470" w:hanging="357"/>
              <w:jc w:val="center"/>
              <w:rPr>
                <w:rFonts w:ascii="Tahoma" w:hAnsi="Tahoma" w:cs="Tahoma"/>
                <w:sz w:val="20"/>
                <w:szCs w:val="20"/>
              </w:rPr>
            </w:pPr>
          </w:p>
        </w:tc>
        <w:tc>
          <w:tcPr>
            <w:tcW w:w="3099" w:type="dxa"/>
            <w:tcBorders>
              <w:top w:val="single" w:sz="4" w:space="0" w:color="auto"/>
              <w:left w:val="single" w:sz="4" w:space="0" w:color="auto"/>
              <w:bottom w:val="single" w:sz="4" w:space="0" w:color="auto"/>
              <w:right w:val="single" w:sz="4" w:space="0" w:color="auto"/>
            </w:tcBorders>
          </w:tcPr>
          <w:p w14:paraId="5D40E001" w14:textId="25DBD3E2" w:rsidR="009D78C0" w:rsidRPr="009D78C0" w:rsidRDefault="009D78C0" w:rsidP="004D3202">
            <w:pPr>
              <w:contextualSpacing/>
              <w:rPr>
                <w:rFonts w:ascii="Tahoma" w:hAnsi="Tahoma" w:cs="Tahoma"/>
                <w:sz w:val="20"/>
                <w:szCs w:val="20"/>
              </w:rPr>
            </w:pPr>
            <w:r w:rsidRPr="009D78C0">
              <w:rPr>
                <w:rFonts w:ascii="Tahoma" w:hAnsi="Tahoma" w:cs="Tahoma"/>
                <w:sz w:val="20"/>
                <w:szCs w:val="20"/>
              </w:rPr>
              <w:t>Stacja dokująca do laptopa 1.</w:t>
            </w:r>
          </w:p>
        </w:tc>
        <w:tc>
          <w:tcPr>
            <w:tcW w:w="1183" w:type="dxa"/>
            <w:tcBorders>
              <w:top w:val="single" w:sz="4" w:space="0" w:color="auto"/>
              <w:left w:val="single" w:sz="4" w:space="0" w:color="auto"/>
              <w:bottom w:val="single" w:sz="4" w:space="0" w:color="auto"/>
              <w:right w:val="single" w:sz="4" w:space="0" w:color="auto"/>
            </w:tcBorders>
          </w:tcPr>
          <w:p w14:paraId="1CDE6AB2" w14:textId="13263AA0" w:rsidR="009D78C0" w:rsidRDefault="00C02D32" w:rsidP="004D3202">
            <w:pPr>
              <w:pStyle w:val="Akapitzlist"/>
              <w:spacing w:after="0" w:line="240" w:lineRule="auto"/>
              <w:ind w:left="0"/>
              <w:jc w:val="center"/>
              <w:rPr>
                <w:rFonts w:ascii="Tahoma" w:hAnsi="Tahoma" w:cs="Tahoma"/>
                <w:sz w:val="20"/>
                <w:szCs w:val="20"/>
                <w:lang w:eastAsia="pl-PL"/>
              </w:rPr>
            </w:pPr>
            <w:r>
              <w:rPr>
                <w:rFonts w:ascii="Tahoma" w:hAnsi="Tahoma" w:cs="Tahoma"/>
                <w:sz w:val="20"/>
                <w:szCs w:val="20"/>
                <w:lang w:eastAsia="pl-PL"/>
              </w:rPr>
              <w:t>60</w:t>
            </w:r>
            <w:r w:rsidR="00851D5A">
              <w:rPr>
                <w:rFonts w:ascii="Tahoma" w:hAnsi="Tahoma" w:cs="Tahoma"/>
                <w:sz w:val="20"/>
                <w:szCs w:val="20"/>
                <w:lang w:eastAsia="pl-PL"/>
              </w:rPr>
              <w:t xml:space="preserve"> szt.</w:t>
            </w:r>
          </w:p>
        </w:tc>
        <w:tc>
          <w:tcPr>
            <w:tcW w:w="1323" w:type="dxa"/>
            <w:tcBorders>
              <w:top w:val="single" w:sz="4" w:space="0" w:color="auto"/>
              <w:left w:val="single" w:sz="4" w:space="0" w:color="auto"/>
              <w:bottom w:val="single" w:sz="4" w:space="0" w:color="auto"/>
              <w:right w:val="single" w:sz="4" w:space="0" w:color="auto"/>
            </w:tcBorders>
          </w:tcPr>
          <w:p w14:paraId="1BB00176" w14:textId="77777777" w:rsidR="009D78C0" w:rsidRDefault="009D78C0" w:rsidP="00A90EE5">
            <w:pPr>
              <w:rPr>
                <w:rFonts w:ascii="Tahoma" w:eastAsia="Calibri" w:hAnsi="Tahoma" w:cs="Tahoma"/>
                <w:sz w:val="20"/>
                <w:szCs w:val="20"/>
                <w:lang w:eastAsia="en-US"/>
              </w:rPr>
            </w:pPr>
          </w:p>
        </w:tc>
        <w:tc>
          <w:tcPr>
            <w:tcW w:w="1302" w:type="dxa"/>
            <w:tcBorders>
              <w:top w:val="single" w:sz="4" w:space="0" w:color="auto"/>
              <w:left w:val="single" w:sz="4" w:space="0" w:color="auto"/>
              <w:bottom w:val="single" w:sz="4" w:space="0" w:color="auto"/>
              <w:right w:val="single" w:sz="4" w:space="0" w:color="auto"/>
            </w:tcBorders>
          </w:tcPr>
          <w:p w14:paraId="4A34DAB1" w14:textId="77777777" w:rsidR="009D78C0" w:rsidRDefault="009D78C0" w:rsidP="00A90EE5">
            <w:pPr>
              <w:rPr>
                <w:rFonts w:ascii="Tahoma" w:eastAsia="Calibri" w:hAnsi="Tahoma" w:cs="Tahoma"/>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68B6956F" w14:textId="77777777" w:rsidR="009D78C0" w:rsidRDefault="009D78C0" w:rsidP="00A90EE5">
            <w:pPr>
              <w:rPr>
                <w:rFonts w:ascii="Tahoma" w:eastAsia="Calibri"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14:paraId="3F8FBB0F" w14:textId="77777777" w:rsidR="009D78C0" w:rsidRDefault="009D78C0" w:rsidP="00A90EE5">
            <w:pPr>
              <w:rPr>
                <w:rFonts w:ascii="Tahoma" w:eastAsia="Calibri" w:hAnsi="Tahoma" w:cs="Tahoma"/>
                <w:sz w:val="20"/>
                <w:szCs w:val="20"/>
                <w:lang w:eastAsia="en-US"/>
              </w:rPr>
            </w:pPr>
          </w:p>
        </w:tc>
      </w:tr>
      <w:tr w:rsidR="00BC4CD6" w14:paraId="158B750E" w14:textId="77777777" w:rsidTr="00A90EE5">
        <w:tc>
          <w:tcPr>
            <w:tcW w:w="582" w:type="dxa"/>
            <w:tcBorders>
              <w:top w:val="single" w:sz="4" w:space="0" w:color="auto"/>
              <w:left w:val="single" w:sz="4" w:space="0" w:color="auto"/>
              <w:bottom w:val="single" w:sz="4" w:space="0" w:color="auto"/>
              <w:right w:val="single" w:sz="4" w:space="0" w:color="auto"/>
            </w:tcBorders>
            <w:hideMark/>
          </w:tcPr>
          <w:p w14:paraId="73EF3BC6" w14:textId="77777777" w:rsidR="00BC4CD6" w:rsidRDefault="00BC4CD6" w:rsidP="00A90EE5">
            <w:pPr>
              <w:jc w:val="center"/>
              <w:rPr>
                <w:rFonts w:ascii="Tahoma" w:eastAsia="Calibri" w:hAnsi="Tahoma" w:cs="Tahoma"/>
                <w:sz w:val="20"/>
                <w:szCs w:val="20"/>
                <w:lang w:eastAsia="en-US"/>
              </w:rPr>
            </w:pPr>
            <w:r>
              <w:rPr>
                <w:rFonts w:ascii="Tahoma" w:eastAsia="Calibri" w:hAnsi="Tahoma" w:cs="Tahoma"/>
                <w:sz w:val="20"/>
                <w:szCs w:val="20"/>
                <w:lang w:eastAsia="en-US"/>
              </w:rPr>
              <w:t>X</w:t>
            </w:r>
          </w:p>
        </w:tc>
        <w:tc>
          <w:tcPr>
            <w:tcW w:w="3099" w:type="dxa"/>
            <w:tcBorders>
              <w:top w:val="single" w:sz="4" w:space="0" w:color="auto"/>
              <w:left w:val="single" w:sz="4" w:space="0" w:color="auto"/>
              <w:bottom w:val="single" w:sz="4" w:space="0" w:color="auto"/>
              <w:right w:val="single" w:sz="4" w:space="0" w:color="auto"/>
            </w:tcBorders>
            <w:hideMark/>
          </w:tcPr>
          <w:p w14:paraId="3BD4FF09" w14:textId="77777777" w:rsidR="00BC4CD6" w:rsidRDefault="00BC4CD6" w:rsidP="00A90EE5">
            <w:pPr>
              <w:jc w:val="center"/>
              <w:rPr>
                <w:rFonts w:ascii="Tahoma" w:eastAsia="Calibri" w:hAnsi="Tahoma" w:cs="Tahoma"/>
                <w:b/>
                <w:sz w:val="20"/>
                <w:szCs w:val="20"/>
                <w:lang w:eastAsia="en-US"/>
              </w:rPr>
            </w:pPr>
            <w:r>
              <w:rPr>
                <w:rFonts w:ascii="Tahoma" w:eastAsia="Calibri" w:hAnsi="Tahoma" w:cs="Tahoma"/>
                <w:b/>
                <w:sz w:val="20"/>
                <w:szCs w:val="20"/>
                <w:lang w:eastAsia="en-US"/>
              </w:rPr>
              <w:t>RAZEM</w:t>
            </w:r>
          </w:p>
        </w:tc>
        <w:tc>
          <w:tcPr>
            <w:tcW w:w="1183" w:type="dxa"/>
            <w:tcBorders>
              <w:top w:val="single" w:sz="4" w:space="0" w:color="auto"/>
              <w:left w:val="single" w:sz="4" w:space="0" w:color="auto"/>
              <w:bottom w:val="single" w:sz="4" w:space="0" w:color="auto"/>
              <w:right w:val="single" w:sz="4" w:space="0" w:color="auto"/>
            </w:tcBorders>
            <w:hideMark/>
          </w:tcPr>
          <w:p w14:paraId="7548C985" w14:textId="77777777" w:rsidR="00BC4CD6" w:rsidRDefault="00BC4CD6" w:rsidP="00A90EE5">
            <w:pPr>
              <w:jc w:val="center"/>
              <w:rPr>
                <w:rFonts w:ascii="Tahoma" w:eastAsia="Calibri" w:hAnsi="Tahoma" w:cs="Tahoma"/>
                <w:sz w:val="20"/>
                <w:szCs w:val="20"/>
                <w:lang w:eastAsia="en-US"/>
              </w:rPr>
            </w:pPr>
            <w:r>
              <w:rPr>
                <w:rFonts w:ascii="Tahoma" w:eastAsia="Calibri" w:hAnsi="Tahoma" w:cs="Tahoma"/>
                <w:sz w:val="20"/>
                <w:szCs w:val="20"/>
                <w:lang w:eastAsia="en-US"/>
              </w:rPr>
              <w:t>X</w:t>
            </w:r>
          </w:p>
        </w:tc>
        <w:tc>
          <w:tcPr>
            <w:tcW w:w="1323" w:type="dxa"/>
            <w:tcBorders>
              <w:top w:val="single" w:sz="4" w:space="0" w:color="auto"/>
              <w:left w:val="single" w:sz="4" w:space="0" w:color="auto"/>
              <w:bottom w:val="single" w:sz="4" w:space="0" w:color="auto"/>
              <w:right w:val="single" w:sz="4" w:space="0" w:color="auto"/>
            </w:tcBorders>
            <w:hideMark/>
          </w:tcPr>
          <w:p w14:paraId="0467D793" w14:textId="77777777" w:rsidR="00BC4CD6" w:rsidRDefault="00BC4CD6" w:rsidP="00A90EE5">
            <w:pPr>
              <w:jc w:val="center"/>
              <w:rPr>
                <w:rFonts w:ascii="Tahoma" w:eastAsia="Calibri" w:hAnsi="Tahoma" w:cs="Tahoma"/>
                <w:sz w:val="20"/>
                <w:szCs w:val="20"/>
                <w:lang w:eastAsia="en-US"/>
              </w:rPr>
            </w:pPr>
            <w:r>
              <w:rPr>
                <w:rFonts w:ascii="Tahoma" w:eastAsia="Calibri" w:hAnsi="Tahoma" w:cs="Tahoma"/>
                <w:sz w:val="20"/>
                <w:szCs w:val="20"/>
                <w:lang w:eastAsia="en-US"/>
              </w:rPr>
              <w:t>X</w:t>
            </w:r>
          </w:p>
        </w:tc>
        <w:tc>
          <w:tcPr>
            <w:tcW w:w="1302" w:type="dxa"/>
            <w:tcBorders>
              <w:top w:val="single" w:sz="4" w:space="0" w:color="auto"/>
              <w:left w:val="single" w:sz="4" w:space="0" w:color="auto"/>
              <w:bottom w:val="single" w:sz="4" w:space="0" w:color="auto"/>
              <w:right w:val="single" w:sz="4" w:space="0" w:color="auto"/>
            </w:tcBorders>
          </w:tcPr>
          <w:p w14:paraId="1EC5D761" w14:textId="77777777" w:rsidR="00BC4CD6" w:rsidRDefault="00BC4CD6" w:rsidP="00A90EE5">
            <w:pPr>
              <w:rPr>
                <w:rFonts w:ascii="Tahoma" w:eastAsia="Calibri" w:hAnsi="Tahoma" w:cs="Tahoma"/>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26E467D3" w14:textId="77777777" w:rsidR="00BC4CD6" w:rsidRDefault="00BC4CD6" w:rsidP="00A90EE5">
            <w:pPr>
              <w:rPr>
                <w:rFonts w:ascii="Tahoma" w:eastAsia="Calibri"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14:paraId="236FDD59" w14:textId="77777777" w:rsidR="00BC4CD6" w:rsidRDefault="00BC4CD6" w:rsidP="00A90EE5">
            <w:pPr>
              <w:rPr>
                <w:rFonts w:ascii="Tahoma" w:eastAsia="Calibri" w:hAnsi="Tahoma" w:cs="Tahoma"/>
                <w:sz w:val="20"/>
                <w:szCs w:val="20"/>
                <w:lang w:eastAsia="en-US"/>
              </w:rPr>
            </w:pPr>
          </w:p>
        </w:tc>
      </w:tr>
    </w:tbl>
    <w:p w14:paraId="221645C5" w14:textId="77777777" w:rsidR="00BC4CD6" w:rsidRDefault="00BC4CD6" w:rsidP="00BC4CD6">
      <w:pPr>
        <w:autoSpaceDE w:val="0"/>
        <w:autoSpaceDN w:val="0"/>
        <w:adjustRightInd w:val="0"/>
        <w:spacing w:line="360" w:lineRule="auto"/>
        <w:jc w:val="both"/>
        <w:rPr>
          <w:rFonts w:ascii="Tahoma" w:eastAsia="Calibri" w:hAnsi="Tahoma" w:cs="Tahoma"/>
          <w:sz w:val="20"/>
          <w:szCs w:val="20"/>
        </w:rPr>
      </w:pPr>
    </w:p>
    <w:p w14:paraId="0836E14D" w14:textId="77777777" w:rsidR="007D4079" w:rsidRDefault="007D4079" w:rsidP="007D4079">
      <w:pPr>
        <w:autoSpaceDE w:val="0"/>
        <w:autoSpaceDN w:val="0"/>
        <w:adjustRightInd w:val="0"/>
        <w:spacing w:line="360" w:lineRule="auto"/>
        <w:jc w:val="both"/>
        <w:rPr>
          <w:rFonts w:ascii="Tahoma" w:eastAsia="Calibri" w:hAnsi="Tahoma" w:cs="Tahoma"/>
          <w:sz w:val="20"/>
          <w:szCs w:val="20"/>
        </w:rPr>
      </w:pPr>
      <w:r>
        <w:rPr>
          <w:rFonts w:ascii="Tahoma" w:eastAsia="Calibri" w:hAnsi="Tahoma" w:cs="Tahoma"/>
          <w:b/>
          <w:sz w:val="20"/>
          <w:szCs w:val="20"/>
        </w:rPr>
        <w:t xml:space="preserve">Cena oferty (łączna wartość </w:t>
      </w:r>
      <w:r w:rsidRPr="00F84F1D">
        <w:rPr>
          <w:rFonts w:ascii="Tahoma" w:eastAsia="Calibri" w:hAnsi="Tahoma" w:cs="Tahoma"/>
          <w:b/>
          <w:sz w:val="20"/>
          <w:szCs w:val="20"/>
        </w:rPr>
        <w:t>brutto</w:t>
      </w:r>
      <w:r>
        <w:rPr>
          <w:rFonts w:ascii="Tahoma" w:eastAsia="Calibri" w:hAnsi="Tahoma" w:cs="Tahoma"/>
          <w:b/>
          <w:sz w:val="20"/>
          <w:szCs w:val="20"/>
        </w:rPr>
        <w:t>)</w:t>
      </w:r>
      <w:r w:rsidRPr="00F84F1D">
        <w:rPr>
          <w:rFonts w:ascii="Tahoma" w:eastAsia="Calibri" w:hAnsi="Tahoma" w:cs="Tahoma"/>
          <w:b/>
          <w:sz w:val="20"/>
          <w:szCs w:val="20"/>
        </w:rPr>
        <w:t xml:space="preserve"> w wysokości</w:t>
      </w:r>
      <w:r w:rsidRPr="00F84F1D">
        <w:rPr>
          <w:rFonts w:ascii="Tahoma" w:eastAsia="Calibri" w:hAnsi="Tahoma" w:cs="Tahoma"/>
          <w:sz w:val="20"/>
          <w:szCs w:val="20"/>
        </w:rPr>
        <w:t xml:space="preserve"> …………………………</w:t>
      </w:r>
      <w:r>
        <w:rPr>
          <w:rFonts w:ascii="Tahoma" w:eastAsia="Calibri" w:hAnsi="Tahoma" w:cs="Tahoma"/>
          <w:sz w:val="20"/>
          <w:szCs w:val="20"/>
        </w:rPr>
        <w:t>…………………………………………………</w:t>
      </w:r>
      <w:proofErr w:type="gramStart"/>
      <w:r>
        <w:rPr>
          <w:rFonts w:ascii="Tahoma" w:eastAsia="Calibri" w:hAnsi="Tahoma" w:cs="Tahoma"/>
          <w:sz w:val="20"/>
          <w:szCs w:val="20"/>
        </w:rPr>
        <w:t>…….</w:t>
      </w:r>
      <w:proofErr w:type="gramEnd"/>
      <w:r>
        <w:rPr>
          <w:rFonts w:ascii="Tahoma" w:eastAsia="Calibri" w:hAnsi="Tahoma" w:cs="Tahoma"/>
          <w:sz w:val="20"/>
          <w:szCs w:val="20"/>
        </w:rPr>
        <w:t>.…</w:t>
      </w:r>
      <w:r w:rsidRPr="00F84F1D">
        <w:rPr>
          <w:rFonts w:ascii="Tahoma" w:eastAsia="Calibri" w:hAnsi="Tahoma" w:cs="Tahoma"/>
          <w:sz w:val="20"/>
          <w:szCs w:val="20"/>
        </w:rPr>
        <w:t xml:space="preserve"> zł</w:t>
      </w:r>
    </w:p>
    <w:p w14:paraId="3C6DF6A1" w14:textId="77777777" w:rsidR="007D4079" w:rsidRPr="00F84F1D" w:rsidRDefault="007D4079" w:rsidP="007D4079">
      <w:pPr>
        <w:autoSpaceDE w:val="0"/>
        <w:autoSpaceDN w:val="0"/>
        <w:adjustRightInd w:val="0"/>
        <w:spacing w:line="360" w:lineRule="auto"/>
        <w:jc w:val="both"/>
        <w:rPr>
          <w:rFonts w:ascii="Tahoma" w:eastAsia="Calibri" w:hAnsi="Tahoma" w:cs="Tahoma"/>
          <w:sz w:val="20"/>
          <w:szCs w:val="20"/>
        </w:rPr>
      </w:pPr>
      <w:r w:rsidRPr="00F84F1D">
        <w:rPr>
          <w:rFonts w:ascii="Tahoma" w:eastAsia="Calibri" w:hAnsi="Tahoma" w:cs="Tahoma"/>
          <w:sz w:val="20"/>
          <w:szCs w:val="20"/>
        </w:rPr>
        <w:t>(słownie: …………………………………………………………………………………</w:t>
      </w:r>
      <w:r>
        <w:rPr>
          <w:rFonts w:ascii="Tahoma" w:eastAsia="Calibri" w:hAnsi="Tahoma" w:cs="Tahoma"/>
          <w:sz w:val="20"/>
          <w:szCs w:val="20"/>
        </w:rPr>
        <w:t>………………………………………………………………</w:t>
      </w:r>
      <w:proofErr w:type="gramStart"/>
      <w:r w:rsidRPr="00F84F1D">
        <w:rPr>
          <w:rFonts w:ascii="Tahoma" w:eastAsia="Calibri" w:hAnsi="Tahoma" w:cs="Tahoma"/>
          <w:sz w:val="20"/>
          <w:szCs w:val="20"/>
        </w:rPr>
        <w:t>…….</w:t>
      </w:r>
      <w:proofErr w:type="gramEnd"/>
      <w:r w:rsidRPr="00F84F1D">
        <w:rPr>
          <w:rFonts w:ascii="Tahoma" w:eastAsia="Calibri" w:hAnsi="Tahoma" w:cs="Tahoma"/>
          <w:sz w:val="20"/>
          <w:szCs w:val="20"/>
        </w:rPr>
        <w:t>.).</w:t>
      </w:r>
    </w:p>
    <w:p w14:paraId="43E4AA53" w14:textId="77777777" w:rsidR="00BC4CD6" w:rsidRDefault="00BC4CD6" w:rsidP="00BC4CD6">
      <w:pPr>
        <w:rPr>
          <w:rFonts w:ascii="Tahoma" w:hAnsi="Tahoma" w:cs="Tahoma"/>
        </w:rPr>
      </w:pPr>
    </w:p>
    <w:p w14:paraId="366712E3" w14:textId="7872D1A3" w:rsidR="00BC4CD6" w:rsidRDefault="00FF1D4E" w:rsidP="00BC4CD6">
      <w:pPr>
        <w:rPr>
          <w:rFonts w:ascii="Tahoma" w:hAnsi="Tahoma" w:cs="Tahoma"/>
        </w:rPr>
      </w:pPr>
      <w:r>
        <w:rPr>
          <w:rFonts w:ascii="Tahoma" w:hAnsi="Tahoma" w:cs="Tahoma"/>
          <w:b/>
          <w:u w:val="single"/>
        </w:rPr>
        <w:t>KRYTERIUM NR 2 – POJEMNOŚĆ NOŚNIKA SSD</w:t>
      </w:r>
    </w:p>
    <w:p w14:paraId="30D5B104" w14:textId="248771B1" w:rsidR="00BC4CD6" w:rsidRDefault="00851D5A" w:rsidP="00BC4CD6">
      <w:pPr>
        <w:rPr>
          <w:rFonts w:ascii="Tahoma" w:hAnsi="Tahoma" w:cs="Tahoma"/>
          <w:sz w:val="20"/>
          <w:szCs w:val="20"/>
        </w:rPr>
      </w:pPr>
      <w:r w:rsidRPr="00A53200">
        <w:rPr>
          <w:rFonts w:ascii="Tahoma" w:eastAsia="Calibri" w:hAnsi="Tahoma" w:cs="Tahoma"/>
          <w:sz w:val="20"/>
          <w:szCs w:val="20"/>
        </w:rPr>
        <w:t xml:space="preserve">Nośnik danych </w:t>
      </w:r>
      <w:r w:rsidR="00FF1D4E">
        <w:rPr>
          <w:rFonts w:ascii="Tahoma" w:eastAsia="Calibri" w:hAnsi="Tahoma" w:cs="Tahoma"/>
          <w:sz w:val="20"/>
          <w:szCs w:val="20"/>
        </w:rPr>
        <w:t>d</w:t>
      </w:r>
      <w:r w:rsidRPr="00A53200">
        <w:rPr>
          <w:rFonts w:ascii="Tahoma" w:eastAsia="Calibri" w:hAnsi="Tahoma" w:cs="Tahoma"/>
          <w:sz w:val="20"/>
          <w:szCs w:val="20"/>
        </w:rPr>
        <w:t>ysk SSD M.2</w:t>
      </w:r>
      <w:r>
        <w:rPr>
          <w:rFonts w:ascii="Tahoma" w:eastAsia="Calibri" w:hAnsi="Tahoma" w:cs="Tahoma"/>
          <w:sz w:val="20"/>
          <w:szCs w:val="20"/>
        </w:rPr>
        <w:t xml:space="preserve"> </w:t>
      </w:r>
      <w:proofErr w:type="spellStart"/>
      <w:r w:rsidRPr="00A53200">
        <w:rPr>
          <w:rFonts w:ascii="Tahoma" w:eastAsia="Calibri" w:hAnsi="Tahoma" w:cs="Tahoma"/>
          <w:sz w:val="20"/>
          <w:szCs w:val="20"/>
        </w:rPr>
        <w:t>PCIe</w:t>
      </w:r>
      <w:proofErr w:type="spellEnd"/>
      <w:r w:rsidRPr="00A53200">
        <w:rPr>
          <w:rFonts w:ascii="Tahoma" w:eastAsia="Calibri" w:hAnsi="Tahoma" w:cs="Tahoma"/>
          <w:sz w:val="20"/>
          <w:szCs w:val="20"/>
        </w:rPr>
        <w:t xml:space="preserve"> o pojemności </w:t>
      </w:r>
      <w:r w:rsidR="007D4079">
        <w:rPr>
          <w:rFonts w:ascii="Tahoma" w:eastAsia="Calibri" w:hAnsi="Tahoma" w:cs="Tahoma"/>
          <w:sz w:val="20"/>
          <w:szCs w:val="20"/>
        </w:rPr>
        <w:t>5</w:t>
      </w:r>
      <w:r w:rsidRPr="00A53200">
        <w:rPr>
          <w:rFonts w:ascii="Tahoma" w:eastAsia="Calibri" w:hAnsi="Tahoma" w:cs="Tahoma"/>
          <w:sz w:val="20"/>
          <w:szCs w:val="20"/>
        </w:rPr>
        <w:t>12 GB</w:t>
      </w:r>
      <w:r w:rsidR="00BC4CD6">
        <w:rPr>
          <w:rFonts w:ascii="Tahoma" w:hAnsi="Tahoma" w:cs="Tahoma"/>
          <w:sz w:val="20"/>
          <w:szCs w:val="20"/>
        </w:rPr>
        <w:t>:</w:t>
      </w:r>
      <w:r>
        <w:rPr>
          <w:rFonts w:ascii="Tahoma" w:hAnsi="Tahoma" w:cs="Tahoma"/>
          <w:sz w:val="20"/>
          <w:szCs w:val="20"/>
        </w:rPr>
        <w:t xml:space="preserve"> </w:t>
      </w:r>
      <w:r w:rsidR="00BC4CD6" w:rsidRPr="0061030E">
        <w:rPr>
          <w:rFonts w:ascii="Tahoma" w:hAnsi="Tahoma" w:cs="Tahoma"/>
          <w:sz w:val="20"/>
          <w:szCs w:val="20"/>
        </w:rPr>
        <w:t>spełnia/nie spełnia *</w:t>
      </w:r>
    </w:p>
    <w:p w14:paraId="1095168C" w14:textId="428EA6DE" w:rsidR="00851D5A" w:rsidRDefault="00851D5A" w:rsidP="00BC4CD6">
      <w:pPr>
        <w:rPr>
          <w:rFonts w:ascii="Tahoma" w:hAnsi="Tahoma" w:cs="Tahoma"/>
          <w:sz w:val="20"/>
          <w:szCs w:val="20"/>
        </w:rPr>
      </w:pPr>
    </w:p>
    <w:p w14:paraId="75A45A5A" w14:textId="70B60FE3" w:rsidR="00851D5A" w:rsidRDefault="00851D5A" w:rsidP="00BC4CD6">
      <w:pPr>
        <w:rPr>
          <w:rFonts w:ascii="Tahoma" w:hAnsi="Tahoma" w:cs="Tahoma"/>
          <w:sz w:val="20"/>
          <w:szCs w:val="20"/>
        </w:rPr>
      </w:pPr>
      <w:r w:rsidRPr="00FE1609">
        <w:rPr>
          <w:rFonts w:ascii="Tahoma" w:hAnsi="Tahoma" w:cs="Tahoma"/>
          <w:b/>
          <w:sz w:val="20"/>
          <w:szCs w:val="20"/>
        </w:rPr>
        <w:t xml:space="preserve">Dane techniczne </w:t>
      </w:r>
      <w:r>
        <w:rPr>
          <w:rFonts w:ascii="Tahoma" w:hAnsi="Tahoma" w:cs="Tahoma"/>
          <w:b/>
          <w:sz w:val="20"/>
          <w:szCs w:val="20"/>
        </w:rPr>
        <w:t xml:space="preserve">oferowanego </w:t>
      </w:r>
      <w:r w:rsidR="006D35FD">
        <w:rPr>
          <w:rFonts w:ascii="Tahoma" w:hAnsi="Tahoma" w:cs="Tahoma"/>
          <w:b/>
          <w:sz w:val="20"/>
          <w:szCs w:val="20"/>
        </w:rPr>
        <w:t>L</w:t>
      </w:r>
      <w:r>
        <w:rPr>
          <w:rFonts w:ascii="Tahoma" w:hAnsi="Tahoma" w:cs="Tahoma"/>
          <w:b/>
          <w:sz w:val="20"/>
          <w:szCs w:val="20"/>
        </w:rPr>
        <w:t>aptopa</w:t>
      </w:r>
    </w:p>
    <w:tbl>
      <w:tblPr>
        <w:tblStyle w:val="TableGrid"/>
        <w:tblW w:w="1047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68" w:type="dxa"/>
          <w:right w:w="36" w:type="dxa"/>
        </w:tblCellMar>
        <w:tblLook w:val="04A0" w:firstRow="1" w:lastRow="0" w:firstColumn="1" w:lastColumn="0" w:noHBand="0" w:noVBand="1"/>
      </w:tblPr>
      <w:tblGrid>
        <w:gridCol w:w="496"/>
        <w:gridCol w:w="1623"/>
        <w:gridCol w:w="5814"/>
        <w:gridCol w:w="2544"/>
      </w:tblGrid>
      <w:tr w:rsidR="00851D5A" w:rsidRPr="00465BBF" w14:paraId="605A8B13" w14:textId="4D7ECE7E" w:rsidTr="00280F28">
        <w:trPr>
          <w:trHeight w:val="126"/>
          <w:jc w:val="center"/>
        </w:trPr>
        <w:tc>
          <w:tcPr>
            <w:tcW w:w="496" w:type="dxa"/>
            <w:shd w:val="clear" w:color="auto" w:fill="BFBFBF"/>
            <w:vAlign w:val="center"/>
          </w:tcPr>
          <w:p w14:paraId="400830F9" w14:textId="77777777" w:rsidR="00851D5A" w:rsidRPr="00465BBF" w:rsidRDefault="00851D5A" w:rsidP="00280F28">
            <w:pPr>
              <w:spacing w:after="216" w:line="259" w:lineRule="auto"/>
              <w:jc w:val="center"/>
              <w:rPr>
                <w:rFonts w:ascii="Tahoma" w:hAnsi="Tahoma" w:cs="Tahoma"/>
                <w:sz w:val="20"/>
                <w:szCs w:val="20"/>
              </w:rPr>
            </w:pPr>
            <w:r w:rsidRPr="00465BBF">
              <w:rPr>
                <w:rFonts w:ascii="Tahoma" w:hAnsi="Tahoma" w:cs="Tahoma"/>
                <w:b/>
                <w:sz w:val="20"/>
                <w:szCs w:val="20"/>
              </w:rPr>
              <w:t>Lp.</w:t>
            </w:r>
          </w:p>
        </w:tc>
        <w:tc>
          <w:tcPr>
            <w:tcW w:w="1623" w:type="dxa"/>
            <w:shd w:val="clear" w:color="auto" w:fill="BFBFBF"/>
            <w:vAlign w:val="center"/>
          </w:tcPr>
          <w:p w14:paraId="154B9474" w14:textId="77777777" w:rsidR="00851D5A" w:rsidRPr="00465BBF" w:rsidRDefault="00851D5A" w:rsidP="00280F28">
            <w:pPr>
              <w:spacing w:after="216" w:line="259" w:lineRule="auto"/>
              <w:jc w:val="center"/>
              <w:rPr>
                <w:rFonts w:ascii="Tahoma" w:hAnsi="Tahoma" w:cs="Tahoma"/>
                <w:sz w:val="20"/>
                <w:szCs w:val="20"/>
              </w:rPr>
            </w:pPr>
            <w:r w:rsidRPr="00465BBF">
              <w:rPr>
                <w:rFonts w:ascii="Tahoma" w:hAnsi="Tahoma" w:cs="Tahoma"/>
                <w:b/>
                <w:sz w:val="20"/>
                <w:szCs w:val="20"/>
              </w:rPr>
              <w:t>Opis</w:t>
            </w:r>
          </w:p>
        </w:tc>
        <w:tc>
          <w:tcPr>
            <w:tcW w:w="5814" w:type="dxa"/>
            <w:shd w:val="clear" w:color="auto" w:fill="BFBFBF"/>
            <w:vAlign w:val="center"/>
          </w:tcPr>
          <w:p w14:paraId="0F8AF15F" w14:textId="77777777" w:rsidR="00851D5A" w:rsidRPr="00465BBF" w:rsidRDefault="00851D5A" w:rsidP="00280F28">
            <w:pPr>
              <w:spacing w:after="216" w:line="259" w:lineRule="auto"/>
              <w:ind w:left="4" w:right="131"/>
              <w:jc w:val="center"/>
              <w:rPr>
                <w:rFonts w:ascii="Tahoma" w:hAnsi="Tahoma" w:cs="Tahoma"/>
                <w:sz w:val="20"/>
                <w:szCs w:val="20"/>
              </w:rPr>
            </w:pPr>
            <w:r w:rsidRPr="00465BBF">
              <w:rPr>
                <w:rFonts w:ascii="Tahoma" w:hAnsi="Tahoma" w:cs="Tahoma"/>
                <w:b/>
                <w:sz w:val="20"/>
                <w:szCs w:val="20"/>
              </w:rPr>
              <w:t>Minimalne wymagania techniczne</w:t>
            </w:r>
          </w:p>
        </w:tc>
        <w:tc>
          <w:tcPr>
            <w:tcW w:w="2544" w:type="dxa"/>
            <w:shd w:val="clear" w:color="auto" w:fill="BFBFBF"/>
            <w:vAlign w:val="center"/>
          </w:tcPr>
          <w:p w14:paraId="14C4A09A" w14:textId="5A362FDA" w:rsidR="00851D5A" w:rsidRPr="00465BBF" w:rsidRDefault="00460217" w:rsidP="00CA0110">
            <w:pPr>
              <w:spacing w:line="259" w:lineRule="auto"/>
              <w:ind w:left="4" w:right="131"/>
              <w:jc w:val="center"/>
              <w:rPr>
                <w:rFonts w:ascii="Tahoma" w:hAnsi="Tahoma" w:cs="Tahoma"/>
                <w:b/>
                <w:sz w:val="20"/>
                <w:szCs w:val="20"/>
              </w:rPr>
            </w:pPr>
            <w:r w:rsidRPr="00873483">
              <w:rPr>
                <w:rFonts w:ascii="Tahoma" w:hAnsi="Tahoma" w:cs="Tahoma"/>
                <w:b/>
                <w:sz w:val="20"/>
                <w:szCs w:val="20"/>
              </w:rPr>
              <w:t>Parametry techniczne oferowanego produktu</w:t>
            </w:r>
          </w:p>
        </w:tc>
      </w:tr>
      <w:tr w:rsidR="00851D5A" w:rsidRPr="00465BBF" w14:paraId="36293AAA" w14:textId="5651EBD7" w:rsidTr="00460217">
        <w:trPr>
          <w:trHeight w:val="14"/>
          <w:jc w:val="center"/>
        </w:trPr>
        <w:tc>
          <w:tcPr>
            <w:tcW w:w="496" w:type="dxa"/>
            <w:shd w:val="clear" w:color="auto" w:fill="auto"/>
            <w:vAlign w:val="center"/>
          </w:tcPr>
          <w:p w14:paraId="0C962F46" w14:textId="77777777" w:rsidR="00851D5A" w:rsidRPr="00465BBF" w:rsidRDefault="00851D5A" w:rsidP="00276736">
            <w:pPr>
              <w:pStyle w:val="Akapitzlist"/>
              <w:numPr>
                <w:ilvl w:val="0"/>
                <w:numId w:val="8"/>
              </w:numPr>
              <w:spacing w:after="0" w:line="240" w:lineRule="auto"/>
              <w:rPr>
                <w:rFonts w:ascii="Tahoma" w:hAnsi="Tahoma" w:cs="Tahoma"/>
                <w:sz w:val="20"/>
                <w:szCs w:val="20"/>
              </w:rPr>
            </w:pPr>
          </w:p>
        </w:tc>
        <w:tc>
          <w:tcPr>
            <w:tcW w:w="7437" w:type="dxa"/>
            <w:gridSpan w:val="2"/>
            <w:vAlign w:val="center"/>
          </w:tcPr>
          <w:p w14:paraId="78A03BF6" w14:textId="77777777" w:rsidR="00851D5A" w:rsidRPr="00465BBF" w:rsidRDefault="00851D5A" w:rsidP="00A90EE5">
            <w:pPr>
              <w:spacing w:line="259" w:lineRule="auto"/>
              <w:ind w:right="131"/>
              <w:rPr>
                <w:rFonts w:ascii="Tahoma" w:hAnsi="Tahoma" w:cs="Tahoma"/>
                <w:b/>
                <w:sz w:val="20"/>
                <w:szCs w:val="20"/>
              </w:rPr>
            </w:pPr>
            <w:r w:rsidRPr="00465BBF">
              <w:rPr>
                <w:rFonts w:ascii="Tahoma" w:hAnsi="Tahoma" w:cs="Tahoma"/>
                <w:b/>
                <w:sz w:val="20"/>
                <w:szCs w:val="20"/>
              </w:rPr>
              <w:t>Sprzęt zgodny z poniższą specyfikacją:</w:t>
            </w:r>
          </w:p>
        </w:tc>
        <w:tc>
          <w:tcPr>
            <w:tcW w:w="2544" w:type="dxa"/>
          </w:tcPr>
          <w:p w14:paraId="1FD18447" w14:textId="77777777" w:rsidR="00851D5A" w:rsidRPr="00465BBF" w:rsidRDefault="00851D5A" w:rsidP="00A90EE5">
            <w:pPr>
              <w:spacing w:line="259" w:lineRule="auto"/>
              <w:ind w:right="131"/>
              <w:rPr>
                <w:rFonts w:ascii="Tahoma" w:hAnsi="Tahoma" w:cs="Tahoma"/>
                <w:b/>
                <w:sz w:val="20"/>
                <w:szCs w:val="20"/>
              </w:rPr>
            </w:pPr>
          </w:p>
        </w:tc>
      </w:tr>
      <w:tr w:rsidR="00C634E2" w:rsidRPr="00465BBF" w14:paraId="03023041" w14:textId="43CC6438" w:rsidTr="00460217">
        <w:trPr>
          <w:trHeight w:val="14"/>
          <w:jc w:val="center"/>
        </w:trPr>
        <w:tc>
          <w:tcPr>
            <w:tcW w:w="496" w:type="dxa"/>
            <w:shd w:val="clear" w:color="auto" w:fill="auto"/>
            <w:vAlign w:val="center"/>
          </w:tcPr>
          <w:p w14:paraId="66BC4D9E" w14:textId="77777777" w:rsidR="00C634E2" w:rsidRPr="00465BBF" w:rsidRDefault="00C634E2" w:rsidP="00C634E2">
            <w:pPr>
              <w:pStyle w:val="Akapitzlist"/>
              <w:numPr>
                <w:ilvl w:val="0"/>
                <w:numId w:val="8"/>
              </w:numPr>
              <w:spacing w:after="0" w:line="259" w:lineRule="auto"/>
              <w:rPr>
                <w:rFonts w:ascii="Tahoma" w:hAnsi="Tahoma" w:cs="Tahoma"/>
                <w:sz w:val="20"/>
                <w:szCs w:val="20"/>
              </w:rPr>
            </w:pPr>
          </w:p>
        </w:tc>
        <w:tc>
          <w:tcPr>
            <w:tcW w:w="1623" w:type="dxa"/>
          </w:tcPr>
          <w:p w14:paraId="60FA99A3" w14:textId="66E24633" w:rsidR="00C634E2" w:rsidRPr="00C634E2" w:rsidRDefault="00C634E2" w:rsidP="00C634E2">
            <w:pPr>
              <w:jc w:val="both"/>
              <w:rPr>
                <w:rFonts w:ascii="Tahoma" w:eastAsia="Calibri" w:hAnsi="Tahoma" w:cs="Tahoma"/>
                <w:sz w:val="20"/>
                <w:szCs w:val="20"/>
              </w:rPr>
            </w:pPr>
            <w:r w:rsidRPr="00C634E2">
              <w:rPr>
                <w:rFonts w:ascii="Tahoma" w:hAnsi="Tahoma" w:cs="Tahoma"/>
                <w:sz w:val="20"/>
                <w:szCs w:val="20"/>
              </w:rPr>
              <w:t xml:space="preserve">Procesor </w:t>
            </w:r>
          </w:p>
        </w:tc>
        <w:tc>
          <w:tcPr>
            <w:tcW w:w="5814" w:type="dxa"/>
          </w:tcPr>
          <w:p w14:paraId="0F747756" w14:textId="77777777" w:rsidR="00C634E2" w:rsidRPr="00C634E2" w:rsidRDefault="00C634E2" w:rsidP="00C634E2">
            <w:pPr>
              <w:ind w:right="130"/>
              <w:jc w:val="both"/>
              <w:rPr>
                <w:rFonts w:ascii="Tahoma" w:hAnsi="Tahoma" w:cs="Tahoma"/>
                <w:sz w:val="20"/>
                <w:szCs w:val="20"/>
              </w:rPr>
            </w:pPr>
            <w:r w:rsidRPr="00C634E2">
              <w:rPr>
                <w:rFonts w:ascii="Tahoma" w:hAnsi="Tahoma" w:cs="Tahoma"/>
                <w:sz w:val="20"/>
                <w:szCs w:val="20"/>
              </w:rPr>
              <w:t>Zainstalowany procesor, czterordzeniowy w architekturze x86 zaprojektowany do pracy w komputerach przenośnych taktowany zegarem co najmniej dla jednego rdzenia 4,20 GHz w trybie Turbo.</w:t>
            </w:r>
          </w:p>
          <w:p w14:paraId="0212D312" w14:textId="77777777" w:rsidR="00C634E2" w:rsidRPr="00C634E2" w:rsidRDefault="00C634E2" w:rsidP="00C634E2">
            <w:pPr>
              <w:ind w:right="130"/>
              <w:jc w:val="both"/>
              <w:rPr>
                <w:rFonts w:ascii="Tahoma" w:hAnsi="Tahoma" w:cs="Tahoma"/>
                <w:sz w:val="20"/>
                <w:szCs w:val="20"/>
              </w:rPr>
            </w:pPr>
          </w:p>
          <w:p w14:paraId="27380F31" w14:textId="77777777" w:rsidR="00C634E2" w:rsidRPr="00C634E2" w:rsidRDefault="00C634E2" w:rsidP="00C634E2">
            <w:pPr>
              <w:ind w:right="130"/>
              <w:jc w:val="both"/>
              <w:rPr>
                <w:rFonts w:ascii="Tahoma" w:hAnsi="Tahoma" w:cs="Tahoma"/>
                <w:sz w:val="20"/>
                <w:szCs w:val="20"/>
              </w:rPr>
            </w:pPr>
            <w:r w:rsidRPr="00C634E2">
              <w:rPr>
                <w:rFonts w:ascii="Tahoma" w:hAnsi="Tahoma" w:cs="Tahoma"/>
                <w:sz w:val="20"/>
                <w:szCs w:val="20"/>
              </w:rPr>
              <w:t xml:space="preserve">Zaoferowany procesor musi uzyskiwać jednocześnie w teście </w:t>
            </w:r>
            <w:proofErr w:type="spellStart"/>
            <w:r w:rsidRPr="00C634E2">
              <w:rPr>
                <w:rFonts w:ascii="Tahoma" w:hAnsi="Tahoma" w:cs="Tahoma"/>
                <w:sz w:val="20"/>
                <w:szCs w:val="20"/>
              </w:rPr>
              <w:t>Passmark</w:t>
            </w:r>
            <w:proofErr w:type="spellEnd"/>
            <w:r w:rsidRPr="00C634E2">
              <w:rPr>
                <w:rFonts w:ascii="Tahoma" w:hAnsi="Tahoma" w:cs="Tahoma"/>
                <w:sz w:val="20"/>
                <w:szCs w:val="20"/>
              </w:rPr>
              <w:t xml:space="preserve"> CPU Mark wynik min.: </w:t>
            </w:r>
            <w:r w:rsidRPr="00C634E2">
              <w:rPr>
                <w:rFonts w:ascii="Tahoma" w:hAnsi="Tahoma" w:cs="Tahoma"/>
                <w:color w:val="444444"/>
                <w:sz w:val="20"/>
                <w:szCs w:val="20"/>
                <w:shd w:val="clear" w:color="auto" w:fill="FBFCFD"/>
              </w:rPr>
              <w:t>10090</w:t>
            </w:r>
            <w:r w:rsidRPr="00C634E2">
              <w:rPr>
                <w:rFonts w:ascii="Tahoma" w:hAnsi="Tahoma" w:cs="Tahoma"/>
                <w:sz w:val="20"/>
                <w:szCs w:val="20"/>
              </w:rPr>
              <w:t xml:space="preserve"> punktów (wynik zaproponowanego procesora musi znajdować się na stronie </w:t>
            </w:r>
            <w:hyperlink r:id="rId8" w:history="1">
              <w:r w:rsidRPr="00C634E2">
                <w:rPr>
                  <w:rStyle w:val="Hipercze"/>
                  <w:rFonts w:ascii="Tahoma" w:hAnsi="Tahoma" w:cs="Tahoma"/>
                  <w:sz w:val="20"/>
                  <w:szCs w:val="20"/>
                </w:rPr>
                <w:t>https://www.cpubenchmark.net/laptop.html</w:t>
              </w:r>
            </w:hyperlink>
            <w:r w:rsidRPr="00C634E2">
              <w:rPr>
                <w:rFonts w:ascii="Tahoma" w:hAnsi="Tahoma" w:cs="Tahoma"/>
                <w:sz w:val="20"/>
                <w:szCs w:val="20"/>
              </w:rPr>
              <w:t xml:space="preserve"> ).</w:t>
            </w:r>
          </w:p>
          <w:p w14:paraId="2CAB8061" w14:textId="77777777" w:rsidR="00C634E2" w:rsidRPr="00C634E2" w:rsidRDefault="00C634E2" w:rsidP="00C634E2">
            <w:pPr>
              <w:ind w:right="130"/>
              <w:jc w:val="both"/>
              <w:rPr>
                <w:rFonts w:ascii="Tahoma" w:hAnsi="Tahoma" w:cs="Tahoma"/>
                <w:sz w:val="20"/>
                <w:szCs w:val="20"/>
              </w:rPr>
            </w:pPr>
          </w:p>
          <w:p w14:paraId="65518257" w14:textId="4A68CED9" w:rsidR="00C634E2" w:rsidRPr="00C634E2" w:rsidRDefault="00C634E2" w:rsidP="00C634E2">
            <w:pPr>
              <w:ind w:left="11" w:right="130"/>
              <w:jc w:val="both"/>
              <w:rPr>
                <w:rFonts w:ascii="Tahoma" w:eastAsia="Calibri" w:hAnsi="Tahoma" w:cs="Tahoma"/>
                <w:sz w:val="20"/>
                <w:szCs w:val="20"/>
              </w:rPr>
            </w:pPr>
            <w:r w:rsidRPr="00C634E2">
              <w:rPr>
                <w:rFonts w:ascii="Tahoma" w:hAnsi="Tahoma" w:cs="Tahoma"/>
                <w:sz w:val="20"/>
                <w:szCs w:val="20"/>
              </w:rPr>
              <w:t>Procesor musi posiadać minimum 8 MB pamięci cache oraz wspierać pamięci typu DDR4-3200, klasy LPDDR4x-4267.</w:t>
            </w:r>
          </w:p>
        </w:tc>
        <w:tc>
          <w:tcPr>
            <w:tcW w:w="2544" w:type="dxa"/>
          </w:tcPr>
          <w:p w14:paraId="132D9CAD" w14:textId="76CA908D" w:rsidR="00C634E2" w:rsidRPr="00465BBF" w:rsidRDefault="00C634E2" w:rsidP="00C634E2">
            <w:pPr>
              <w:rPr>
                <w:rFonts w:ascii="Tahoma" w:hAnsi="Tahoma" w:cs="Tahoma"/>
                <w:sz w:val="20"/>
                <w:szCs w:val="20"/>
              </w:rPr>
            </w:pPr>
            <w:r w:rsidRPr="00465BBF">
              <w:rPr>
                <w:rFonts w:ascii="Tahoma" w:hAnsi="Tahoma" w:cs="Tahoma"/>
                <w:sz w:val="20"/>
                <w:szCs w:val="20"/>
              </w:rPr>
              <w:t>spełnia/nie spełnia *</w:t>
            </w:r>
          </w:p>
        </w:tc>
      </w:tr>
      <w:tr w:rsidR="00C634E2" w:rsidRPr="00465BBF" w14:paraId="094C7CB6" w14:textId="57E054A4" w:rsidTr="00460217">
        <w:trPr>
          <w:trHeight w:val="14"/>
          <w:jc w:val="center"/>
        </w:trPr>
        <w:tc>
          <w:tcPr>
            <w:tcW w:w="496" w:type="dxa"/>
            <w:shd w:val="clear" w:color="auto" w:fill="auto"/>
            <w:vAlign w:val="center"/>
          </w:tcPr>
          <w:p w14:paraId="0601EFA1" w14:textId="77777777" w:rsidR="00C634E2" w:rsidRPr="00465BBF" w:rsidRDefault="00C634E2" w:rsidP="00C634E2">
            <w:pPr>
              <w:pStyle w:val="Akapitzlist"/>
              <w:numPr>
                <w:ilvl w:val="0"/>
                <w:numId w:val="8"/>
              </w:numPr>
              <w:spacing w:after="0" w:line="259" w:lineRule="auto"/>
              <w:rPr>
                <w:rFonts w:ascii="Tahoma" w:hAnsi="Tahoma" w:cs="Tahoma"/>
                <w:sz w:val="20"/>
                <w:szCs w:val="20"/>
              </w:rPr>
            </w:pPr>
          </w:p>
        </w:tc>
        <w:tc>
          <w:tcPr>
            <w:tcW w:w="1623" w:type="dxa"/>
          </w:tcPr>
          <w:p w14:paraId="1352A7F2" w14:textId="337CED19" w:rsidR="00C634E2" w:rsidRPr="00C634E2" w:rsidRDefault="00C634E2" w:rsidP="00C634E2">
            <w:pPr>
              <w:jc w:val="both"/>
              <w:rPr>
                <w:rFonts w:ascii="Tahoma" w:eastAsia="Calibri" w:hAnsi="Tahoma" w:cs="Tahoma"/>
                <w:sz w:val="20"/>
                <w:szCs w:val="20"/>
              </w:rPr>
            </w:pPr>
            <w:r w:rsidRPr="00C634E2">
              <w:rPr>
                <w:rFonts w:ascii="Tahoma" w:hAnsi="Tahoma" w:cs="Tahoma"/>
                <w:sz w:val="20"/>
                <w:szCs w:val="20"/>
              </w:rPr>
              <w:t>Płyta główna</w:t>
            </w:r>
          </w:p>
        </w:tc>
        <w:tc>
          <w:tcPr>
            <w:tcW w:w="5814" w:type="dxa"/>
            <w:shd w:val="clear" w:color="auto" w:fill="auto"/>
          </w:tcPr>
          <w:p w14:paraId="650198B6" w14:textId="622F9865" w:rsidR="00C634E2" w:rsidRPr="00C634E2" w:rsidRDefault="00C634E2" w:rsidP="00C634E2">
            <w:pPr>
              <w:pStyle w:val="NormalnyWeb"/>
              <w:ind w:left="14" w:right="130"/>
              <w:jc w:val="both"/>
              <w:rPr>
                <w:rFonts w:ascii="Tahoma" w:hAnsi="Tahoma" w:cs="Tahoma"/>
                <w:sz w:val="20"/>
                <w:szCs w:val="20"/>
              </w:rPr>
            </w:pPr>
            <w:r w:rsidRPr="00C634E2">
              <w:rPr>
                <w:rFonts w:ascii="Tahoma" w:hAnsi="Tahoma" w:cs="Tahoma"/>
                <w:sz w:val="20"/>
                <w:szCs w:val="20"/>
              </w:rPr>
              <w:t>Płyta główna z chipsetem rekomendowanym przez producenta procesora</w:t>
            </w:r>
          </w:p>
        </w:tc>
        <w:tc>
          <w:tcPr>
            <w:tcW w:w="2544" w:type="dxa"/>
          </w:tcPr>
          <w:p w14:paraId="541BEF78" w14:textId="1021ABDA" w:rsidR="00C634E2" w:rsidRPr="00465BBF" w:rsidRDefault="00C634E2" w:rsidP="00C634E2">
            <w:pPr>
              <w:rPr>
                <w:rFonts w:ascii="Tahoma" w:eastAsia="Calibri" w:hAnsi="Tahoma" w:cs="Tahoma"/>
                <w:sz w:val="20"/>
                <w:szCs w:val="20"/>
              </w:rPr>
            </w:pPr>
            <w:r w:rsidRPr="00465BBF">
              <w:rPr>
                <w:rFonts w:ascii="Tahoma" w:eastAsia="Calibri" w:hAnsi="Tahoma" w:cs="Tahoma"/>
                <w:sz w:val="20"/>
                <w:szCs w:val="20"/>
              </w:rPr>
              <w:t>spełnia/nie spełnia *</w:t>
            </w:r>
          </w:p>
        </w:tc>
      </w:tr>
      <w:tr w:rsidR="00C634E2" w:rsidRPr="00465BBF" w14:paraId="51B22F1C" w14:textId="4EBEAAE8" w:rsidTr="00460217">
        <w:trPr>
          <w:trHeight w:val="14"/>
          <w:jc w:val="center"/>
        </w:trPr>
        <w:tc>
          <w:tcPr>
            <w:tcW w:w="496" w:type="dxa"/>
            <w:shd w:val="clear" w:color="auto" w:fill="auto"/>
            <w:vAlign w:val="center"/>
          </w:tcPr>
          <w:p w14:paraId="56591434" w14:textId="77777777" w:rsidR="00C634E2" w:rsidRPr="00465BBF" w:rsidRDefault="00C634E2" w:rsidP="00C634E2">
            <w:pPr>
              <w:pStyle w:val="Akapitzlist"/>
              <w:numPr>
                <w:ilvl w:val="0"/>
                <w:numId w:val="8"/>
              </w:numPr>
              <w:spacing w:after="0" w:line="259" w:lineRule="auto"/>
              <w:rPr>
                <w:rFonts w:ascii="Tahoma" w:hAnsi="Tahoma" w:cs="Tahoma"/>
                <w:sz w:val="20"/>
                <w:szCs w:val="20"/>
              </w:rPr>
            </w:pPr>
          </w:p>
        </w:tc>
        <w:tc>
          <w:tcPr>
            <w:tcW w:w="1623" w:type="dxa"/>
          </w:tcPr>
          <w:p w14:paraId="3268F0AC" w14:textId="4212CB7F" w:rsidR="00C634E2" w:rsidRPr="00C634E2" w:rsidRDefault="00C634E2" w:rsidP="00C634E2">
            <w:pPr>
              <w:jc w:val="both"/>
              <w:rPr>
                <w:rFonts w:ascii="Tahoma" w:eastAsia="Calibri" w:hAnsi="Tahoma" w:cs="Tahoma"/>
                <w:sz w:val="20"/>
                <w:szCs w:val="20"/>
              </w:rPr>
            </w:pPr>
            <w:r w:rsidRPr="00C634E2">
              <w:rPr>
                <w:rFonts w:ascii="Tahoma" w:hAnsi="Tahoma" w:cs="Tahoma"/>
                <w:sz w:val="20"/>
                <w:szCs w:val="20"/>
              </w:rPr>
              <w:t xml:space="preserve">Pamięć RAM </w:t>
            </w:r>
          </w:p>
        </w:tc>
        <w:tc>
          <w:tcPr>
            <w:tcW w:w="5814" w:type="dxa"/>
          </w:tcPr>
          <w:p w14:paraId="7EE5D1E5" w14:textId="65941696" w:rsidR="00C634E2" w:rsidRPr="00C634E2" w:rsidRDefault="00C634E2" w:rsidP="00C634E2">
            <w:pPr>
              <w:pStyle w:val="NormalnyWeb"/>
              <w:ind w:right="130"/>
              <w:jc w:val="both"/>
              <w:rPr>
                <w:rFonts w:ascii="Tahoma" w:hAnsi="Tahoma" w:cs="Tahoma"/>
                <w:sz w:val="20"/>
                <w:szCs w:val="20"/>
              </w:rPr>
            </w:pPr>
            <w:r w:rsidRPr="00C634E2">
              <w:rPr>
                <w:rFonts w:ascii="Tahoma" w:hAnsi="Tahoma" w:cs="Tahoma"/>
                <w:sz w:val="20"/>
                <w:szCs w:val="20"/>
              </w:rPr>
              <w:t>Minimum 8 GB (DDR4, 3200MHz) z możliwością rozbudowy min. 64 GB. Wyposażony w 2 gniazda pamięci.</w:t>
            </w:r>
          </w:p>
        </w:tc>
        <w:tc>
          <w:tcPr>
            <w:tcW w:w="2544" w:type="dxa"/>
          </w:tcPr>
          <w:p w14:paraId="03AF57BB" w14:textId="561F76E9" w:rsidR="00C634E2" w:rsidRPr="00465BBF" w:rsidRDefault="00C634E2" w:rsidP="00C634E2">
            <w:pPr>
              <w:rPr>
                <w:rFonts w:ascii="Tahoma" w:eastAsia="Calibri" w:hAnsi="Tahoma" w:cs="Tahoma"/>
                <w:sz w:val="20"/>
                <w:szCs w:val="20"/>
              </w:rPr>
            </w:pPr>
            <w:r w:rsidRPr="00465BBF">
              <w:rPr>
                <w:rFonts w:ascii="Tahoma" w:eastAsia="Calibri" w:hAnsi="Tahoma" w:cs="Tahoma"/>
                <w:sz w:val="20"/>
                <w:szCs w:val="20"/>
              </w:rPr>
              <w:t>spełnia/nie spełnia *</w:t>
            </w:r>
          </w:p>
        </w:tc>
      </w:tr>
      <w:tr w:rsidR="00C634E2" w:rsidRPr="00465BBF" w14:paraId="3C349315" w14:textId="78C5656A" w:rsidTr="00460217">
        <w:trPr>
          <w:trHeight w:val="14"/>
          <w:jc w:val="center"/>
        </w:trPr>
        <w:tc>
          <w:tcPr>
            <w:tcW w:w="496" w:type="dxa"/>
            <w:shd w:val="clear" w:color="auto" w:fill="auto"/>
            <w:vAlign w:val="center"/>
          </w:tcPr>
          <w:p w14:paraId="3BC614D2" w14:textId="77777777" w:rsidR="00C634E2" w:rsidRPr="00465BBF" w:rsidRDefault="00C634E2" w:rsidP="00C634E2">
            <w:pPr>
              <w:pStyle w:val="Akapitzlist"/>
              <w:numPr>
                <w:ilvl w:val="0"/>
                <w:numId w:val="8"/>
              </w:numPr>
              <w:spacing w:after="0" w:line="259" w:lineRule="auto"/>
              <w:ind w:left="-14" w:firstLine="14"/>
              <w:rPr>
                <w:rFonts w:ascii="Tahoma" w:hAnsi="Tahoma" w:cs="Tahoma"/>
                <w:sz w:val="20"/>
                <w:szCs w:val="20"/>
              </w:rPr>
            </w:pPr>
          </w:p>
        </w:tc>
        <w:tc>
          <w:tcPr>
            <w:tcW w:w="1623" w:type="dxa"/>
          </w:tcPr>
          <w:p w14:paraId="3919995A" w14:textId="38EC8A62" w:rsidR="00C634E2" w:rsidRPr="00C634E2" w:rsidRDefault="00C634E2" w:rsidP="00C634E2">
            <w:pPr>
              <w:jc w:val="both"/>
              <w:rPr>
                <w:rFonts w:ascii="Tahoma" w:eastAsia="Calibri" w:hAnsi="Tahoma" w:cs="Tahoma"/>
                <w:sz w:val="20"/>
                <w:szCs w:val="20"/>
              </w:rPr>
            </w:pPr>
            <w:r w:rsidRPr="00C634E2">
              <w:rPr>
                <w:rFonts w:ascii="Tahoma" w:hAnsi="Tahoma" w:cs="Tahoma"/>
                <w:sz w:val="20"/>
                <w:szCs w:val="20"/>
              </w:rPr>
              <w:t>Dysk SSD</w:t>
            </w:r>
          </w:p>
        </w:tc>
        <w:tc>
          <w:tcPr>
            <w:tcW w:w="5814" w:type="dxa"/>
          </w:tcPr>
          <w:p w14:paraId="51FDF785" w14:textId="77777777" w:rsidR="00C634E2" w:rsidRPr="00C634E2" w:rsidRDefault="00C634E2" w:rsidP="00C634E2">
            <w:pPr>
              <w:rPr>
                <w:rFonts w:ascii="Tahoma" w:hAnsi="Tahoma" w:cs="Tahoma"/>
                <w:b/>
                <w:bCs/>
                <w:sz w:val="20"/>
                <w:szCs w:val="20"/>
              </w:rPr>
            </w:pPr>
            <w:r w:rsidRPr="00C634E2">
              <w:rPr>
                <w:rFonts w:ascii="Tahoma" w:hAnsi="Tahoma" w:cs="Tahoma"/>
                <w:sz w:val="20"/>
                <w:szCs w:val="20"/>
              </w:rPr>
              <w:t xml:space="preserve">Dysk SSD M.2 </w:t>
            </w:r>
            <w:proofErr w:type="spellStart"/>
            <w:r w:rsidRPr="00C634E2">
              <w:rPr>
                <w:rFonts w:ascii="Tahoma" w:hAnsi="Tahoma" w:cs="Tahoma"/>
                <w:sz w:val="20"/>
                <w:szCs w:val="20"/>
              </w:rPr>
              <w:t>PCIe</w:t>
            </w:r>
            <w:proofErr w:type="spellEnd"/>
            <w:r w:rsidRPr="00C634E2">
              <w:rPr>
                <w:rFonts w:ascii="Tahoma" w:hAnsi="Tahoma" w:cs="Tahoma"/>
                <w:sz w:val="20"/>
                <w:szCs w:val="20"/>
              </w:rPr>
              <w:t xml:space="preserve"> 256GB</w:t>
            </w:r>
            <w:r w:rsidRPr="00C634E2">
              <w:rPr>
                <w:rFonts w:ascii="Tahoma" w:hAnsi="Tahoma" w:cs="Tahoma"/>
                <w:b/>
                <w:bCs/>
                <w:sz w:val="20"/>
                <w:szCs w:val="20"/>
              </w:rPr>
              <w:t>.</w:t>
            </w:r>
          </w:p>
          <w:p w14:paraId="170D79B8" w14:textId="77777777" w:rsidR="00C634E2" w:rsidRPr="00C634E2" w:rsidRDefault="00C634E2" w:rsidP="00C634E2">
            <w:pPr>
              <w:rPr>
                <w:rFonts w:ascii="Tahoma" w:hAnsi="Tahoma" w:cs="Tahoma"/>
                <w:b/>
                <w:bCs/>
                <w:sz w:val="20"/>
                <w:szCs w:val="20"/>
              </w:rPr>
            </w:pPr>
            <w:r w:rsidRPr="00C634E2">
              <w:rPr>
                <w:rFonts w:ascii="Tahoma" w:hAnsi="Tahoma" w:cs="Tahoma"/>
                <w:b/>
                <w:bCs/>
                <w:sz w:val="20"/>
                <w:szCs w:val="20"/>
              </w:rPr>
              <w:t>FUNKCJONALNOŚĆ PUNKTOWANA W RAMACH KRYTERIÓW OCENY OFERT:</w:t>
            </w:r>
          </w:p>
          <w:p w14:paraId="261CDC1A" w14:textId="7B03377F" w:rsidR="00C634E2" w:rsidRPr="00C634E2" w:rsidRDefault="00C634E2" w:rsidP="00C634E2">
            <w:pPr>
              <w:spacing w:before="40" w:after="40"/>
              <w:ind w:right="131"/>
              <w:jc w:val="both"/>
              <w:rPr>
                <w:rFonts w:ascii="Tahoma" w:hAnsi="Tahoma" w:cs="Tahoma"/>
                <w:sz w:val="20"/>
                <w:szCs w:val="20"/>
              </w:rPr>
            </w:pPr>
            <w:r w:rsidRPr="00C634E2">
              <w:rPr>
                <w:rFonts w:ascii="Tahoma" w:hAnsi="Tahoma" w:cs="Tahoma"/>
                <w:sz w:val="20"/>
                <w:szCs w:val="20"/>
              </w:rPr>
              <w:t xml:space="preserve">Dysk SSD M.2 </w:t>
            </w:r>
            <w:proofErr w:type="spellStart"/>
            <w:r w:rsidRPr="00C634E2">
              <w:rPr>
                <w:rFonts w:ascii="Tahoma" w:hAnsi="Tahoma" w:cs="Tahoma"/>
                <w:sz w:val="20"/>
                <w:szCs w:val="20"/>
              </w:rPr>
              <w:t>NVMe</w:t>
            </w:r>
            <w:proofErr w:type="spellEnd"/>
            <w:r w:rsidRPr="00C634E2">
              <w:rPr>
                <w:rFonts w:ascii="Tahoma" w:hAnsi="Tahoma" w:cs="Tahoma"/>
                <w:sz w:val="20"/>
                <w:szCs w:val="20"/>
              </w:rPr>
              <w:t xml:space="preserve"> </w:t>
            </w:r>
            <w:proofErr w:type="spellStart"/>
            <w:r w:rsidRPr="00C634E2">
              <w:rPr>
                <w:rFonts w:ascii="Tahoma" w:hAnsi="Tahoma" w:cs="Tahoma"/>
                <w:sz w:val="20"/>
                <w:szCs w:val="20"/>
              </w:rPr>
              <w:t>PCIe</w:t>
            </w:r>
            <w:proofErr w:type="spellEnd"/>
            <w:r w:rsidRPr="00C634E2">
              <w:rPr>
                <w:rFonts w:ascii="Tahoma" w:hAnsi="Tahoma" w:cs="Tahoma"/>
                <w:sz w:val="20"/>
                <w:szCs w:val="20"/>
              </w:rPr>
              <w:t xml:space="preserve"> o pojemności 512 GB.</w:t>
            </w:r>
          </w:p>
        </w:tc>
        <w:tc>
          <w:tcPr>
            <w:tcW w:w="2544" w:type="dxa"/>
          </w:tcPr>
          <w:p w14:paraId="1D9E5A46" w14:textId="77777777" w:rsidR="00C634E2" w:rsidRPr="00465BBF" w:rsidRDefault="00C634E2" w:rsidP="00C634E2">
            <w:pPr>
              <w:rPr>
                <w:rFonts w:ascii="Tahoma" w:hAnsi="Tahoma" w:cs="Tahoma"/>
                <w:sz w:val="20"/>
                <w:szCs w:val="20"/>
              </w:rPr>
            </w:pPr>
            <w:r w:rsidRPr="00465BBF">
              <w:rPr>
                <w:rFonts w:ascii="Tahoma" w:hAnsi="Tahoma" w:cs="Tahoma"/>
                <w:sz w:val="20"/>
                <w:szCs w:val="20"/>
              </w:rPr>
              <w:t>spełnia/nie spełnia *</w:t>
            </w:r>
          </w:p>
          <w:p w14:paraId="355A1ABF" w14:textId="77777777" w:rsidR="00C634E2" w:rsidRPr="00465BBF" w:rsidRDefault="00C634E2" w:rsidP="00C634E2">
            <w:pPr>
              <w:spacing w:before="40" w:after="40"/>
              <w:ind w:right="131"/>
              <w:jc w:val="both"/>
              <w:rPr>
                <w:rFonts w:ascii="Tahoma" w:hAnsi="Tahoma" w:cs="Tahoma"/>
                <w:sz w:val="20"/>
                <w:szCs w:val="20"/>
              </w:rPr>
            </w:pPr>
          </w:p>
          <w:p w14:paraId="6C6F4B62" w14:textId="77777777" w:rsidR="00C634E2" w:rsidRPr="00465BBF" w:rsidRDefault="00C634E2" w:rsidP="00C634E2">
            <w:pPr>
              <w:spacing w:before="40" w:after="40"/>
              <w:ind w:right="131"/>
              <w:jc w:val="both"/>
              <w:rPr>
                <w:rFonts w:ascii="Tahoma" w:hAnsi="Tahoma" w:cs="Tahoma"/>
                <w:sz w:val="20"/>
                <w:szCs w:val="20"/>
              </w:rPr>
            </w:pPr>
          </w:p>
          <w:p w14:paraId="47D09476" w14:textId="219116AC" w:rsidR="00C634E2" w:rsidRPr="00465BBF" w:rsidRDefault="00C634E2" w:rsidP="00C634E2">
            <w:pPr>
              <w:rPr>
                <w:rFonts w:ascii="Tahoma" w:hAnsi="Tahoma" w:cs="Tahoma"/>
                <w:sz w:val="20"/>
                <w:szCs w:val="20"/>
              </w:rPr>
            </w:pPr>
            <w:r w:rsidRPr="00465BBF">
              <w:rPr>
                <w:rFonts w:ascii="Tahoma" w:hAnsi="Tahoma" w:cs="Tahoma"/>
                <w:sz w:val="20"/>
                <w:szCs w:val="20"/>
              </w:rPr>
              <w:t>spełnia/nie spełnia *</w:t>
            </w:r>
          </w:p>
        </w:tc>
      </w:tr>
      <w:tr w:rsidR="00C634E2" w:rsidRPr="00465BBF" w14:paraId="35E1A07D" w14:textId="27DC3D93" w:rsidTr="00460217">
        <w:trPr>
          <w:trHeight w:val="14"/>
          <w:jc w:val="center"/>
        </w:trPr>
        <w:tc>
          <w:tcPr>
            <w:tcW w:w="496" w:type="dxa"/>
            <w:shd w:val="clear" w:color="auto" w:fill="auto"/>
            <w:vAlign w:val="center"/>
          </w:tcPr>
          <w:p w14:paraId="47FB6AF7" w14:textId="77777777" w:rsidR="00C634E2" w:rsidRPr="00465BBF" w:rsidRDefault="00C634E2" w:rsidP="00C634E2">
            <w:pPr>
              <w:pStyle w:val="Akapitzlist"/>
              <w:numPr>
                <w:ilvl w:val="0"/>
                <w:numId w:val="8"/>
              </w:numPr>
              <w:spacing w:after="0" w:line="259" w:lineRule="auto"/>
              <w:rPr>
                <w:rFonts w:ascii="Tahoma" w:hAnsi="Tahoma" w:cs="Tahoma"/>
                <w:sz w:val="20"/>
                <w:szCs w:val="20"/>
              </w:rPr>
            </w:pPr>
          </w:p>
        </w:tc>
        <w:tc>
          <w:tcPr>
            <w:tcW w:w="1623" w:type="dxa"/>
          </w:tcPr>
          <w:p w14:paraId="13435382" w14:textId="325091E9" w:rsidR="00C634E2" w:rsidRPr="00C634E2" w:rsidRDefault="00C634E2" w:rsidP="00C634E2">
            <w:pPr>
              <w:jc w:val="both"/>
              <w:rPr>
                <w:rFonts w:ascii="Tahoma" w:eastAsia="Calibri" w:hAnsi="Tahoma" w:cs="Tahoma"/>
                <w:sz w:val="20"/>
                <w:szCs w:val="20"/>
              </w:rPr>
            </w:pPr>
            <w:r w:rsidRPr="00C634E2">
              <w:rPr>
                <w:rFonts w:ascii="Tahoma" w:hAnsi="Tahoma" w:cs="Tahoma"/>
                <w:sz w:val="20"/>
                <w:szCs w:val="20"/>
              </w:rPr>
              <w:t>Karta graficzna</w:t>
            </w:r>
          </w:p>
        </w:tc>
        <w:tc>
          <w:tcPr>
            <w:tcW w:w="5814" w:type="dxa"/>
          </w:tcPr>
          <w:p w14:paraId="57FA59BB" w14:textId="77777777" w:rsidR="00C634E2" w:rsidRPr="00C634E2" w:rsidRDefault="00C634E2" w:rsidP="00C634E2">
            <w:pPr>
              <w:ind w:right="130"/>
              <w:jc w:val="both"/>
              <w:rPr>
                <w:rFonts w:ascii="Tahoma" w:hAnsi="Tahoma" w:cs="Tahoma"/>
                <w:sz w:val="20"/>
                <w:szCs w:val="20"/>
              </w:rPr>
            </w:pPr>
            <w:r w:rsidRPr="00C634E2">
              <w:rPr>
                <w:rFonts w:ascii="Tahoma" w:hAnsi="Tahoma" w:cs="Tahoma"/>
                <w:sz w:val="20"/>
                <w:szCs w:val="20"/>
              </w:rPr>
              <w:t xml:space="preserve">Zintegrowana karta graficzna wykorzystująca pamięć RAM systemu dynamicznie przydzielaną na potrzeby grafiki. Zaproponowana karta musi mieć w teście </w:t>
            </w:r>
            <w:proofErr w:type="spellStart"/>
            <w:r w:rsidRPr="00C634E2">
              <w:rPr>
                <w:rFonts w:ascii="Tahoma" w:hAnsi="Tahoma" w:cs="Tahoma"/>
                <w:sz w:val="20"/>
                <w:szCs w:val="20"/>
              </w:rPr>
              <w:t>PassMark</w:t>
            </w:r>
            <w:proofErr w:type="spellEnd"/>
            <w:r w:rsidRPr="00C634E2">
              <w:rPr>
                <w:rFonts w:ascii="Tahoma" w:hAnsi="Tahoma" w:cs="Tahoma"/>
                <w:sz w:val="20"/>
                <w:szCs w:val="20"/>
              </w:rPr>
              <w:t xml:space="preserve"> - G3D Mark wynik wydajności na poziomie minimum: 2865 punktów (wynik zaproponowanej karty musi się znajdować na stronie</w:t>
            </w:r>
          </w:p>
          <w:p w14:paraId="3A513CB7" w14:textId="77777777" w:rsidR="00C634E2" w:rsidRPr="00C634E2" w:rsidRDefault="00F0313F" w:rsidP="00C634E2">
            <w:pPr>
              <w:ind w:right="130"/>
              <w:jc w:val="both"/>
              <w:rPr>
                <w:rFonts w:ascii="Tahoma" w:eastAsia="Calibri" w:hAnsi="Tahoma" w:cs="Tahoma"/>
                <w:sz w:val="20"/>
                <w:szCs w:val="20"/>
              </w:rPr>
            </w:pPr>
            <w:hyperlink r:id="rId9" w:history="1">
              <w:r w:rsidR="00C634E2" w:rsidRPr="00C634E2">
                <w:rPr>
                  <w:rStyle w:val="Hipercze"/>
                  <w:rFonts w:ascii="Tahoma" w:eastAsia="Calibri" w:hAnsi="Tahoma" w:cs="Tahoma"/>
                  <w:sz w:val="20"/>
                  <w:szCs w:val="20"/>
                </w:rPr>
                <w:t>https://www.videocardbenchmark.net/high_end_gpus.html</w:t>
              </w:r>
            </w:hyperlink>
            <w:r w:rsidR="00C634E2" w:rsidRPr="00C634E2">
              <w:rPr>
                <w:rFonts w:ascii="Tahoma" w:eastAsia="Calibri" w:hAnsi="Tahoma" w:cs="Tahoma"/>
                <w:sz w:val="20"/>
                <w:szCs w:val="20"/>
              </w:rPr>
              <w:t xml:space="preserve"> )</w:t>
            </w:r>
          </w:p>
          <w:p w14:paraId="637FB8CE" w14:textId="77777777" w:rsidR="00C634E2" w:rsidRPr="00C634E2" w:rsidRDefault="00C634E2" w:rsidP="00C634E2">
            <w:pPr>
              <w:ind w:left="11" w:right="130"/>
              <w:jc w:val="both"/>
              <w:rPr>
                <w:rFonts w:ascii="Tahoma" w:eastAsia="Calibri" w:hAnsi="Tahoma" w:cs="Tahoma"/>
                <w:sz w:val="20"/>
                <w:szCs w:val="20"/>
              </w:rPr>
            </w:pPr>
          </w:p>
        </w:tc>
        <w:tc>
          <w:tcPr>
            <w:tcW w:w="2544" w:type="dxa"/>
          </w:tcPr>
          <w:p w14:paraId="431671CE" w14:textId="77777777" w:rsidR="00C634E2" w:rsidRPr="00465BBF" w:rsidRDefault="00C634E2" w:rsidP="00C634E2">
            <w:pPr>
              <w:rPr>
                <w:rFonts w:ascii="Tahoma" w:hAnsi="Tahoma" w:cs="Tahoma"/>
                <w:sz w:val="20"/>
                <w:szCs w:val="20"/>
              </w:rPr>
            </w:pPr>
            <w:r w:rsidRPr="00465BBF">
              <w:rPr>
                <w:rFonts w:ascii="Tahoma" w:hAnsi="Tahoma" w:cs="Tahoma"/>
                <w:sz w:val="20"/>
                <w:szCs w:val="20"/>
              </w:rPr>
              <w:t>spełnia/nie spełnia *</w:t>
            </w:r>
          </w:p>
          <w:p w14:paraId="4732E78D" w14:textId="77777777" w:rsidR="00C634E2" w:rsidRPr="00465BBF" w:rsidRDefault="00C634E2" w:rsidP="00C634E2">
            <w:pPr>
              <w:ind w:left="11" w:right="130"/>
              <w:jc w:val="both"/>
              <w:rPr>
                <w:rFonts w:ascii="Tahoma" w:hAnsi="Tahoma" w:cs="Tahoma"/>
                <w:sz w:val="20"/>
                <w:szCs w:val="20"/>
              </w:rPr>
            </w:pPr>
          </w:p>
        </w:tc>
      </w:tr>
      <w:tr w:rsidR="00C634E2" w:rsidRPr="00465BBF" w14:paraId="71FE78D1" w14:textId="06E9DA14" w:rsidTr="00460217">
        <w:trPr>
          <w:trHeight w:val="14"/>
          <w:jc w:val="center"/>
        </w:trPr>
        <w:tc>
          <w:tcPr>
            <w:tcW w:w="496" w:type="dxa"/>
            <w:shd w:val="clear" w:color="auto" w:fill="auto"/>
            <w:vAlign w:val="center"/>
          </w:tcPr>
          <w:p w14:paraId="2BD69EB3" w14:textId="77777777" w:rsidR="00C634E2" w:rsidRPr="00465BBF" w:rsidRDefault="00C634E2" w:rsidP="00C634E2">
            <w:pPr>
              <w:pStyle w:val="Akapitzlist"/>
              <w:numPr>
                <w:ilvl w:val="0"/>
                <w:numId w:val="8"/>
              </w:numPr>
              <w:spacing w:after="0" w:line="259" w:lineRule="auto"/>
              <w:rPr>
                <w:rFonts w:ascii="Tahoma" w:hAnsi="Tahoma" w:cs="Tahoma"/>
                <w:sz w:val="20"/>
                <w:szCs w:val="20"/>
              </w:rPr>
            </w:pPr>
          </w:p>
        </w:tc>
        <w:tc>
          <w:tcPr>
            <w:tcW w:w="1623" w:type="dxa"/>
          </w:tcPr>
          <w:p w14:paraId="6392F0D9" w14:textId="7A6F02BE" w:rsidR="00C634E2" w:rsidRPr="00C634E2" w:rsidRDefault="00C634E2" w:rsidP="00C634E2">
            <w:pPr>
              <w:jc w:val="both"/>
              <w:rPr>
                <w:rFonts w:ascii="Tahoma" w:eastAsia="Calibri" w:hAnsi="Tahoma" w:cs="Tahoma"/>
                <w:sz w:val="20"/>
                <w:szCs w:val="20"/>
              </w:rPr>
            </w:pPr>
            <w:r w:rsidRPr="00C634E2">
              <w:rPr>
                <w:rFonts w:ascii="Tahoma" w:eastAsia="Calibri" w:hAnsi="Tahoma" w:cs="Tahoma"/>
                <w:sz w:val="20"/>
                <w:szCs w:val="20"/>
              </w:rPr>
              <w:t>Ekran</w:t>
            </w:r>
          </w:p>
        </w:tc>
        <w:tc>
          <w:tcPr>
            <w:tcW w:w="5814" w:type="dxa"/>
          </w:tcPr>
          <w:p w14:paraId="172E9B09" w14:textId="33353B9C" w:rsidR="00C634E2" w:rsidRPr="00C634E2" w:rsidRDefault="00C634E2" w:rsidP="00C634E2">
            <w:pPr>
              <w:ind w:left="11" w:right="130"/>
              <w:jc w:val="both"/>
              <w:rPr>
                <w:rFonts w:ascii="Tahoma" w:eastAsia="Calibri" w:hAnsi="Tahoma" w:cs="Tahoma"/>
                <w:sz w:val="20"/>
                <w:szCs w:val="20"/>
              </w:rPr>
            </w:pPr>
            <w:r w:rsidRPr="00C634E2">
              <w:rPr>
                <w:rFonts w:ascii="Tahoma" w:eastAsia="Calibri" w:hAnsi="Tahoma" w:cs="Tahoma"/>
                <w:sz w:val="20"/>
                <w:szCs w:val="20"/>
              </w:rPr>
              <w:t>Matryca 15,6” LED w technologii WVA lub IPS, rozdzielczość: 1920 x 1080 (</w:t>
            </w:r>
            <w:proofErr w:type="spellStart"/>
            <w:r w:rsidRPr="00C634E2">
              <w:rPr>
                <w:rFonts w:ascii="Tahoma" w:eastAsia="Calibri" w:hAnsi="Tahoma" w:cs="Tahoma"/>
                <w:sz w:val="20"/>
                <w:szCs w:val="20"/>
              </w:rPr>
              <w:t>FullHD</w:t>
            </w:r>
            <w:proofErr w:type="spellEnd"/>
            <w:r w:rsidRPr="00C634E2">
              <w:rPr>
                <w:rFonts w:ascii="Tahoma" w:eastAsia="Calibri" w:hAnsi="Tahoma" w:cs="Tahoma"/>
                <w:sz w:val="20"/>
                <w:szCs w:val="20"/>
              </w:rPr>
              <w:t>), Matowa. Powłoka antyodblaskowa, z powłoką przeciwodblaskową, podświetleniem WLED.</w:t>
            </w:r>
          </w:p>
        </w:tc>
        <w:tc>
          <w:tcPr>
            <w:tcW w:w="2544" w:type="dxa"/>
          </w:tcPr>
          <w:p w14:paraId="61C24A8C" w14:textId="77777777" w:rsidR="00C634E2" w:rsidRPr="00465BBF" w:rsidRDefault="00C634E2" w:rsidP="00C634E2">
            <w:pPr>
              <w:rPr>
                <w:rFonts w:ascii="Tahoma" w:eastAsia="Calibri" w:hAnsi="Tahoma" w:cs="Tahoma"/>
                <w:sz w:val="20"/>
                <w:szCs w:val="20"/>
              </w:rPr>
            </w:pPr>
            <w:r w:rsidRPr="00465BBF">
              <w:rPr>
                <w:rFonts w:ascii="Tahoma" w:eastAsia="Calibri" w:hAnsi="Tahoma" w:cs="Tahoma"/>
                <w:sz w:val="20"/>
                <w:szCs w:val="20"/>
              </w:rPr>
              <w:t>spełnia/nie spełnia *</w:t>
            </w:r>
          </w:p>
          <w:p w14:paraId="545FDA2D" w14:textId="77777777" w:rsidR="00C634E2" w:rsidRPr="00465BBF" w:rsidRDefault="00C634E2" w:rsidP="00C634E2">
            <w:pPr>
              <w:ind w:left="11" w:right="130"/>
              <w:jc w:val="both"/>
              <w:rPr>
                <w:rFonts w:ascii="Tahoma" w:eastAsia="Calibri" w:hAnsi="Tahoma" w:cs="Tahoma"/>
                <w:sz w:val="20"/>
                <w:szCs w:val="20"/>
              </w:rPr>
            </w:pPr>
          </w:p>
        </w:tc>
      </w:tr>
      <w:tr w:rsidR="00C634E2" w:rsidRPr="00465BBF" w14:paraId="4DA4F0AD" w14:textId="7C41D0ED" w:rsidTr="00460217">
        <w:trPr>
          <w:trHeight w:val="14"/>
          <w:jc w:val="center"/>
        </w:trPr>
        <w:tc>
          <w:tcPr>
            <w:tcW w:w="496" w:type="dxa"/>
            <w:shd w:val="clear" w:color="auto" w:fill="auto"/>
            <w:vAlign w:val="center"/>
          </w:tcPr>
          <w:p w14:paraId="4A6DCDE1" w14:textId="77777777" w:rsidR="00C634E2" w:rsidRPr="00465BBF" w:rsidRDefault="00C634E2" w:rsidP="00C634E2">
            <w:pPr>
              <w:pStyle w:val="Akapitzlist"/>
              <w:numPr>
                <w:ilvl w:val="0"/>
                <w:numId w:val="8"/>
              </w:numPr>
              <w:spacing w:after="0" w:line="259" w:lineRule="auto"/>
              <w:rPr>
                <w:rFonts w:ascii="Tahoma" w:hAnsi="Tahoma" w:cs="Tahoma"/>
                <w:sz w:val="20"/>
                <w:szCs w:val="20"/>
              </w:rPr>
            </w:pPr>
          </w:p>
        </w:tc>
        <w:tc>
          <w:tcPr>
            <w:tcW w:w="1623" w:type="dxa"/>
            <w:shd w:val="clear" w:color="auto" w:fill="auto"/>
          </w:tcPr>
          <w:p w14:paraId="71801690" w14:textId="5EA473BC" w:rsidR="00C634E2" w:rsidRPr="00C634E2" w:rsidRDefault="00C634E2" w:rsidP="00C634E2">
            <w:pPr>
              <w:jc w:val="both"/>
              <w:rPr>
                <w:rFonts w:ascii="Tahoma" w:eastAsia="Calibri" w:hAnsi="Tahoma" w:cs="Tahoma"/>
                <w:sz w:val="20"/>
                <w:szCs w:val="20"/>
              </w:rPr>
            </w:pPr>
            <w:r w:rsidRPr="00C634E2">
              <w:rPr>
                <w:rFonts w:ascii="Tahoma" w:eastAsia="Calibri" w:hAnsi="Tahoma" w:cs="Tahoma"/>
                <w:sz w:val="20"/>
                <w:szCs w:val="20"/>
              </w:rPr>
              <w:t>Dźwięk</w:t>
            </w:r>
          </w:p>
        </w:tc>
        <w:tc>
          <w:tcPr>
            <w:tcW w:w="5814" w:type="dxa"/>
            <w:shd w:val="clear" w:color="auto" w:fill="auto"/>
          </w:tcPr>
          <w:p w14:paraId="2F9A4DBC" w14:textId="1632DA42" w:rsidR="00C634E2" w:rsidRPr="00C634E2" w:rsidRDefault="00C634E2" w:rsidP="00C634E2">
            <w:pPr>
              <w:ind w:left="11" w:right="130"/>
              <w:jc w:val="both"/>
              <w:rPr>
                <w:rFonts w:ascii="Tahoma" w:hAnsi="Tahoma" w:cs="Tahoma"/>
                <w:sz w:val="20"/>
                <w:szCs w:val="20"/>
              </w:rPr>
            </w:pPr>
            <w:r w:rsidRPr="00C634E2">
              <w:rPr>
                <w:rFonts w:ascii="Tahoma" w:hAnsi="Tahoma" w:cs="Tahoma"/>
                <w:sz w:val="20"/>
                <w:szCs w:val="20"/>
              </w:rPr>
              <w:t>Wbudowane głośniki stereo oraz wbudowane dwa mikrofony.</w:t>
            </w:r>
          </w:p>
        </w:tc>
        <w:tc>
          <w:tcPr>
            <w:tcW w:w="2544" w:type="dxa"/>
          </w:tcPr>
          <w:p w14:paraId="1E44D520" w14:textId="77777777" w:rsidR="00C634E2" w:rsidRPr="00465BBF" w:rsidRDefault="00C634E2" w:rsidP="00C634E2">
            <w:pPr>
              <w:rPr>
                <w:rFonts w:ascii="Tahoma" w:hAnsi="Tahoma" w:cs="Tahoma"/>
                <w:sz w:val="20"/>
                <w:szCs w:val="20"/>
              </w:rPr>
            </w:pPr>
            <w:r w:rsidRPr="00465BBF">
              <w:rPr>
                <w:rFonts w:ascii="Tahoma" w:hAnsi="Tahoma" w:cs="Tahoma"/>
                <w:sz w:val="20"/>
                <w:szCs w:val="20"/>
              </w:rPr>
              <w:t>spełnia/nie spełnia *</w:t>
            </w:r>
          </w:p>
          <w:p w14:paraId="03F91979" w14:textId="77777777" w:rsidR="00C634E2" w:rsidRPr="00465BBF" w:rsidRDefault="00C634E2" w:rsidP="00C634E2">
            <w:pPr>
              <w:ind w:left="11" w:right="130"/>
              <w:jc w:val="both"/>
              <w:rPr>
                <w:rFonts w:ascii="Tahoma" w:hAnsi="Tahoma" w:cs="Tahoma"/>
                <w:sz w:val="20"/>
                <w:szCs w:val="20"/>
              </w:rPr>
            </w:pPr>
          </w:p>
        </w:tc>
      </w:tr>
      <w:tr w:rsidR="00C634E2" w:rsidRPr="00465BBF" w14:paraId="222B6B77" w14:textId="0652F6BA" w:rsidTr="00460217">
        <w:trPr>
          <w:trHeight w:val="14"/>
          <w:jc w:val="center"/>
        </w:trPr>
        <w:tc>
          <w:tcPr>
            <w:tcW w:w="496" w:type="dxa"/>
            <w:shd w:val="clear" w:color="auto" w:fill="auto"/>
            <w:vAlign w:val="center"/>
          </w:tcPr>
          <w:p w14:paraId="4BB1EC59" w14:textId="77777777" w:rsidR="00C634E2" w:rsidRPr="00465BBF" w:rsidRDefault="00C634E2" w:rsidP="00C634E2">
            <w:pPr>
              <w:pStyle w:val="Akapitzlist"/>
              <w:numPr>
                <w:ilvl w:val="0"/>
                <w:numId w:val="8"/>
              </w:numPr>
              <w:spacing w:after="0" w:line="259" w:lineRule="auto"/>
              <w:rPr>
                <w:rFonts w:ascii="Tahoma" w:hAnsi="Tahoma" w:cs="Tahoma"/>
                <w:sz w:val="20"/>
                <w:szCs w:val="20"/>
              </w:rPr>
            </w:pPr>
          </w:p>
        </w:tc>
        <w:tc>
          <w:tcPr>
            <w:tcW w:w="1623" w:type="dxa"/>
          </w:tcPr>
          <w:p w14:paraId="03C4E176" w14:textId="6E063D01" w:rsidR="00C634E2" w:rsidRPr="00C634E2" w:rsidRDefault="00C634E2" w:rsidP="00C634E2">
            <w:pPr>
              <w:jc w:val="both"/>
              <w:rPr>
                <w:rFonts w:ascii="Tahoma" w:eastAsia="Calibri" w:hAnsi="Tahoma" w:cs="Tahoma"/>
                <w:sz w:val="20"/>
                <w:szCs w:val="20"/>
              </w:rPr>
            </w:pPr>
            <w:r w:rsidRPr="00C634E2">
              <w:rPr>
                <w:rFonts w:ascii="Tahoma" w:hAnsi="Tahoma" w:cs="Tahoma"/>
                <w:sz w:val="20"/>
                <w:szCs w:val="20"/>
              </w:rPr>
              <w:t>Klawiatura</w:t>
            </w:r>
          </w:p>
        </w:tc>
        <w:tc>
          <w:tcPr>
            <w:tcW w:w="5814" w:type="dxa"/>
          </w:tcPr>
          <w:p w14:paraId="62DE2675" w14:textId="77777777" w:rsidR="00C634E2" w:rsidRPr="00C634E2" w:rsidRDefault="00C634E2" w:rsidP="00C634E2">
            <w:pPr>
              <w:ind w:right="130"/>
              <w:jc w:val="both"/>
              <w:rPr>
                <w:rFonts w:ascii="Tahoma" w:hAnsi="Tahoma" w:cs="Tahoma"/>
                <w:sz w:val="20"/>
                <w:szCs w:val="20"/>
              </w:rPr>
            </w:pPr>
            <w:r w:rsidRPr="00C634E2">
              <w:rPr>
                <w:rFonts w:ascii="Tahoma" w:hAnsi="Tahoma" w:cs="Tahoma"/>
                <w:sz w:val="20"/>
                <w:szCs w:val="20"/>
              </w:rPr>
              <w:t>Podświetlana w kolorze białym, Typu QWERTY w tzw. Układzie amerykańskim (klawisz ze znakiem dolara, a nie funta angielskiego),</w:t>
            </w:r>
          </w:p>
          <w:p w14:paraId="254D510F" w14:textId="7F7652BC" w:rsidR="00C634E2" w:rsidRPr="00C634E2" w:rsidRDefault="00C634E2" w:rsidP="00C634E2">
            <w:pPr>
              <w:ind w:left="11" w:right="130"/>
              <w:jc w:val="both"/>
              <w:rPr>
                <w:rFonts w:ascii="Tahoma" w:hAnsi="Tahoma" w:cs="Tahoma"/>
                <w:sz w:val="20"/>
                <w:szCs w:val="20"/>
              </w:rPr>
            </w:pPr>
            <w:r w:rsidRPr="00C634E2">
              <w:rPr>
                <w:rFonts w:ascii="Tahoma" w:hAnsi="Tahoma" w:cs="Tahoma"/>
                <w:sz w:val="20"/>
                <w:szCs w:val="20"/>
              </w:rPr>
              <w:t>konieczne występowanie dwóch klawiszy ALT. Wydzielona klawiatura numeryczna. Klawiatura odporna na zalanie.</w:t>
            </w:r>
          </w:p>
        </w:tc>
        <w:tc>
          <w:tcPr>
            <w:tcW w:w="2544" w:type="dxa"/>
          </w:tcPr>
          <w:p w14:paraId="1944320B" w14:textId="77777777" w:rsidR="00C634E2" w:rsidRPr="00465BBF" w:rsidRDefault="00C634E2" w:rsidP="00C634E2">
            <w:pPr>
              <w:rPr>
                <w:rFonts w:ascii="Tahoma" w:hAnsi="Tahoma" w:cs="Tahoma"/>
                <w:sz w:val="20"/>
                <w:szCs w:val="20"/>
              </w:rPr>
            </w:pPr>
            <w:r w:rsidRPr="00465BBF">
              <w:rPr>
                <w:rFonts w:ascii="Tahoma" w:hAnsi="Tahoma" w:cs="Tahoma"/>
                <w:sz w:val="20"/>
                <w:szCs w:val="20"/>
              </w:rPr>
              <w:t>spełnia/nie spełnia *</w:t>
            </w:r>
          </w:p>
          <w:p w14:paraId="37CFE0CA" w14:textId="77777777" w:rsidR="00C634E2" w:rsidRPr="00465BBF" w:rsidRDefault="00C634E2" w:rsidP="00C634E2">
            <w:pPr>
              <w:ind w:left="11" w:right="130"/>
              <w:jc w:val="both"/>
              <w:rPr>
                <w:rFonts w:ascii="Tahoma" w:hAnsi="Tahoma" w:cs="Tahoma"/>
                <w:sz w:val="20"/>
                <w:szCs w:val="20"/>
              </w:rPr>
            </w:pPr>
          </w:p>
        </w:tc>
      </w:tr>
      <w:tr w:rsidR="00C634E2" w:rsidRPr="00465BBF" w14:paraId="77EFB168" w14:textId="3CEF6718" w:rsidTr="00460217">
        <w:trPr>
          <w:trHeight w:val="14"/>
          <w:jc w:val="center"/>
        </w:trPr>
        <w:tc>
          <w:tcPr>
            <w:tcW w:w="496" w:type="dxa"/>
            <w:shd w:val="clear" w:color="auto" w:fill="auto"/>
            <w:vAlign w:val="center"/>
          </w:tcPr>
          <w:p w14:paraId="76C684DA" w14:textId="77777777" w:rsidR="00C634E2" w:rsidRPr="00465BBF" w:rsidRDefault="00C634E2" w:rsidP="00C634E2">
            <w:pPr>
              <w:pStyle w:val="Akapitzlist"/>
              <w:numPr>
                <w:ilvl w:val="0"/>
                <w:numId w:val="8"/>
              </w:numPr>
              <w:spacing w:after="0" w:line="259" w:lineRule="auto"/>
              <w:rPr>
                <w:rFonts w:ascii="Tahoma" w:hAnsi="Tahoma" w:cs="Tahoma"/>
                <w:sz w:val="20"/>
                <w:szCs w:val="20"/>
              </w:rPr>
            </w:pPr>
          </w:p>
        </w:tc>
        <w:tc>
          <w:tcPr>
            <w:tcW w:w="1623" w:type="dxa"/>
          </w:tcPr>
          <w:p w14:paraId="2F613D07" w14:textId="77777777" w:rsidR="00C634E2" w:rsidRPr="00C634E2" w:rsidRDefault="00C634E2" w:rsidP="00C634E2">
            <w:pPr>
              <w:jc w:val="both"/>
              <w:rPr>
                <w:rFonts w:ascii="Tahoma" w:hAnsi="Tahoma" w:cs="Tahoma"/>
                <w:sz w:val="20"/>
                <w:szCs w:val="20"/>
              </w:rPr>
            </w:pPr>
            <w:r w:rsidRPr="00C634E2">
              <w:rPr>
                <w:rFonts w:ascii="Tahoma" w:hAnsi="Tahoma" w:cs="Tahoma"/>
                <w:sz w:val="20"/>
                <w:szCs w:val="20"/>
              </w:rPr>
              <w:t>Wbudowane w</w:t>
            </w:r>
          </w:p>
          <w:p w14:paraId="406F0558" w14:textId="77777777" w:rsidR="00C634E2" w:rsidRPr="00C634E2" w:rsidRDefault="00C634E2" w:rsidP="00C634E2">
            <w:pPr>
              <w:jc w:val="both"/>
              <w:rPr>
                <w:rFonts w:ascii="Tahoma" w:hAnsi="Tahoma" w:cs="Tahoma"/>
                <w:sz w:val="20"/>
                <w:szCs w:val="20"/>
              </w:rPr>
            </w:pPr>
            <w:r w:rsidRPr="00C634E2">
              <w:rPr>
                <w:rFonts w:ascii="Tahoma" w:hAnsi="Tahoma" w:cs="Tahoma"/>
                <w:sz w:val="20"/>
                <w:szCs w:val="20"/>
              </w:rPr>
              <w:t>sposób trwały</w:t>
            </w:r>
          </w:p>
          <w:p w14:paraId="7E2CC599" w14:textId="77777777" w:rsidR="00C634E2" w:rsidRPr="00C634E2" w:rsidRDefault="00C634E2" w:rsidP="00C634E2">
            <w:pPr>
              <w:jc w:val="both"/>
              <w:rPr>
                <w:rFonts w:ascii="Tahoma" w:hAnsi="Tahoma" w:cs="Tahoma"/>
                <w:sz w:val="20"/>
                <w:szCs w:val="20"/>
              </w:rPr>
            </w:pPr>
            <w:r w:rsidRPr="00C634E2">
              <w:rPr>
                <w:rFonts w:ascii="Tahoma" w:hAnsi="Tahoma" w:cs="Tahoma"/>
                <w:sz w:val="20"/>
                <w:szCs w:val="20"/>
              </w:rPr>
              <w:t>interfejsy</w:t>
            </w:r>
          </w:p>
          <w:p w14:paraId="35D678E6" w14:textId="16A58D79" w:rsidR="00C634E2" w:rsidRPr="00C634E2" w:rsidRDefault="00C634E2" w:rsidP="00C634E2">
            <w:pPr>
              <w:jc w:val="both"/>
              <w:rPr>
                <w:rFonts w:ascii="Tahoma" w:hAnsi="Tahoma" w:cs="Tahoma"/>
                <w:sz w:val="20"/>
                <w:szCs w:val="20"/>
              </w:rPr>
            </w:pPr>
            <w:r w:rsidRPr="00C634E2">
              <w:rPr>
                <w:rFonts w:ascii="Tahoma" w:hAnsi="Tahoma" w:cs="Tahoma"/>
                <w:sz w:val="20"/>
                <w:szCs w:val="20"/>
              </w:rPr>
              <w:t>zewnętrzne</w:t>
            </w:r>
          </w:p>
        </w:tc>
        <w:tc>
          <w:tcPr>
            <w:tcW w:w="5814" w:type="dxa"/>
          </w:tcPr>
          <w:p w14:paraId="3F427022" w14:textId="77777777" w:rsidR="00C634E2" w:rsidRPr="00C634E2" w:rsidRDefault="00C634E2" w:rsidP="00C634E2">
            <w:pPr>
              <w:pStyle w:val="Akapitzlist"/>
              <w:numPr>
                <w:ilvl w:val="0"/>
                <w:numId w:val="15"/>
              </w:numPr>
              <w:spacing w:after="0" w:line="240" w:lineRule="auto"/>
              <w:jc w:val="both"/>
              <w:rPr>
                <w:rFonts w:ascii="Tahoma" w:hAnsi="Tahoma" w:cs="Tahoma"/>
                <w:sz w:val="20"/>
                <w:szCs w:val="20"/>
              </w:rPr>
            </w:pPr>
            <w:r w:rsidRPr="00C634E2">
              <w:rPr>
                <w:rFonts w:ascii="Tahoma" w:hAnsi="Tahoma" w:cs="Tahoma"/>
                <w:sz w:val="20"/>
                <w:szCs w:val="20"/>
              </w:rPr>
              <w:t>gniazdo uniwersalne audio</w:t>
            </w:r>
          </w:p>
          <w:p w14:paraId="72D48F28" w14:textId="77777777" w:rsidR="00C634E2" w:rsidRPr="00C634E2" w:rsidRDefault="00C634E2" w:rsidP="00C634E2">
            <w:pPr>
              <w:pStyle w:val="Akapitzlist"/>
              <w:numPr>
                <w:ilvl w:val="0"/>
                <w:numId w:val="15"/>
              </w:numPr>
              <w:spacing w:after="0" w:line="240" w:lineRule="auto"/>
              <w:jc w:val="both"/>
              <w:rPr>
                <w:rFonts w:ascii="Tahoma" w:hAnsi="Tahoma" w:cs="Tahoma"/>
                <w:sz w:val="20"/>
                <w:szCs w:val="20"/>
              </w:rPr>
            </w:pPr>
            <w:r w:rsidRPr="00C634E2">
              <w:rPr>
                <w:rFonts w:ascii="Tahoma" w:hAnsi="Tahoma" w:cs="Tahoma"/>
                <w:sz w:val="20"/>
                <w:szCs w:val="20"/>
              </w:rPr>
              <w:t xml:space="preserve">HDMI lub </w:t>
            </w:r>
            <w:proofErr w:type="spellStart"/>
            <w:r w:rsidRPr="00C634E2">
              <w:rPr>
                <w:rFonts w:ascii="Tahoma" w:hAnsi="Tahoma" w:cs="Tahoma"/>
                <w:sz w:val="20"/>
                <w:szCs w:val="20"/>
              </w:rPr>
              <w:t>DisplayPort</w:t>
            </w:r>
            <w:proofErr w:type="spellEnd"/>
            <w:r w:rsidRPr="00C634E2">
              <w:rPr>
                <w:rFonts w:ascii="Tahoma" w:hAnsi="Tahoma" w:cs="Tahoma"/>
                <w:sz w:val="20"/>
                <w:szCs w:val="20"/>
              </w:rPr>
              <w:t xml:space="preserve"> lub Mini </w:t>
            </w:r>
            <w:proofErr w:type="spellStart"/>
            <w:r w:rsidRPr="00C634E2">
              <w:rPr>
                <w:rFonts w:ascii="Tahoma" w:hAnsi="Tahoma" w:cs="Tahoma"/>
                <w:sz w:val="20"/>
                <w:szCs w:val="20"/>
              </w:rPr>
              <w:t>DisplayPort</w:t>
            </w:r>
            <w:proofErr w:type="spellEnd"/>
            <w:r w:rsidRPr="00C634E2">
              <w:rPr>
                <w:rFonts w:ascii="Tahoma" w:hAnsi="Tahoma" w:cs="Tahoma"/>
                <w:sz w:val="20"/>
                <w:szCs w:val="20"/>
              </w:rPr>
              <w:t xml:space="preserve"> z dołączoną przejściówką na HDMI umożliwiającą przesyłanie obrazu i dźwięku w jakości HD</w:t>
            </w:r>
          </w:p>
          <w:p w14:paraId="5F84E452" w14:textId="77777777" w:rsidR="00C634E2" w:rsidRPr="00C634E2" w:rsidRDefault="00C634E2" w:rsidP="00C634E2">
            <w:pPr>
              <w:pStyle w:val="Akapitzlist"/>
              <w:numPr>
                <w:ilvl w:val="0"/>
                <w:numId w:val="15"/>
              </w:numPr>
              <w:spacing w:after="0" w:line="240" w:lineRule="auto"/>
              <w:jc w:val="both"/>
              <w:rPr>
                <w:rFonts w:ascii="Tahoma" w:hAnsi="Tahoma" w:cs="Tahoma"/>
                <w:sz w:val="20"/>
                <w:szCs w:val="20"/>
              </w:rPr>
            </w:pPr>
            <w:r w:rsidRPr="00C634E2">
              <w:rPr>
                <w:rFonts w:ascii="Tahoma" w:hAnsi="Tahoma" w:cs="Tahoma"/>
                <w:sz w:val="20"/>
                <w:szCs w:val="20"/>
              </w:rPr>
              <w:t>Wbudowany port RJ-45.</w:t>
            </w:r>
          </w:p>
          <w:p w14:paraId="0838021F" w14:textId="77777777" w:rsidR="00C634E2" w:rsidRPr="00C634E2" w:rsidRDefault="00C634E2" w:rsidP="00C634E2">
            <w:pPr>
              <w:pStyle w:val="Akapitzlist"/>
              <w:numPr>
                <w:ilvl w:val="0"/>
                <w:numId w:val="15"/>
              </w:numPr>
              <w:spacing w:after="0" w:line="240" w:lineRule="auto"/>
              <w:jc w:val="both"/>
              <w:rPr>
                <w:rFonts w:ascii="Tahoma" w:hAnsi="Tahoma" w:cs="Tahoma"/>
                <w:sz w:val="20"/>
                <w:szCs w:val="20"/>
              </w:rPr>
            </w:pPr>
            <w:r w:rsidRPr="00C634E2">
              <w:rPr>
                <w:rFonts w:ascii="Tahoma" w:hAnsi="Tahoma" w:cs="Tahoma"/>
                <w:sz w:val="20"/>
                <w:szCs w:val="20"/>
              </w:rPr>
              <w:t xml:space="preserve">min. 4 porty USB, w tym: </w:t>
            </w:r>
          </w:p>
          <w:p w14:paraId="67B61B0D" w14:textId="77777777" w:rsidR="00C634E2" w:rsidRPr="00C634E2" w:rsidRDefault="00C634E2" w:rsidP="00C634E2">
            <w:pPr>
              <w:pStyle w:val="Akapitzlist"/>
              <w:numPr>
                <w:ilvl w:val="1"/>
                <w:numId w:val="15"/>
              </w:numPr>
              <w:spacing w:after="0" w:line="240" w:lineRule="auto"/>
              <w:jc w:val="both"/>
              <w:rPr>
                <w:rFonts w:ascii="Tahoma" w:hAnsi="Tahoma" w:cs="Tahoma"/>
                <w:sz w:val="20"/>
                <w:szCs w:val="20"/>
              </w:rPr>
            </w:pPr>
            <w:r w:rsidRPr="00C634E2">
              <w:rPr>
                <w:rFonts w:ascii="Tahoma" w:hAnsi="Tahoma" w:cs="Tahoma"/>
                <w:sz w:val="20"/>
                <w:szCs w:val="20"/>
              </w:rPr>
              <w:t>jeden port USB 3.2 Gen. 1,</w:t>
            </w:r>
          </w:p>
          <w:p w14:paraId="5038BFFA" w14:textId="77777777" w:rsidR="00C634E2" w:rsidRPr="00C634E2" w:rsidRDefault="00C634E2" w:rsidP="00C634E2">
            <w:pPr>
              <w:pStyle w:val="Akapitzlist"/>
              <w:numPr>
                <w:ilvl w:val="1"/>
                <w:numId w:val="15"/>
              </w:numPr>
              <w:spacing w:after="0" w:line="240" w:lineRule="auto"/>
              <w:jc w:val="both"/>
              <w:rPr>
                <w:rFonts w:ascii="Tahoma" w:hAnsi="Tahoma" w:cs="Tahoma"/>
                <w:sz w:val="20"/>
                <w:szCs w:val="20"/>
              </w:rPr>
            </w:pPr>
            <w:r w:rsidRPr="00C634E2">
              <w:rPr>
                <w:rFonts w:ascii="Tahoma" w:hAnsi="Tahoma" w:cs="Tahoma"/>
                <w:sz w:val="20"/>
                <w:szCs w:val="20"/>
              </w:rPr>
              <w:t xml:space="preserve">jeden port USB 3.2 Gen. 1 (z </w:t>
            </w:r>
            <w:proofErr w:type="spellStart"/>
            <w:r w:rsidRPr="00C634E2">
              <w:rPr>
                <w:rFonts w:ascii="Tahoma" w:hAnsi="Tahoma" w:cs="Tahoma"/>
                <w:sz w:val="20"/>
                <w:szCs w:val="20"/>
              </w:rPr>
              <w:t>PowerShare</w:t>
            </w:r>
            <w:proofErr w:type="spellEnd"/>
            <w:r w:rsidRPr="00C634E2">
              <w:rPr>
                <w:rFonts w:ascii="Tahoma" w:hAnsi="Tahoma" w:cs="Tahoma"/>
                <w:sz w:val="20"/>
                <w:szCs w:val="20"/>
              </w:rPr>
              <w:t>),</w:t>
            </w:r>
          </w:p>
          <w:p w14:paraId="2C29B622" w14:textId="77777777" w:rsidR="00C634E2" w:rsidRPr="00C634E2" w:rsidRDefault="00C634E2" w:rsidP="00C634E2">
            <w:pPr>
              <w:pStyle w:val="Akapitzlist"/>
              <w:numPr>
                <w:ilvl w:val="1"/>
                <w:numId w:val="15"/>
              </w:numPr>
              <w:spacing w:after="0" w:line="240" w:lineRule="auto"/>
              <w:jc w:val="both"/>
              <w:rPr>
                <w:rFonts w:ascii="Tahoma" w:hAnsi="Tahoma" w:cs="Tahoma"/>
                <w:sz w:val="20"/>
                <w:szCs w:val="20"/>
              </w:rPr>
            </w:pPr>
            <w:r w:rsidRPr="00C634E2">
              <w:rPr>
                <w:rFonts w:ascii="Tahoma" w:hAnsi="Tahoma" w:cs="Tahoma"/>
                <w:sz w:val="20"/>
                <w:szCs w:val="20"/>
              </w:rPr>
              <w:t xml:space="preserve">dwa porty USB Typu-C (z </w:t>
            </w:r>
            <w:proofErr w:type="spellStart"/>
            <w:r w:rsidRPr="00C634E2">
              <w:rPr>
                <w:rFonts w:ascii="Tahoma" w:hAnsi="Tahoma" w:cs="Tahoma"/>
                <w:sz w:val="20"/>
                <w:szCs w:val="20"/>
              </w:rPr>
              <w:t>Thunderbolt</w:t>
            </w:r>
            <w:proofErr w:type="spellEnd"/>
            <w:r w:rsidRPr="00C634E2">
              <w:rPr>
                <w:rFonts w:ascii="Tahoma" w:hAnsi="Tahoma" w:cs="Tahoma"/>
                <w:sz w:val="20"/>
                <w:szCs w:val="20"/>
              </w:rPr>
              <w:t xml:space="preserve"> 4).</w:t>
            </w:r>
          </w:p>
          <w:p w14:paraId="573D07CC" w14:textId="77777777" w:rsidR="00C634E2" w:rsidRPr="00C634E2" w:rsidRDefault="00C634E2" w:rsidP="00C634E2">
            <w:pPr>
              <w:pStyle w:val="Akapitzlist"/>
              <w:numPr>
                <w:ilvl w:val="0"/>
                <w:numId w:val="15"/>
              </w:numPr>
              <w:spacing w:after="0" w:line="240" w:lineRule="auto"/>
              <w:jc w:val="both"/>
              <w:rPr>
                <w:rFonts w:ascii="Tahoma" w:hAnsi="Tahoma" w:cs="Tahoma"/>
                <w:sz w:val="20"/>
                <w:szCs w:val="20"/>
              </w:rPr>
            </w:pPr>
            <w:r w:rsidRPr="00C634E2">
              <w:rPr>
                <w:rFonts w:ascii="Tahoma" w:hAnsi="Tahoma" w:cs="Tahoma"/>
                <w:sz w:val="20"/>
                <w:szCs w:val="20"/>
              </w:rPr>
              <w:t xml:space="preserve">wbudowana kamera na podczerwień 1.0 </w:t>
            </w:r>
            <w:proofErr w:type="spellStart"/>
            <w:r w:rsidRPr="00C634E2">
              <w:rPr>
                <w:rFonts w:ascii="Tahoma" w:hAnsi="Tahoma" w:cs="Tahoma"/>
                <w:sz w:val="20"/>
                <w:szCs w:val="20"/>
              </w:rPr>
              <w:t>Mpix</w:t>
            </w:r>
            <w:proofErr w:type="spellEnd"/>
          </w:p>
          <w:p w14:paraId="5B6107F5" w14:textId="77777777" w:rsidR="00C634E2" w:rsidRPr="00C634E2" w:rsidRDefault="00C634E2" w:rsidP="00C634E2">
            <w:pPr>
              <w:pStyle w:val="Akapitzlist"/>
              <w:numPr>
                <w:ilvl w:val="0"/>
                <w:numId w:val="15"/>
              </w:numPr>
              <w:spacing w:after="0" w:line="240" w:lineRule="auto"/>
              <w:jc w:val="both"/>
              <w:rPr>
                <w:rFonts w:ascii="Tahoma" w:hAnsi="Tahoma" w:cs="Tahoma"/>
                <w:sz w:val="20"/>
                <w:szCs w:val="20"/>
              </w:rPr>
            </w:pPr>
            <w:r w:rsidRPr="00C634E2">
              <w:rPr>
                <w:rFonts w:ascii="Tahoma" w:hAnsi="Tahoma" w:cs="Tahoma"/>
                <w:sz w:val="20"/>
                <w:szCs w:val="20"/>
              </w:rPr>
              <w:t>gniazdo karty Micro SD</w:t>
            </w:r>
          </w:p>
          <w:p w14:paraId="347B1C98" w14:textId="77777777" w:rsidR="00C634E2" w:rsidRPr="00C634E2" w:rsidRDefault="00C634E2" w:rsidP="00C634E2">
            <w:pPr>
              <w:pStyle w:val="Akapitzlist"/>
              <w:numPr>
                <w:ilvl w:val="0"/>
                <w:numId w:val="15"/>
              </w:numPr>
              <w:spacing w:after="0" w:line="240" w:lineRule="auto"/>
              <w:jc w:val="both"/>
              <w:rPr>
                <w:rFonts w:ascii="Tahoma" w:hAnsi="Tahoma" w:cs="Tahoma"/>
                <w:sz w:val="20"/>
                <w:szCs w:val="20"/>
              </w:rPr>
            </w:pPr>
            <w:r w:rsidRPr="00C634E2">
              <w:rPr>
                <w:rFonts w:ascii="Tahoma" w:hAnsi="Tahoma" w:cs="Tahoma"/>
                <w:sz w:val="20"/>
                <w:szCs w:val="20"/>
              </w:rPr>
              <w:t>czytnik Smart Card</w:t>
            </w:r>
          </w:p>
          <w:p w14:paraId="7440E074" w14:textId="7204BDD8" w:rsidR="00C634E2" w:rsidRPr="00C634E2" w:rsidRDefault="00C634E2" w:rsidP="00C634E2">
            <w:pPr>
              <w:pStyle w:val="Akapitzlist"/>
              <w:numPr>
                <w:ilvl w:val="0"/>
                <w:numId w:val="15"/>
              </w:numPr>
              <w:spacing w:after="5" w:line="240" w:lineRule="auto"/>
              <w:jc w:val="both"/>
              <w:rPr>
                <w:rFonts w:ascii="Tahoma" w:hAnsi="Tahoma" w:cs="Tahoma"/>
                <w:sz w:val="20"/>
                <w:szCs w:val="20"/>
              </w:rPr>
            </w:pPr>
            <w:r w:rsidRPr="00C634E2">
              <w:rPr>
                <w:rFonts w:ascii="Tahoma" w:hAnsi="Tahoma" w:cs="Tahoma"/>
                <w:sz w:val="20"/>
                <w:szCs w:val="20"/>
              </w:rPr>
              <w:t>moduł Bluetooth kl. 5</w:t>
            </w:r>
          </w:p>
        </w:tc>
        <w:tc>
          <w:tcPr>
            <w:tcW w:w="2544" w:type="dxa"/>
          </w:tcPr>
          <w:p w14:paraId="1AE3AC6E" w14:textId="77777777" w:rsidR="00C634E2" w:rsidRPr="00465BBF" w:rsidRDefault="00C634E2" w:rsidP="00C634E2">
            <w:pPr>
              <w:rPr>
                <w:rFonts w:ascii="Tahoma" w:hAnsi="Tahoma" w:cs="Tahoma"/>
                <w:sz w:val="20"/>
                <w:szCs w:val="20"/>
              </w:rPr>
            </w:pPr>
            <w:r w:rsidRPr="00465BBF">
              <w:rPr>
                <w:rFonts w:ascii="Tahoma" w:hAnsi="Tahoma" w:cs="Tahoma"/>
                <w:sz w:val="20"/>
                <w:szCs w:val="20"/>
              </w:rPr>
              <w:t>spełnia/nie spełnia *</w:t>
            </w:r>
          </w:p>
          <w:p w14:paraId="4752E906" w14:textId="77777777" w:rsidR="00C634E2" w:rsidRPr="00465BBF" w:rsidRDefault="00C634E2" w:rsidP="00C634E2">
            <w:pPr>
              <w:spacing w:after="5"/>
              <w:jc w:val="both"/>
              <w:rPr>
                <w:rFonts w:ascii="Tahoma" w:hAnsi="Tahoma" w:cs="Tahoma"/>
                <w:sz w:val="20"/>
                <w:szCs w:val="20"/>
              </w:rPr>
            </w:pPr>
          </w:p>
        </w:tc>
      </w:tr>
      <w:tr w:rsidR="00C634E2" w:rsidRPr="00465BBF" w14:paraId="6E91FA34" w14:textId="52C254D5" w:rsidTr="00460217">
        <w:trPr>
          <w:trHeight w:val="14"/>
          <w:jc w:val="center"/>
        </w:trPr>
        <w:tc>
          <w:tcPr>
            <w:tcW w:w="496" w:type="dxa"/>
            <w:shd w:val="clear" w:color="auto" w:fill="auto"/>
            <w:vAlign w:val="center"/>
          </w:tcPr>
          <w:p w14:paraId="4175D8F2" w14:textId="77777777" w:rsidR="00C634E2" w:rsidRPr="00465BBF" w:rsidRDefault="00C634E2" w:rsidP="00C634E2">
            <w:pPr>
              <w:pStyle w:val="Akapitzlist"/>
              <w:numPr>
                <w:ilvl w:val="0"/>
                <w:numId w:val="8"/>
              </w:numPr>
              <w:spacing w:after="0" w:line="259" w:lineRule="auto"/>
              <w:rPr>
                <w:rFonts w:ascii="Tahoma" w:hAnsi="Tahoma" w:cs="Tahoma"/>
                <w:sz w:val="20"/>
                <w:szCs w:val="20"/>
              </w:rPr>
            </w:pPr>
          </w:p>
        </w:tc>
        <w:tc>
          <w:tcPr>
            <w:tcW w:w="1623" w:type="dxa"/>
          </w:tcPr>
          <w:p w14:paraId="6110809F" w14:textId="3E58A8EC" w:rsidR="00C634E2" w:rsidRPr="00C634E2" w:rsidRDefault="00C634E2" w:rsidP="00C634E2">
            <w:pPr>
              <w:jc w:val="both"/>
              <w:rPr>
                <w:rFonts w:ascii="Tahoma" w:hAnsi="Tahoma" w:cs="Tahoma"/>
                <w:sz w:val="20"/>
                <w:szCs w:val="20"/>
              </w:rPr>
            </w:pPr>
            <w:r w:rsidRPr="00C634E2">
              <w:rPr>
                <w:rFonts w:ascii="Tahoma" w:hAnsi="Tahoma" w:cs="Tahoma"/>
                <w:sz w:val="20"/>
                <w:szCs w:val="20"/>
              </w:rPr>
              <w:t>Sieć</w:t>
            </w:r>
          </w:p>
        </w:tc>
        <w:tc>
          <w:tcPr>
            <w:tcW w:w="5814" w:type="dxa"/>
          </w:tcPr>
          <w:p w14:paraId="62DC62ED" w14:textId="77777777" w:rsidR="00C634E2" w:rsidRPr="00C634E2" w:rsidRDefault="00C634E2" w:rsidP="00C634E2">
            <w:pPr>
              <w:pStyle w:val="Akapitzlist"/>
              <w:numPr>
                <w:ilvl w:val="0"/>
                <w:numId w:val="15"/>
              </w:numPr>
              <w:spacing w:after="0" w:line="240" w:lineRule="auto"/>
              <w:jc w:val="both"/>
              <w:rPr>
                <w:rFonts w:ascii="Tahoma" w:hAnsi="Tahoma" w:cs="Tahoma"/>
                <w:sz w:val="20"/>
                <w:szCs w:val="20"/>
              </w:rPr>
            </w:pPr>
            <w:r w:rsidRPr="00C634E2">
              <w:rPr>
                <w:rFonts w:ascii="Tahoma" w:hAnsi="Tahoma" w:cs="Tahoma"/>
                <w:sz w:val="20"/>
                <w:szCs w:val="20"/>
              </w:rPr>
              <w:t>LAN 1Gb/s, zintegrowany z płytą główną albo dołączany poprzez port USB</w:t>
            </w:r>
          </w:p>
          <w:p w14:paraId="3BCC1216" w14:textId="77777777" w:rsidR="00C634E2" w:rsidRPr="00C634E2" w:rsidRDefault="00C634E2" w:rsidP="00C634E2">
            <w:pPr>
              <w:pStyle w:val="Akapitzlist"/>
              <w:numPr>
                <w:ilvl w:val="0"/>
                <w:numId w:val="15"/>
              </w:numPr>
              <w:spacing w:after="0" w:line="240" w:lineRule="auto"/>
              <w:jc w:val="both"/>
              <w:rPr>
                <w:rFonts w:ascii="Tahoma" w:hAnsi="Tahoma" w:cs="Tahoma"/>
                <w:sz w:val="20"/>
                <w:szCs w:val="20"/>
              </w:rPr>
            </w:pPr>
            <w:proofErr w:type="spellStart"/>
            <w:r w:rsidRPr="00C634E2">
              <w:rPr>
                <w:rFonts w:ascii="Tahoma" w:hAnsi="Tahoma" w:cs="Tahoma"/>
                <w:sz w:val="20"/>
                <w:szCs w:val="20"/>
              </w:rPr>
              <w:t>WiFi</w:t>
            </w:r>
            <w:proofErr w:type="spellEnd"/>
            <w:r w:rsidRPr="00C634E2">
              <w:rPr>
                <w:rFonts w:ascii="Tahoma" w:hAnsi="Tahoma" w:cs="Tahoma"/>
                <w:sz w:val="20"/>
                <w:szCs w:val="20"/>
              </w:rPr>
              <w:t xml:space="preserve"> 6, standardy sieciowe Wi-Fi 4 (802.11 a/b/g/n), Wi-Fi 5 (802.11 a/b/g/n/</w:t>
            </w:r>
            <w:proofErr w:type="spellStart"/>
            <w:r w:rsidRPr="00C634E2">
              <w:rPr>
                <w:rFonts w:ascii="Tahoma" w:hAnsi="Tahoma" w:cs="Tahoma"/>
                <w:sz w:val="20"/>
                <w:szCs w:val="20"/>
              </w:rPr>
              <w:t>ac</w:t>
            </w:r>
            <w:proofErr w:type="spellEnd"/>
            <w:r w:rsidRPr="00C634E2">
              <w:rPr>
                <w:rFonts w:ascii="Tahoma" w:hAnsi="Tahoma" w:cs="Tahoma"/>
                <w:sz w:val="20"/>
                <w:szCs w:val="20"/>
              </w:rPr>
              <w:t>), Wi-Fi 6 (802.11 a/b/g/n/</w:t>
            </w:r>
            <w:proofErr w:type="spellStart"/>
            <w:r w:rsidRPr="00C634E2">
              <w:rPr>
                <w:rFonts w:ascii="Tahoma" w:hAnsi="Tahoma" w:cs="Tahoma"/>
                <w:sz w:val="20"/>
                <w:szCs w:val="20"/>
              </w:rPr>
              <w:t>ac</w:t>
            </w:r>
            <w:proofErr w:type="spellEnd"/>
            <w:r w:rsidRPr="00C634E2">
              <w:rPr>
                <w:rFonts w:ascii="Tahoma" w:hAnsi="Tahoma" w:cs="Tahoma"/>
                <w:sz w:val="20"/>
                <w:szCs w:val="20"/>
              </w:rPr>
              <w:t>/</w:t>
            </w:r>
            <w:proofErr w:type="spellStart"/>
            <w:r w:rsidRPr="00C634E2">
              <w:rPr>
                <w:rFonts w:ascii="Tahoma" w:hAnsi="Tahoma" w:cs="Tahoma"/>
                <w:sz w:val="20"/>
                <w:szCs w:val="20"/>
              </w:rPr>
              <w:t>ax</w:t>
            </w:r>
            <w:proofErr w:type="spellEnd"/>
            <w:r w:rsidRPr="00C634E2">
              <w:rPr>
                <w:rFonts w:ascii="Tahoma" w:hAnsi="Tahoma" w:cs="Tahoma"/>
                <w:sz w:val="20"/>
                <w:szCs w:val="20"/>
              </w:rPr>
              <w:t>)</w:t>
            </w:r>
          </w:p>
          <w:p w14:paraId="08819731" w14:textId="1EDEB6BA" w:rsidR="00C634E2" w:rsidRPr="00C634E2" w:rsidRDefault="00C634E2" w:rsidP="00C634E2">
            <w:pPr>
              <w:pStyle w:val="Akapitzlist"/>
              <w:numPr>
                <w:ilvl w:val="0"/>
                <w:numId w:val="15"/>
              </w:numPr>
              <w:spacing w:after="5" w:line="240" w:lineRule="auto"/>
              <w:jc w:val="both"/>
              <w:rPr>
                <w:rFonts w:ascii="Tahoma" w:hAnsi="Tahoma" w:cs="Tahoma"/>
                <w:sz w:val="20"/>
                <w:szCs w:val="20"/>
              </w:rPr>
            </w:pPr>
            <w:r w:rsidRPr="00C634E2">
              <w:rPr>
                <w:rFonts w:ascii="Tahoma" w:hAnsi="Tahoma" w:cs="Tahoma"/>
                <w:sz w:val="20"/>
                <w:szCs w:val="20"/>
              </w:rPr>
              <w:t>Moduł Bluetooth kl. 5</w:t>
            </w:r>
          </w:p>
        </w:tc>
        <w:tc>
          <w:tcPr>
            <w:tcW w:w="2544" w:type="dxa"/>
          </w:tcPr>
          <w:p w14:paraId="043D5E6D" w14:textId="1DAF2E51" w:rsidR="00C634E2" w:rsidRPr="00465BBF" w:rsidRDefault="00C634E2" w:rsidP="00C634E2">
            <w:pPr>
              <w:spacing w:after="5"/>
              <w:jc w:val="both"/>
              <w:rPr>
                <w:rFonts w:ascii="Tahoma" w:hAnsi="Tahoma" w:cs="Tahoma"/>
                <w:sz w:val="20"/>
                <w:szCs w:val="20"/>
              </w:rPr>
            </w:pPr>
            <w:r w:rsidRPr="00465BBF">
              <w:rPr>
                <w:rFonts w:ascii="Tahoma" w:hAnsi="Tahoma" w:cs="Tahoma"/>
                <w:sz w:val="20"/>
                <w:szCs w:val="20"/>
              </w:rPr>
              <w:t>spełnia/nie spełnia *</w:t>
            </w:r>
          </w:p>
        </w:tc>
      </w:tr>
      <w:tr w:rsidR="00C634E2" w:rsidRPr="00465BBF" w14:paraId="79627F24" w14:textId="415C366B" w:rsidTr="00460217">
        <w:trPr>
          <w:trHeight w:val="14"/>
          <w:jc w:val="center"/>
        </w:trPr>
        <w:tc>
          <w:tcPr>
            <w:tcW w:w="496" w:type="dxa"/>
            <w:shd w:val="clear" w:color="auto" w:fill="auto"/>
            <w:vAlign w:val="center"/>
          </w:tcPr>
          <w:p w14:paraId="7138A110" w14:textId="77777777" w:rsidR="00C634E2" w:rsidRPr="00465BBF" w:rsidRDefault="00C634E2" w:rsidP="00C634E2">
            <w:pPr>
              <w:pStyle w:val="Akapitzlist"/>
              <w:numPr>
                <w:ilvl w:val="0"/>
                <w:numId w:val="8"/>
              </w:numPr>
              <w:spacing w:after="0" w:line="259" w:lineRule="auto"/>
              <w:rPr>
                <w:rFonts w:ascii="Tahoma" w:hAnsi="Tahoma" w:cs="Tahoma"/>
                <w:sz w:val="20"/>
                <w:szCs w:val="20"/>
              </w:rPr>
            </w:pPr>
          </w:p>
        </w:tc>
        <w:tc>
          <w:tcPr>
            <w:tcW w:w="1623" w:type="dxa"/>
          </w:tcPr>
          <w:p w14:paraId="2487CC8A" w14:textId="74B5EA0D" w:rsidR="00C634E2" w:rsidRPr="00C634E2" w:rsidRDefault="00C634E2" w:rsidP="00C634E2">
            <w:pPr>
              <w:jc w:val="both"/>
              <w:rPr>
                <w:rFonts w:ascii="Tahoma" w:hAnsi="Tahoma" w:cs="Tahoma"/>
                <w:sz w:val="20"/>
                <w:szCs w:val="20"/>
              </w:rPr>
            </w:pPr>
            <w:r w:rsidRPr="00C634E2">
              <w:rPr>
                <w:rFonts w:ascii="Tahoma" w:hAnsi="Tahoma" w:cs="Tahoma"/>
                <w:sz w:val="20"/>
                <w:szCs w:val="20"/>
              </w:rPr>
              <w:t>Zabezpieczenia</w:t>
            </w:r>
          </w:p>
        </w:tc>
        <w:tc>
          <w:tcPr>
            <w:tcW w:w="5814" w:type="dxa"/>
          </w:tcPr>
          <w:p w14:paraId="2BCDF48B" w14:textId="77777777" w:rsidR="00C634E2" w:rsidRPr="00C634E2" w:rsidRDefault="00C634E2" w:rsidP="00C634E2">
            <w:pPr>
              <w:jc w:val="both"/>
              <w:rPr>
                <w:rFonts w:ascii="Tahoma" w:hAnsi="Tahoma" w:cs="Tahoma"/>
                <w:sz w:val="20"/>
                <w:szCs w:val="20"/>
              </w:rPr>
            </w:pPr>
            <w:r w:rsidRPr="00C634E2">
              <w:rPr>
                <w:rFonts w:ascii="Tahoma" w:hAnsi="Tahoma" w:cs="Tahoma"/>
                <w:sz w:val="20"/>
                <w:szCs w:val="20"/>
              </w:rPr>
              <w:t>Układ pozwalający na szyfrowanie danych dysku twardego, TPM 2.0 (klucze szyfrujące, przechowywane w dedykowanym układzie scalonym zintegrowanym z płytą główną, zamiast na dysku twardym) współpracujący z oprogramowaniem dostarczonym wraz z komputerem, wraz z licencją aktywującą (jeśli jest wymagana).</w:t>
            </w:r>
          </w:p>
          <w:p w14:paraId="20EB2E78" w14:textId="172B3498" w:rsidR="00C634E2" w:rsidRPr="00C634E2" w:rsidRDefault="00C634E2" w:rsidP="00C634E2">
            <w:pPr>
              <w:pStyle w:val="Akapitzlist"/>
              <w:numPr>
                <w:ilvl w:val="0"/>
                <w:numId w:val="16"/>
              </w:numPr>
              <w:spacing w:after="5" w:line="240" w:lineRule="auto"/>
              <w:jc w:val="both"/>
              <w:rPr>
                <w:rFonts w:ascii="Tahoma" w:hAnsi="Tahoma" w:cs="Tahoma"/>
                <w:sz w:val="20"/>
                <w:szCs w:val="20"/>
              </w:rPr>
            </w:pPr>
            <w:r w:rsidRPr="00C634E2">
              <w:rPr>
                <w:rFonts w:ascii="Tahoma" w:hAnsi="Tahoma" w:cs="Tahoma"/>
                <w:sz w:val="20"/>
                <w:szCs w:val="20"/>
              </w:rPr>
              <w:t>Możliwość zabezpieczenia linką. Wbudowany czytnik linii papilarnych. Wbudowana zaślepka na kamerkę internetową.</w:t>
            </w:r>
          </w:p>
        </w:tc>
        <w:tc>
          <w:tcPr>
            <w:tcW w:w="2544" w:type="dxa"/>
          </w:tcPr>
          <w:p w14:paraId="09A070E7" w14:textId="3C72691B" w:rsidR="00C634E2" w:rsidRPr="00465BBF" w:rsidRDefault="00C634E2" w:rsidP="00C634E2">
            <w:pPr>
              <w:spacing w:after="5"/>
              <w:jc w:val="both"/>
              <w:rPr>
                <w:rFonts w:ascii="Tahoma" w:hAnsi="Tahoma" w:cs="Tahoma"/>
                <w:sz w:val="20"/>
                <w:szCs w:val="20"/>
              </w:rPr>
            </w:pPr>
            <w:r w:rsidRPr="00465BBF">
              <w:rPr>
                <w:rFonts w:ascii="Tahoma" w:hAnsi="Tahoma" w:cs="Tahoma"/>
                <w:sz w:val="20"/>
                <w:szCs w:val="20"/>
              </w:rPr>
              <w:t>spełnia/nie spełnia *</w:t>
            </w:r>
          </w:p>
        </w:tc>
      </w:tr>
      <w:tr w:rsidR="00C634E2" w:rsidRPr="00465BBF" w14:paraId="0AC4A8BD" w14:textId="6B181313" w:rsidTr="00460217">
        <w:trPr>
          <w:trHeight w:val="14"/>
          <w:jc w:val="center"/>
        </w:trPr>
        <w:tc>
          <w:tcPr>
            <w:tcW w:w="496" w:type="dxa"/>
            <w:shd w:val="clear" w:color="auto" w:fill="auto"/>
            <w:vAlign w:val="center"/>
          </w:tcPr>
          <w:p w14:paraId="52B48834" w14:textId="77777777" w:rsidR="00C634E2" w:rsidRPr="00465BBF" w:rsidRDefault="00C634E2" w:rsidP="00C634E2">
            <w:pPr>
              <w:pStyle w:val="Akapitzlist"/>
              <w:numPr>
                <w:ilvl w:val="0"/>
                <w:numId w:val="8"/>
              </w:numPr>
              <w:spacing w:after="0" w:line="259" w:lineRule="auto"/>
              <w:rPr>
                <w:rFonts w:ascii="Tahoma" w:hAnsi="Tahoma" w:cs="Tahoma"/>
                <w:sz w:val="20"/>
                <w:szCs w:val="20"/>
              </w:rPr>
            </w:pPr>
          </w:p>
        </w:tc>
        <w:tc>
          <w:tcPr>
            <w:tcW w:w="1623" w:type="dxa"/>
          </w:tcPr>
          <w:p w14:paraId="72DA241B" w14:textId="1F0BF21A" w:rsidR="00C634E2" w:rsidRPr="00C634E2" w:rsidRDefault="00C634E2" w:rsidP="00C634E2">
            <w:pPr>
              <w:jc w:val="both"/>
              <w:rPr>
                <w:rFonts w:ascii="Tahoma" w:hAnsi="Tahoma" w:cs="Tahoma"/>
                <w:sz w:val="20"/>
                <w:szCs w:val="20"/>
              </w:rPr>
            </w:pPr>
            <w:r w:rsidRPr="00C634E2">
              <w:rPr>
                <w:rFonts w:ascii="Tahoma" w:hAnsi="Tahoma" w:cs="Tahoma"/>
                <w:sz w:val="20"/>
                <w:szCs w:val="20"/>
              </w:rPr>
              <w:t>Panel dotykowy</w:t>
            </w:r>
          </w:p>
        </w:tc>
        <w:tc>
          <w:tcPr>
            <w:tcW w:w="5814" w:type="dxa"/>
          </w:tcPr>
          <w:p w14:paraId="35A80B42" w14:textId="2BAC318A" w:rsidR="00C634E2" w:rsidRPr="00C634E2" w:rsidRDefault="00C634E2" w:rsidP="00C634E2">
            <w:pPr>
              <w:jc w:val="both"/>
              <w:rPr>
                <w:rFonts w:ascii="Tahoma" w:hAnsi="Tahoma" w:cs="Tahoma"/>
                <w:sz w:val="20"/>
                <w:szCs w:val="20"/>
              </w:rPr>
            </w:pPr>
            <w:proofErr w:type="spellStart"/>
            <w:r w:rsidRPr="00C634E2">
              <w:rPr>
                <w:rFonts w:ascii="Tahoma" w:hAnsi="Tahoma" w:cs="Tahoma"/>
                <w:sz w:val="20"/>
                <w:szCs w:val="20"/>
              </w:rPr>
              <w:t>Touchpad</w:t>
            </w:r>
            <w:proofErr w:type="spellEnd"/>
            <w:r w:rsidRPr="00C634E2">
              <w:rPr>
                <w:rFonts w:ascii="Tahoma" w:hAnsi="Tahoma" w:cs="Tahoma"/>
                <w:sz w:val="20"/>
                <w:szCs w:val="20"/>
              </w:rPr>
              <w:t>, umieszczony pod klawiaturą.</w:t>
            </w:r>
          </w:p>
        </w:tc>
        <w:tc>
          <w:tcPr>
            <w:tcW w:w="2544" w:type="dxa"/>
          </w:tcPr>
          <w:p w14:paraId="15A0B2D8" w14:textId="6490A39A" w:rsidR="00C634E2" w:rsidRPr="00465BBF" w:rsidRDefault="00C634E2" w:rsidP="00C634E2">
            <w:pPr>
              <w:jc w:val="both"/>
              <w:rPr>
                <w:rFonts w:ascii="Tahoma" w:hAnsi="Tahoma" w:cs="Tahoma"/>
                <w:sz w:val="20"/>
                <w:szCs w:val="20"/>
              </w:rPr>
            </w:pPr>
            <w:r w:rsidRPr="00465BBF">
              <w:rPr>
                <w:rFonts w:ascii="Tahoma" w:hAnsi="Tahoma" w:cs="Tahoma"/>
                <w:sz w:val="20"/>
                <w:szCs w:val="20"/>
              </w:rPr>
              <w:t>spełnia/nie spełnia *</w:t>
            </w:r>
          </w:p>
        </w:tc>
      </w:tr>
      <w:tr w:rsidR="00C634E2" w:rsidRPr="00465BBF" w14:paraId="3D291570" w14:textId="50F9D485" w:rsidTr="00460217">
        <w:trPr>
          <w:trHeight w:val="14"/>
          <w:jc w:val="center"/>
        </w:trPr>
        <w:tc>
          <w:tcPr>
            <w:tcW w:w="496" w:type="dxa"/>
            <w:shd w:val="clear" w:color="auto" w:fill="auto"/>
            <w:vAlign w:val="center"/>
          </w:tcPr>
          <w:p w14:paraId="358A1242" w14:textId="77777777" w:rsidR="00C634E2" w:rsidRPr="00465BBF" w:rsidRDefault="00C634E2" w:rsidP="00C634E2">
            <w:pPr>
              <w:pStyle w:val="Akapitzlist"/>
              <w:numPr>
                <w:ilvl w:val="0"/>
                <w:numId w:val="8"/>
              </w:numPr>
              <w:spacing w:after="0" w:line="259" w:lineRule="auto"/>
              <w:rPr>
                <w:rFonts w:ascii="Tahoma" w:hAnsi="Tahoma" w:cs="Tahoma"/>
                <w:sz w:val="20"/>
                <w:szCs w:val="20"/>
              </w:rPr>
            </w:pPr>
          </w:p>
        </w:tc>
        <w:tc>
          <w:tcPr>
            <w:tcW w:w="1623" w:type="dxa"/>
          </w:tcPr>
          <w:p w14:paraId="0CEB3F47" w14:textId="676281CD" w:rsidR="00C634E2" w:rsidRPr="00C634E2" w:rsidRDefault="00C634E2" w:rsidP="00C634E2">
            <w:pPr>
              <w:jc w:val="both"/>
              <w:rPr>
                <w:rFonts w:ascii="Tahoma" w:hAnsi="Tahoma" w:cs="Tahoma"/>
                <w:sz w:val="20"/>
                <w:szCs w:val="20"/>
              </w:rPr>
            </w:pPr>
            <w:r w:rsidRPr="00C634E2">
              <w:rPr>
                <w:rFonts w:ascii="Tahoma" w:hAnsi="Tahoma" w:cs="Tahoma"/>
                <w:sz w:val="20"/>
                <w:szCs w:val="20"/>
              </w:rPr>
              <w:t>Akumulator</w:t>
            </w:r>
          </w:p>
        </w:tc>
        <w:tc>
          <w:tcPr>
            <w:tcW w:w="5814" w:type="dxa"/>
          </w:tcPr>
          <w:p w14:paraId="37E73D57" w14:textId="3DFAD405" w:rsidR="00C634E2" w:rsidRPr="00C634E2" w:rsidRDefault="00C634E2" w:rsidP="00C634E2">
            <w:pPr>
              <w:jc w:val="both"/>
              <w:rPr>
                <w:rFonts w:ascii="Tahoma" w:hAnsi="Tahoma" w:cs="Tahoma"/>
                <w:sz w:val="20"/>
                <w:szCs w:val="20"/>
              </w:rPr>
            </w:pPr>
            <w:r w:rsidRPr="00C634E2">
              <w:rPr>
                <w:rFonts w:ascii="Tahoma" w:hAnsi="Tahoma" w:cs="Tahoma"/>
                <w:sz w:val="20"/>
                <w:szCs w:val="20"/>
              </w:rPr>
              <w:t xml:space="preserve">4-komorowa, 3900 </w:t>
            </w:r>
            <w:proofErr w:type="spellStart"/>
            <w:r w:rsidRPr="00C634E2">
              <w:rPr>
                <w:rFonts w:ascii="Tahoma" w:hAnsi="Tahoma" w:cs="Tahoma"/>
                <w:sz w:val="20"/>
                <w:szCs w:val="20"/>
              </w:rPr>
              <w:t>mAh</w:t>
            </w:r>
            <w:proofErr w:type="spellEnd"/>
            <w:r w:rsidRPr="00C634E2">
              <w:rPr>
                <w:rFonts w:ascii="Tahoma" w:hAnsi="Tahoma" w:cs="Tahoma"/>
                <w:sz w:val="20"/>
                <w:szCs w:val="20"/>
              </w:rPr>
              <w:t>.</w:t>
            </w:r>
          </w:p>
        </w:tc>
        <w:tc>
          <w:tcPr>
            <w:tcW w:w="2544" w:type="dxa"/>
          </w:tcPr>
          <w:p w14:paraId="1B5ADA2B" w14:textId="2D54990C" w:rsidR="00C634E2" w:rsidRPr="00465BBF" w:rsidRDefault="00C634E2" w:rsidP="00C634E2">
            <w:pPr>
              <w:jc w:val="both"/>
              <w:rPr>
                <w:rFonts w:ascii="Tahoma" w:hAnsi="Tahoma" w:cs="Tahoma"/>
                <w:sz w:val="20"/>
                <w:szCs w:val="20"/>
              </w:rPr>
            </w:pPr>
            <w:r w:rsidRPr="00465BBF">
              <w:rPr>
                <w:rFonts w:ascii="Tahoma" w:hAnsi="Tahoma" w:cs="Tahoma"/>
                <w:sz w:val="20"/>
                <w:szCs w:val="20"/>
              </w:rPr>
              <w:t>spełnia/nie spełnia *</w:t>
            </w:r>
          </w:p>
        </w:tc>
      </w:tr>
      <w:tr w:rsidR="00C634E2" w:rsidRPr="00465BBF" w14:paraId="0332421F" w14:textId="07707406" w:rsidTr="00460217">
        <w:trPr>
          <w:trHeight w:val="14"/>
          <w:jc w:val="center"/>
        </w:trPr>
        <w:tc>
          <w:tcPr>
            <w:tcW w:w="496" w:type="dxa"/>
            <w:shd w:val="clear" w:color="auto" w:fill="auto"/>
            <w:vAlign w:val="center"/>
          </w:tcPr>
          <w:p w14:paraId="6C283390" w14:textId="77777777" w:rsidR="00C634E2" w:rsidRPr="00465BBF" w:rsidRDefault="00C634E2" w:rsidP="00C634E2">
            <w:pPr>
              <w:pStyle w:val="Akapitzlist"/>
              <w:numPr>
                <w:ilvl w:val="0"/>
                <w:numId w:val="8"/>
              </w:numPr>
              <w:spacing w:after="0" w:line="259" w:lineRule="auto"/>
              <w:rPr>
                <w:rFonts w:ascii="Tahoma" w:hAnsi="Tahoma" w:cs="Tahoma"/>
                <w:sz w:val="20"/>
                <w:szCs w:val="20"/>
              </w:rPr>
            </w:pPr>
          </w:p>
        </w:tc>
        <w:tc>
          <w:tcPr>
            <w:tcW w:w="1623" w:type="dxa"/>
          </w:tcPr>
          <w:p w14:paraId="5D4F1F42" w14:textId="54AE6F49" w:rsidR="00C634E2" w:rsidRPr="00C634E2" w:rsidRDefault="00C634E2" w:rsidP="00C634E2">
            <w:pPr>
              <w:jc w:val="both"/>
              <w:rPr>
                <w:rFonts w:ascii="Tahoma" w:hAnsi="Tahoma" w:cs="Tahoma"/>
                <w:sz w:val="20"/>
                <w:szCs w:val="20"/>
              </w:rPr>
            </w:pPr>
            <w:r w:rsidRPr="00C634E2">
              <w:rPr>
                <w:rFonts w:ascii="Tahoma" w:hAnsi="Tahoma" w:cs="Tahoma"/>
                <w:sz w:val="20"/>
                <w:szCs w:val="20"/>
              </w:rPr>
              <w:t>System operacyjny</w:t>
            </w:r>
          </w:p>
        </w:tc>
        <w:tc>
          <w:tcPr>
            <w:tcW w:w="5814" w:type="dxa"/>
          </w:tcPr>
          <w:p w14:paraId="14187C44" w14:textId="77777777" w:rsidR="00C634E2" w:rsidRPr="00C634E2" w:rsidRDefault="00C634E2" w:rsidP="00C634E2">
            <w:pPr>
              <w:ind w:firstLine="12"/>
              <w:jc w:val="both"/>
              <w:rPr>
                <w:rFonts w:ascii="Tahoma" w:hAnsi="Tahoma" w:cs="Tahoma"/>
                <w:sz w:val="20"/>
                <w:szCs w:val="20"/>
              </w:rPr>
            </w:pPr>
            <w:r w:rsidRPr="00C634E2">
              <w:rPr>
                <w:rFonts w:ascii="Tahoma" w:hAnsi="Tahoma" w:cs="Tahoma"/>
                <w:sz w:val="20"/>
                <w:szCs w:val="20"/>
              </w:rPr>
              <w:t>Microsoft Windows 10 Pro PL (wersja 64-bitowa), Licencja na system operacyjny Microsoft Windows 10 Pro x64 PL lub równoważny.</w:t>
            </w:r>
          </w:p>
          <w:p w14:paraId="0A63EC70" w14:textId="77777777" w:rsidR="00C634E2" w:rsidRPr="00C634E2" w:rsidRDefault="00C634E2" w:rsidP="00C634E2">
            <w:pPr>
              <w:ind w:firstLine="12"/>
              <w:jc w:val="both"/>
              <w:rPr>
                <w:rFonts w:ascii="Tahoma" w:hAnsi="Tahoma" w:cs="Tahoma"/>
                <w:sz w:val="20"/>
                <w:szCs w:val="20"/>
              </w:rPr>
            </w:pPr>
            <w:r w:rsidRPr="00C634E2">
              <w:rPr>
                <w:rFonts w:ascii="Tahoma" w:hAnsi="Tahoma" w:cs="Tahoma"/>
                <w:sz w:val="20"/>
                <w:szCs w:val="20"/>
              </w:rPr>
              <w:t xml:space="preserve">Klucz instalacyjny systemu operacyjnego powinien być fabrycznie zapisany w BIOS komputera i wykorzystywany do instalacji tego systemu oraz jego aktywowania. </w:t>
            </w:r>
          </w:p>
          <w:p w14:paraId="36722CDA" w14:textId="77777777" w:rsidR="00C634E2" w:rsidRPr="00C634E2" w:rsidRDefault="00C634E2" w:rsidP="00C634E2">
            <w:pPr>
              <w:ind w:firstLine="12"/>
              <w:jc w:val="both"/>
              <w:rPr>
                <w:rFonts w:ascii="Tahoma" w:hAnsi="Tahoma" w:cs="Tahoma"/>
                <w:sz w:val="20"/>
                <w:szCs w:val="20"/>
              </w:rPr>
            </w:pPr>
            <w:r w:rsidRPr="00C634E2">
              <w:rPr>
                <w:rFonts w:ascii="Tahoma" w:hAnsi="Tahoma" w:cs="Tahoma"/>
                <w:sz w:val="20"/>
                <w:szCs w:val="20"/>
              </w:rPr>
              <w:t>System operacyjny ma być fabrycznie zainstalowany przez producenta.</w:t>
            </w:r>
          </w:p>
          <w:p w14:paraId="6731F935" w14:textId="552F6875" w:rsidR="00C634E2" w:rsidRPr="00C634E2" w:rsidRDefault="00C634E2" w:rsidP="00C634E2">
            <w:pPr>
              <w:ind w:firstLine="12"/>
              <w:rPr>
                <w:rFonts w:ascii="Tahoma" w:hAnsi="Tahoma" w:cs="Tahoma"/>
                <w:sz w:val="20"/>
                <w:szCs w:val="20"/>
              </w:rPr>
            </w:pPr>
            <w:r w:rsidRPr="00C634E2">
              <w:rPr>
                <w:rFonts w:ascii="Tahoma" w:hAnsi="Tahoma" w:cs="Tahoma"/>
                <w:sz w:val="20"/>
                <w:szCs w:val="20"/>
              </w:rPr>
              <w:t>Możliwość aktualizacji do Windows 11 odpowiedniej wersji jak 10 Pro PL.</w:t>
            </w:r>
          </w:p>
        </w:tc>
        <w:tc>
          <w:tcPr>
            <w:tcW w:w="2544" w:type="dxa"/>
          </w:tcPr>
          <w:p w14:paraId="001FB9D7" w14:textId="1BE14468" w:rsidR="00C634E2" w:rsidRPr="00465BBF" w:rsidRDefault="00C634E2" w:rsidP="00C634E2">
            <w:pPr>
              <w:ind w:firstLine="12"/>
              <w:rPr>
                <w:rFonts w:ascii="Tahoma" w:hAnsi="Tahoma" w:cs="Tahoma"/>
                <w:sz w:val="20"/>
                <w:szCs w:val="20"/>
              </w:rPr>
            </w:pPr>
            <w:r w:rsidRPr="00465BBF">
              <w:rPr>
                <w:rFonts w:ascii="Tahoma" w:hAnsi="Tahoma" w:cs="Tahoma"/>
                <w:sz w:val="20"/>
                <w:szCs w:val="20"/>
              </w:rPr>
              <w:t>spełnia/nie spełnia *</w:t>
            </w:r>
          </w:p>
        </w:tc>
      </w:tr>
      <w:tr w:rsidR="00C634E2" w:rsidRPr="00465BBF" w14:paraId="437CF635" w14:textId="5C290E4C" w:rsidTr="00460217">
        <w:trPr>
          <w:trHeight w:val="14"/>
          <w:jc w:val="center"/>
        </w:trPr>
        <w:tc>
          <w:tcPr>
            <w:tcW w:w="496" w:type="dxa"/>
            <w:shd w:val="clear" w:color="auto" w:fill="auto"/>
            <w:vAlign w:val="center"/>
          </w:tcPr>
          <w:p w14:paraId="3A1F46E6" w14:textId="77777777" w:rsidR="00C634E2" w:rsidRPr="00465BBF" w:rsidRDefault="00C634E2" w:rsidP="00C634E2">
            <w:pPr>
              <w:pStyle w:val="Akapitzlist"/>
              <w:numPr>
                <w:ilvl w:val="0"/>
                <w:numId w:val="8"/>
              </w:numPr>
              <w:spacing w:after="0" w:line="259" w:lineRule="auto"/>
              <w:rPr>
                <w:rFonts w:ascii="Tahoma" w:hAnsi="Tahoma" w:cs="Tahoma"/>
                <w:sz w:val="20"/>
                <w:szCs w:val="20"/>
              </w:rPr>
            </w:pPr>
          </w:p>
        </w:tc>
        <w:tc>
          <w:tcPr>
            <w:tcW w:w="1623" w:type="dxa"/>
          </w:tcPr>
          <w:p w14:paraId="57314D06" w14:textId="77777777" w:rsidR="00C634E2" w:rsidRPr="00C634E2" w:rsidRDefault="00C634E2" w:rsidP="00C634E2">
            <w:pPr>
              <w:jc w:val="both"/>
              <w:rPr>
                <w:rFonts w:ascii="Tahoma" w:hAnsi="Tahoma" w:cs="Tahoma"/>
                <w:sz w:val="20"/>
                <w:szCs w:val="20"/>
              </w:rPr>
            </w:pPr>
            <w:r w:rsidRPr="00C634E2">
              <w:rPr>
                <w:rFonts w:ascii="Tahoma" w:hAnsi="Tahoma" w:cs="Tahoma"/>
                <w:sz w:val="20"/>
                <w:szCs w:val="20"/>
              </w:rPr>
              <w:t>Zasilanie</w:t>
            </w:r>
          </w:p>
          <w:p w14:paraId="750FC88B" w14:textId="1964BF77" w:rsidR="00C634E2" w:rsidRPr="00C634E2" w:rsidRDefault="00C634E2" w:rsidP="00C634E2">
            <w:pPr>
              <w:jc w:val="both"/>
              <w:rPr>
                <w:rFonts w:ascii="Tahoma" w:hAnsi="Tahoma" w:cs="Tahoma"/>
                <w:sz w:val="20"/>
                <w:szCs w:val="20"/>
              </w:rPr>
            </w:pPr>
            <w:r w:rsidRPr="00C634E2">
              <w:rPr>
                <w:rFonts w:ascii="Tahoma" w:hAnsi="Tahoma" w:cs="Tahoma"/>
                <w:sz w:val="20"/>
                <w:szCs w:val="20"/>
              </w:rPr>
              <w:t>zewnętrzne</w:t>
            </w:r>
          </w:p>
        </w:tc>
        <w:tc>
          <w:tcPr>
            <w:tcW w:w="5814" w:type="dxa"/>
          </w:tcPr>
          <w:p w14:paraId="798D798C" w14:textId="51E51565" w:rsidR="00C634E2" w:rsidRPr="00C634E2" w:rsidRDefault="00C634E2" w:rsidP="00C634E2">
            <w:pPr>
              <w:ind w:left="11" w:right="130"/>
              <w:jc w:val="both"/>
              <w:rPr>
                <w:rFonts w:ascii="Tahoma" w:hAnsi="Tahoma" w:cs="Tahoma"/>
                <w:sz w:val="20"/>
                <w:szCs w:val="20"/>
              </w:rPr>
            </w:pPr>
            <w:r w:rsidRPr="00C634E2">
              <w:rPr>
                <w:rFonts w:ascii="Tahoma" w:hAnsi="Tahoma" w:cs="Tahoma"/>
                <w:sz w:val="20"/>
                <w:szCs w:val="20"/>
              </w:rPr>
              <w:t>Zewnętrzny zasilacz sieciowy AC/DC 100/230V, 60/50Hz, z kablami połączeniowymi.</w:t>
            </w:r>
          </w:p>
        </w:tc>
        <w:tc>
          <w:tcPr>
            <w:tcW w:w="2544" w:type="dxa"/>
          </w:tcPr>
          <w:p w14:paraId="2E16655C" w14:textId="58D188E4" w:rsidR="00C634E2" w:rsidRPr="00465BBF" w:rsidRDefault="00C634E2" w:rsidP="00C634E2">
            <w:pPr>
              <w:ind w:left="11" w:right="130"/>
              <w:jc w:val="both"/>
              <w:rPr>
                <w:rFonts w:ascii="Tahoma" w:hAnsi="Tahoma" w:cs="Tahoma"/>
                <w:sz w:val="20"/>
                <w:szCs w:val="20"/>
              </w:rPr>
            </w:pPr>
            <w:r w:rsidRPr="00465BBF">
              <w:rPr>
                <w:rFonts w:ascii="Tahoma" w:hAnsi="Tahoma" w:cs="Tahoma"/>
                <w:sz w:val="20"/>
                <w:szCs w:val="20"/>
              </w:rPr>
              <w:t>spełnia/nie spełnia *</w:t>
            </w:r>
          </w:p>
        </w:tc>
      </w:tr>
      <w:tr w:rsidR="00C634E2" w:rsidRPr="00465BBF" w14:paraId="2ABC0839" w14:textId="2C3B43EE" w:rsidTr="00460217">
        <w:trPr>
          <w:trHeight w:val="14"/>
          <w:jc w:val="center"/>
        </w:trPr>
        <w:tc>
          <w:tcPr>
            <w:tcW w:w="496" w:type="dxa"/>
            <w:shd w:val="clear" w:color="auto" w:fill="auto"/>
            <w:vAlign w:val="center"/>
          </w:tcPr>
          <w:p w14:paraId="2BFE1CF5" w14:textId="77777777" w:rsidR="00C634E2" w:rsidRPr="00465BBF" w:rsidRDefault="00C634E2" w:rsidP="00C634E2">
            <w:pPr>
              <w:pStyle w:val="Akapitzlist"/>
              <w:numPr>
                <w:ilvl w:val="0"/>
                <w:numId w:val="8"/>
              </w:numPr>
              <w:spacing w:after="0" w:line="259" w:lineRule="auto"/>
              <w:rPr>
                <w:rFonts w:ascii="Tahoma" w:hAnsi="Tahoma" w:cs="Tahoma"/>
                <w:sz w:val="20"/>
                <w:szCs w:val="20"/>
              </w:rPr>
            </w:pPr>
          </w:p>
        </w:tc>
        <w:tc>
          <w:tcPr>
            <w:tcW w:w="1623" w:type="dxa"/>
          </w:tcPr>
          <w:p w14:paraId="4EA9A457" w14:textId="3728B884" w:rsidR="00C634E2" w:rsidRPr="00C634E2" w:rsidRDefault="00C634E2" w:rsidP="00C634E2">
            <w:pPr>
              <w:jc w:val="both"/>
              <w:rPr>
                <w:rFonts w:ascii="Tahoma" w:hAnsi="Tahoma" w:cs="Tahoma"/>
                <w:sz w:val="20"/>
                <w:szCs w:val="20"/>
              </w:rPr>
            </w:pPr>
            <w:r w:rsidRPr="00C634E2">
              <w:rPr>
                <w:rFonts w:ascii="Tahoma" w:hAnsi="Tahoma" w:cs="Tahoma"/>
                <w:sz w:val="20"/>
                <w:szCs w:val="20"/>
              </w:rPr>
              <w:t>Waga</w:t>
            </w:r>
          </w:p>
        </w:tc>
        <w:tc>
          <w:tcPr>
            <w:tcW w:w="5814" w:type="dxa"/>
          </w:tcPr>
          <w:p w14:paraId="5D12866E" w14:textId="718EB704" w:rsidR="00C634E2" w:rsidRPr="00C634E2" w:rsidRDefault="00C634E2" w:rsidP="00C634E2">
            <w:pPr>
              <w:ind w:left="11" w:right="130"/>
              <w:jc w:val="both"/>
              <w:rPr>
                <w:rFonts w:ascii="Tahoma" w:hAnsi="Tahoma" w:cs="Tahoma"/>
                <w:sz w:val="20"/>
                <w:szCs w:val="20"/>
              </w:rPr>
            </w:pPr>
            <w:r w:rsidRPr="00C634E2">
              <w:rPr>
                <w:rFonts w:ascii="Tahoma" w:hAnsi="Tahoma" w:cs="Tahoma"/>
                <w:sz w:val="20"/>
                <w:szCs w:val="20"/>
              </w:rPr>
              <w:t>Maksymalna waga do 1,60 kg.</w:t>
            </w:r>
          </w:p>
        </w:tc>
        <w:tc>
          <w:tcPr>
            <w:tcW w:w="2544" w:type="dxa"/>
          </w:tcPr>
          <w:p w14:paraId="78A9BC34" w14:textId="2C0A0E1E" w:rsidR="00C634E2" w:rsidRPr="00465BBF" w:rsidRDefault="00C634E2" w:rsidP="00C634E2">
            <w:pPr>
              <w:ind w:left="11" w:right="130"/>
              <w:jc w:val="both"/>
              <w:rPr>
                <w:rFonts w:ascii="Tahoma" w:hAnsi="Tahoma" w:cs="Tahoma"/>
                <w:sz w:val="20"/>
                <w:szCs w:val="20"/>
              </w:rPr>
            </w:pPr>
            <w:r w:rsidRPr="00465BBF">
              <w:rPr>
                <w:rFonts w:ascii="Tahoma" w:hAnsi="Tahoma" w:cs="Tahoma"/>
                <w:sz w:val="20"/>
                <w:szCs w:val="20"/>
              </w:rPr>
              <w:t>spełnia/nie spełnia *</w:t>
            </w:r>
          </w:p>
        </w:tc>
      </w:tr>
      <w:tr w:rsidR="00C634E2" w:rsidRPr="00465BBF" w14:paraId="52205124" w14:textId="22A60051" w:rsidTr="00460217">
        <w:trPr>
          <w:trHeight w:val="14"/>
          <w:jc w:val="center"/>
        </w:trPr>
        <w:tc>
          <w:tcPr>
            <w:tcW w:w="496" w:type="dxa"/>
            <w:shd w:val="clear" w:color="auto" w:fill="auto"/>
            <w:vAlign w:val="center"/>
          </w:tcPr>
          <w:p w14:paraId="0A943985" w14:textId="77777777" w:rsidR="00C634E2" w:rsidRPr="00465BBF" w:rsidRDefault="00C634E2" w:rsidP="00C634E2">
            <w:pPr>
              <w:pStyle w:val="Akapitzlist"/>
              <w:numPr>
                <w:ilvl w:val="0"/>
                <w:numId w:val="8"/>
              </w:numPr>
              <w:spacing w:after="0" w:line="259" w:lineRule="auto"/>
              <w:rPr>
                <w:rFonts w:ascii="Tahoma" w:hAnsi="Tahoma" w:cs="Tahoma"/>
                <w:sz w:val="20"/>
                <w:szCs w:val="20"/>
              </w:rPr>
            </w:pPr>
          </w:p>
        </w:tc>
        <w:tc>
          <w:tcPr>
            <w:tcW w:w="1623" w:type="dxa"/>
          </w:tcPr>
          <w:p w14:paraId="736F4961" w14:textId="7F718B54" w:rsidR="00C634E2" w:rsidRPr="00C634E2" w:rsidRDefault="00C634E2" w:rsidP="00C634E2">
            <w:pPr>
              <w:jc w:val="both"/>
              <w:rPr>
                <w:rFonts w:ascii="Tahoma" w:hAnsi="Tahoma" w:cs="Tahoma"/>
                <w:sz w:val="20"/>
                <w:szCs w:val="20"/>
              </w:rPr>
            </w:pPr>
            <w:r w:rsidRPr="00C634E2">
              <w:rPr>
                <w:rFonts w:ascii="Tahoma" w:hAnsi="Tahoma" w:cs="Tahoma"/>
                <w:sz w:val="20"/>
                <w:szCs w:val="20"/>
              </w:rPr>
              <w:t>Torba</w:t>
            </w:r>
          </w:p>
        </w:tc>
        <w:tc>
          <w:tcPr>
            <w:tcW w:w="5814" w:type="dxa"/>
          </w:tcPr>
          <w:p w14:paraId="5857A758" w14:textId="77777777" w:rsidR="00C634E2" w:rsidRPr="00C634E2" w:rsidRDefault="00C634E2" w:rsidP="00C634E2">
            <w:pPr>
              <w:ind w:right="130"/>
              <w:jc w:val="both"/>
              <w:rPr>
                <w:rFonts w:ascii="Tahoma" w:hAnsi="Tahoma" w:cs="Tahoma"/>
                <w:sz w:val="20"/>
                <w:szCs w:val="20"/>
              </w:rPr>
            </w:pPr>
            <w:r w:rsidRPr="00C634E2">
              <w:rPr>
                <w:rFonts w:ascii="Tahoma" w:hAnsi="Tahoma" w:cs="Tahoma"/>
                <w:sz w:val="20"/>
                <w:szCs w:val="20"/>
              </w:rPr>
              <w:t>Dostosowana do rozmiaru oferowanego komputera przenośnego.</w:t>
            </w:r>
          </w:p>
          <w:p w14:paraId="488C86E8" w14:textId="35BBD182" w:rsidR="00C634E2" w:rsidRPr="00C634E2" w:rsidRDefault="00C634E2" w:rsidP="00C634E2">
            <w:pPr>
              <w:ind w:left="11" w:right="130"/>
              <w:jc w:val="both"/>
              <w:rPr>
                <w:rFonts w:ascii="Tahoma" w:hAnsi="Tahoma" w:cs="Tahoma"/>
                <w:sz w:val="20"/>
                <w:szCs w:val="20"/>
              </w:rPr>
            </w:pPr>
            <w:r w:rsidRPr="00C634E2">
              <w:rPr>
                <w:rFonts w:ascii="Tahoma" w:hAnsi="Tahoma" w:cs="Tahoma"/>
                <w:sz w:val="20"/>
                <w:szCs w:val="20"/>
              </w:rPr>
              <w:t>Torba musi być opcją producenta.</w:t>
            </w:r>
          </w:p>
        </w:tc>
        <w:tc>
          <w:tcPr>
            <w:tcW w:w="2544" w:type="dxa"/>
          </w:tcPr>
          <w:p w14:paraId="5566ECC8" w14:textId="1F538188" w:rsidR="00C634E2" w:rsidRPr="00465BBF" w:rsidRDefault="00C634E2" w:rsidP="00C634E2">
            <w:pPr>
              <w:ind w:left="11" w:right="130"/>
              <w:jc w:val="both"/>
              <w:rPr>
                <w:rFonts w:ascii="Tahoma" w:hAnsi="Tahoma" w:cs="Tahoma"/>
                <w:sz w:val="20"/>
                <w:szCs w:val="20"/>
              </w:rPr>
            </w:pPr>
            <w:r w:rsidRPr="00465BBF">
              <w:rPr>
                <w:rFonts w:ascii="Tahoma" w:hAnsi="Tahoma" w:cs="Tahoma"/>
                <w:sz w:val="20"/>
                <w:szCs w:val="20"/>
              </w:rPr>
              <w:t>spełnia/nie spełnia *</w:t>
            </w:r>
          </w:p>
        </w:tc>
      </w:tr>
      <w:tr w:rsidR="00C634E2" w:rsidRPr="00465BBF" w14:paraId="62CB4ACD" w14:textId="689687D3" w:rsidTr="00460217">
        <w:trPr>
          <w:trHeight w:val="14"/>
          <w:jc w:val="center"/>
        </w:trPr>
        <w:tc>
          <w:tcPr>
            <w:tcW w:w="496" w:type="dxa"/>
            <w:shd w:val="clear" w:color="auto" w:fill="auto"/>
            <w:vAlign w:val="center"/>
          </w:tcPr>
          <w:p w14:paraId="3CD5AA45" w14:textId="77777777" w:rsidR="00C634E2" w:rsidRPr="00465BBF" w:rsidRDefault="00C634E2" w:rsidP="00C634E2">
            <w:pPr>
              <w:pStyle w:val="Akapitzlist"/>
              <w:numPr>
                <w:ilvl w:val="0"/>
                <w:numId w:val="8"/>
              </w:numPr>
              <w:spacing w:after="0" w:line="259" w:lineRule="auto"/>
              <w:rPr>
                <w:rFonts w:ascii="Tahoma" w:hAnsi="Tahoma" w:cs="Tahoma"/>
                <w:sz w:val="20"/>
                <w:szCs w:val="20"/>
              </w:rPr>
            </w:pPr>
          </w:p>
        </w:tc>
        <w:tc>
          <w:tcPr>
            <w:tcW w:w="1623" w:type="dxa"/>
            <w:shd w:val="clear" w:color="auto" w:fill="auto"/>
          </w:tcPr>
          <w:p w14:paraId="6BF1EAE3" w14:textId="077BC287" w:rsidR="00C634E2" w:rsidRPr="00C634E2" w:rsidRDefault="00C634E2" w:rsidP="00C634E2">
            <w:pPr>
              <w:rPr>
                <w:rFonts w:ascii="Tahoma" w:hAnsi="Tahoma" w:cs="Tahoma"/>
                <w:sz w:val="20"/>
                <w:szCs w:val="20"/>
              </w:rPr>
            </w:pPr>
            <w:r w:rsidRPr="00C634E2">
              <w:rPr>
                <w:rFonts w:ascii="Tahoma" w:hAnsi="Tahoma" w:cs="Tahoma"/>
                <w:sz w:val="20"/>
                <w:szCs w:val="20"/>
              </w:rPr>
              <w:t xml:space="preserve">Gwarancja i serwis </w:t>
            </w:r>
          </w:p>
        </w:tc>
        <w:tc>
          <w:tcPr>
            <w:tcW w:w="5814" w:type="dxa"/>
            <w:shd w:val="clear" w:color="auto" w:fill="auto"/>
          </w:tcPr>
          <w:p w14:paraId="3ACCEDCB" w14:textId="58547685" w:rsidR="00C634E2" w:rsidRPr="00C634E2" w:rsidRDefault="00C634E2" w:rsidP="00C634E2">
            <w:pPr>
              <w:ind w:left="11" w:right="130"/>
              <w:jc w:val="both"/>
              <w:rPr>
                <w:rFonts w:ascii="Tahoma" w:hAnsi="Tahoma" w:cs="Tahoma"/>
                <w:sz w:val="20"/>
                <w:szCs w:val="20"/>
              </w:rPr>
            </w:pPr>
            <w:r w:rsidRPr="00C634E2">
              <w:rPr>
                <w:rFonts w:ascii="Tahoma" w:hAnsi="Tahoma" w:cs="Tahoma"/>
                <w:sz w:val="20"/>
                <w:szCs w:val="20"/>
              </w:rPr>
              <w:t>Minimum 36 miesięcy gwarancji oraz serwisu, zapewniając naprawę lub dostawę podzespołu zapasowego na następny dzień roboczy. Dostarczony serwis musi umożliwiać zgłaszanie awarii w trybie 24x7. W całym okresie gwarancji uszkodzone dyski pozostają własnością Zamawiającego.</w:t>
            </w:r>
          </w:p>
        </w:tc>
        <w:tc>
          <w:tcPr>
            <w:tcW w:w="2544" w:type="dxa"/>
          </w:tcPr>
          <w:p w14:paraId="71E59B51" w14:textId="18CC618E" w:rsidR="00C634E2" w:rsidRPr="00465BBF" w:rsidRDefault="00C634E2" w:rsidP="00C634E2">
            <w:pPr>
              <w:ind w:left="11" w:right="130"/>
              <w:jc w:val="both"/>
              <w:rPr>
                <w:rFonts w:ascii="Tahoma" w:hAnsi="Tahoma" w:cs="Tahoma"/>
                <w:sz w:val="20"/>
                <w:szCs w:val="20"/>
              </w:rPr>
            </w:pPr>
            <w:r w:rsidRPr="00465BBF">
              <w:rPr>
                <w:rFonts w:ascii="Tahoma" w:hAnsi="Tahoma" w:cs="Tahoma"/>
                <w:sz w:val="20"/>
                <w:szCs w:val="20"/>
              </w:rPr>
              <w:t>spełnia/nie spełnia *</w:t>
            </w:r>
          </w:p>
        </w:tc>
      </w:tr>
    </w:tbl>
    <w:p w14:paraId="3BB8EA7A" w14:textId="77777777" w:rsidR="00851D5A" w:rsidRPr="00FE1609" w:rsidRDefault="00851D5A" w:rsidP="00BC4CD6">
      <w:pPr>
        <w:rPr>
          <w:rFonts w:ascii="Tahoma" w:hAnsi="Tahoma" w:cs="Tahoma"/>
          <w:sz w:val="20"/>
          <w:szCs w:val="20"/>
        </w:rPr>
      </w:pPr>
    </w:p>
    <w:p w14:paraId="6E0C4402" w14:textId="7F0E761B" w:rsidR="00ED797D" w:rsidRPr="00ED797D" w:rsidRDefault="00ED797D" w:rsidP="00BC4CD6">
      <w:pPr>
        <w:rPr>
          <w:rFonts w:ascii="Tahoma" w:hAnsi="Tahoma" w:cs="Tahoma"/>
          <w:sz w:val="20"/>
          <w:szCs w:val="20"/>
        </w:rPr>
      </w:pPr>
      <w:r w:rsidRPr="00FE1609">
        <w:rPr>
          <w:rFonts w:ascii="Tahoma" w:hAnsi="Tahoma" w:cs="Tahoma"/>
          <w:b/>
          <w:sz w:val="20"/>
          <w:szCs w:val="20"/>
        </w:rPr>
        <w:t xml:space="preserve">Dane techniczne </w:t>
      </w:r>
      <w:r>
        <w:rPr>
          <w:rFonts w:ascii="Tahoma" w:hAnsi="Tahoma" w:cs="Tahoma"/>
          <w:b/>
          <w:sz w:val="20"/>
          <w:szCs w:val="20"/>
        </w:rPr>
        <w:t xml:space="preserve">oferowanej </w:t>
      </w:r>
      <w:r w:rsidR="006D35FD">
        <w:rPr>
          <w:rFonts w:ascii="Tahoma" w:hAnsi="Tahoma" w:cs="Tahoma"/>
          <w:b/>
          <w:sz w:val="20"/>
          <w:szCs w:val="20"/>
        </w:rPr>
        <w:t>S</w:t>
      </w:r>
      <w:r>
        <w:rPr>
          <w:rFonts w:ascii="Tahoma" w:hAnsi="Tahoma" w:cs="Tahoma"/>
          <w:b/>
          <w:sz w:val="20"/>
          <w:szCs w:val="20"/>
        </w:rPr>
        <w:t xml:space="preserve">tacji </w:t>
      </w:r>
      <w:r w:rsidR="006D35FD">
        <w:rPr>
          <w:rFonts w:ascii="Tahoma" w:hAnsi="Tahoma" w:cs="Tahoma"/>
          <w:b/>
          <w:sz w:val="20"/>
          <w:szCs w:val="20"/>
        </w:rPr>
        <w:t>D</w:t>
      </w:r>
      <w:r>
        <w:rPr>
          <w:rFonts w:ascii="Tahoma" w:hAnsi="Tahoma" w:cs="Tahoma"/>
          <w:b/>
          <w:sz w:val="20"/>
          <w:szCs w:val="20"/>
        </w:rPr>
        <w:t>okującej:</w:t>
      </w:r>
    </w:p>
    <w:tbl>
      <w:tblPr>
        <w:tblStyle w:val="TableGrid3"/>
        <w:tblW w:w="1047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68" w:type="dxa"/>
          <w:right w:w="36" w:type="dxa"/>
        </w:tblCellMar>
        <w:tblLook w:val="04A0" w:firstRow="1" w:lastRow="0" w:firstColumn="1" w:lastColumn="0" w:noHBand="0" w:noVBand="1"/>
      </w:tblPr>
      <w:tblGrid>
        <w:gridCol w:w="532"/>
        <w:gridCol w:w="1642"/>
        <w:gridCol w:w="5758"/>
        <w:gridCol w:w="2545"/>
      </w:tblGrid>
      <w:tr w:rsidR="00ED797D" w:rsidRPr="00ED797D" w14:paraId="683E5C53" w14:textId="5123A733" w:rsidTr="00280F28">
        <w:trPr>
          <w:trHeight w:val="126"/>
          <w:jc w:val="center"/>
        </w:trPr>
        <w:tc>
          <w:tcPr>
            <w:tcW w:w="532" w:type="dxa"/>
            <w:shd w:val="clear" w:color="auto" w:fill="BFBFBF"/>
            <w:vAlign w:val="center"/>
          </w:tcPr>
          <w:p w14:paraId="646E2667" w14:textId="77777777" w:rsidR="00ED797D" w:rsidRPr="00ED797D" w:rsidRDefault="00ED797D" w:rsidP="00280F28">
            <w:pPr>
              <w:spacing w:after="216" w:line="259" w:lineRule="auto"/>
              <w:jc w:val="center"/>
              <w:rPr>
                <w:rFonts w:ascii="Tahoma" w:eastAsia="Tahoma" w:hAnsi="Tahoma" w:cs="Tahoma"/>
                <w:sz w:val="20"/>
                <w:szCs w:val="20"/>
              </w:rPr>
            </w:pPr>
            <w:r w:rsidRPr="00ED797D">
              <w:rPr>
                <w:rFonts w:ascii="Tahoma" w:eastAsia="Tahoma" w:hAnsi="Tahoma" w:cs="Tahoma"/>
                <w:b/>
                <w:sz w:val="20"/>
                <w:szCs w:val="20"/>
              </w:rPr>
              <w:t>Lp.</w:t>
            </w:r>
          </w:p>
        </w:tc>
        <w:tc>
          <w:tcPr>
            <w:tcW w:w="1642" w:type="dxa"/>
            <w:shd w:val="clear" w:color="auto" w:fill="BFBFBF"/>
            <w:vAlign w:val="center"/>
          </w:tcPr>
          <w:p w14:paraId="70C42A10" w14:textId="77777777" w:rsidR="00ED797D" w:rsidRPr="00ED797D" w:rsidRDefault="00ED797D" w:rsidP="00280F28">
            <w:pPr>
              <w:spacing w:after="216" w:line="259" w:lineRule="auto"/>
              <w:jc w:val="center"/>
              <w:rPr>
                <w:rFonts w:ascii="Tahoma" w:eastAsia="Tahoma" w:hAnsi="Tahoma" w:cs="Tahoma"/>
                <w:sz w:val="20"/>
                <w:szCs w:val="20"/>
              </w:rPr>
            </w:pPr>
            <w:r w:rsidRPr="00ED797D">
              <w:rPr>
                <w:rFonts w:ascii="Tahoma" w:eastAsia="Tahoma" w:hAnsi="Tahoma" w:cs="Tahoma"/>
                <w:b/>
                <w:sz w:val="20"/>
                <w:szCs w:val="20"/>
              </w:rPr>
              <w:t>Opis</w:t>
            </w:r>
          </w:p>
        </w:tc>
        <w:tc>
          <w:tcPr>
            <w:tcW w:w="5758" w:type="dxa"/>
            <w:shd w:val="clear" w:color="auto" w:fill="BFBFBF"/>
            <w:vAlign w:val="center"/>
          </w:tcPr>
          <w:p w14:paraId="308E9030" w14:textId="77777777" w:rsidR="00ED797D" w:rsidRPr="00ED797D" w:rsidRDefault="00ED797D" w:rsidP="00280F28">
            <w:pPr>
              <w:spacing w:after="216" w:line="259" w:lineRule="auto"/>
              <w:ind w:left="4" w:right="131"/>
              <w:jc w:val="center"/>
              <w:rPr>
                <w:rFonts w:ascii="Tahoma" w:eastAsia="Tahoma" w:hAnsi="Tahoma" w:cs="Tahoma"/>
                <w:sz w:val="20"/>
                <w:szCs w:val="20"/>
              </w:rPr>
            </w:pPr>
            <w:r w:rsidRPr="00ED797D">
              <w:rPr>
                <w:rFonts w:ascii="Tahoma" w:eastAsia="Tahoma" w:hAnsi="Tahoma" w:cs="Tahoma"/>
                <w:b/>
                <w:sz w:val="20"/>
                <w:szCs w:val="20"/>
              </w:rPr>
              <w:t>Minimalne wymagania techniczne</w:t>
            </w:r>
          </w:p>
        </w:tc>
        <w:tc>
          <w:tcPr>
            <w:tcW w:w="2545" w:type="dxa"/>
            <w:shd w:val="clear" w:color="auto" w:fill="BFBFBF"/>
            <w:vAlign w:val="center"/>
          </w:tcPr>
          <w:p w14:paraId="5FD22F95" w14:textId="3052A6D7" w:rsidR="00ED797D" w:rsidRPr="00ED797D" w:rsidRDefault="00460217" w:rsidP="00CA0110">
            <w:pPr>
              <w:spacing w:line="259" w:lineRule="auto"/>
              <w:ind w:left="4" w:right="131"/>
              <w:jc w:val="center"/>
              <w:rPr>
                <w:rFonts w:ascii="Tahoma" w:eastAsia="Tahoma" w:hAnsi="Tahoma" w:cs="Tahoma"/>
                <w:b/>
                <w:sz w:val="20"/>
                <w:szCs w:val="20"/>
              </w:rPr>
            </w:pPr>
            <w:r w:rsidRPr="00873483">
              <w:rPr>
                <w:rFonts w:ascii="Tahoma" w:hAnsi="Tahoma" w:cs="Tahoma"/>
                <w:b/>
                <w:sz w:val="20"/>
                <w:szCs w:val="20"/>
              </w:rPr>
              <w:t>Parametry techniczne oferowanego produktu</w:t>
            </w:r>
          </w:p>
        </w:tc>
      </w:tr>
      <w:tr w:rsidR="00ED797D" w:rsidRPr="00ED797D" w14:paraId="5465DED3" w14:textId="1D786217" w:rsidTr="00460217">
        <w:trPr>
          <w:trHeight w:val="14"/>
          <w:jc w:val="center"/>
        </w:trPr>
        <w:tc>
          <w:tcPr>
            <w:tcW w:w="532" w:type="dxa"/>
            <w:shd w:val="clear" w:color="auto" w:fill="auto"/>
            <w:vAlign w:val="center"/>
          </w:tcPr>
          <w:p w14:paraId="3B68C2A8" w14:textId="77777777" w:rsidR="00ED797D" w:rsidRPr="00ED797D" w:rsidRDefault="00ED797D" w:rsidP="004243E4">
            <w:pPr>
              <w:numPr>
                <w:ilvl w:val="0"/>
                <w:numId w:val="17"/>
              </w:numPr>
              <w:rPr>
                <w:rFonts w:ascii="Tahoma" w:eastAsia="Tahoma" w:hAnsi="Tahoma" w:cs="Tahoma"/>
                <w:sz w:val="20"/>
                <w:szCs w:val="20"/>
              </w:rPr>
            </w:pPr>
          </w:p>
        </w:tc>
        <w:tc>
          <w:tcPr>
            <w:tcW w:w="7400" w:type="dxa"/>
            <w:gridSpan w:val="2"/>
            <w:vAlign w:val="center"/>
          </w:tcPr>
          <w:p w14:paraId="3D006D17" w14:textId="77777777" w:rsidR="00ED797D" w:rsidRPr="00ED797D" w:rsidRDefault="00ED797D" w:rsidP="00ED797D">
            <w:pPr>
              <w:spacing w:line="259" w:lineRule="auto"/>
              <w:ind w:right="131"/>
              <w:rPr>
                <w:rFonts w:ascii="Tahoma" w:eastAsia="Tahoma" w:hAnsi="Tahoma" w:cs="Tahoma"/>
                <w:b/>
                <w:sz w:val="20"/>
                <w:szCs w:val="20"/>
              </w:rPr>
            </w:pPr>
            <w:r w:rsidRPr="00ED797D">
              <w:rPr>
                <w:rFonts w:ascii="Tahoma" w:eastAsia="Tahoma" w:hAnsi="Tahoma" w:cs="Tahoma"/>
                <w:b/>
                <w:sz w:val="20"/>
                <w:szCs w:val="20"/>
              </w:rPr>
              <w:t>Sprzęt zgodny z poniższą specyfikacją:</w:t>
            </w:r>
          </w:p>
        </w:tc>
        <w:tc>
          <w:tcPr>
            <w:tcW w:w="2545" w:type="dxa"/>
          </w:tcPr>
          <w:p w14:paraId="2E57C29B" w14:textId="21526E58" w:rsidR="00ED797D" w:rsidRPr="00ED797D" w:rsidRDefault="00ED797D" w:rsidP="00ED797D">
            <w:pPr>
              <w:spacing w:line="259" w:lineRule="auto"/>
              <w:ind w:right="131"/>
              <w:rPr>
                <w:rFonts w:ascii="Tahoma" w:eastAsia="Tahoma" w:hAnsi="Tahoma" w:cs="Tahoma"/>
                <w:b/>
                <w:sz w:val="20"/>
                <w:szCs w:val="20"/>
              </w:rPr>
            </w:pPr>
            <w:r w:rsidRPr="008754CC">
              <w:rPr>
                <w:rFonts w:ascii="Tahoma" w:hAnsi="Tahoma" w:cs="Tahoma"/>
                <w:sz w:val="20"/>
                <w:szCs w:val="20"/>
              </w:rPr>
              <w:t>spełnia/nie spełnia *</w:t>
            </w:r>
          </w:p>
        </w:tc>
      </w:tr>
      <w:tr w:rsidR="00C634E2" w:rsidRPr="00ED797D" w14:paraId="42940827" w14:textId="77D17B43" w:rsidTr="00460217">
        <w:trPr>
          <w:trHeight w:val="14"/>
          <w:jc w:val="center"/>
        </w:trPr>
        <w:tc>
          <w:tcPr>
            <w:tcW w:w="532" w:type="dxa"/>
            <w:shd w:val="clear" w:color="auto" w:fill="auto"/>
            <w:vAlign w:val="center"/>
          </w:tcPr>
          <w:p w14:paraId="63222BD4" w14:textId="77777777" w:rsidR="00C634E2" w:rsidRPr="00ED797D" w:rsidRDefault="00C634E2" w:rsidP="00C634E2">
            <w:pPr>
              <w:numPr>
                <w:ilvl w:val="0"/>
                <w:numId w:val="17"/>
              </w:numPr>
              <w:spacing w:line="259" w:lineRule="auto"/>
              <w:rPr>
                <w:rFonts w:ascii="Tahoma" w:eastAsia="Tahoma" w:hAnsi="Tahoma" w:cs="Tahoma"/>
                <w:sz w:val="20"/>
                <w:szCs w:val="20"/>
              </w:rPr>
            </w:pPr>
          </w:p>
        </w:tc>
        <w:tc>
          <w:tcPr>
            <w:tcW w:w="1642" w:type="dxa"/>
          </w:tcPr>
          <w:p w14:paraId="30F8426D" w14:textId="2BC79390" w:rsidR="00C634E2" w:rsidRPr="00C634E2" w:rsidRDefault="00C634E2" w:rsidP="00C634E2">
            <w:pPr>
              <w:spacing w:after="5" w:line="271" w:lineRule="auto"/>
              <w:jc w:val="both"/>
              <w:rPr>
                <w:rFonts w:ascii="Tahoma" w:eastAsia="Calibri" w:hAnsi="Tahoma" w:cs="Tahoma"/>
                <w:color w:val="000000"/>
                <w:sz w:val="20"/>
                <w:szCs w:val="20"/>
              </w:rPr>
            </w:pPr>
            <w:r w:rsidRPr="00C634E2">
              <w:rPr>
                <w:rFonts w:ascii="Tahoma" w:hAnsi="Tahoma" w:cs="Tahoma"/>
                <w:sz w:val="20"/>
                <w:szCs w:val="20"/>
              </w:rPr>
              <w:t>Typ</w:t>
            </w:r>
          </w:p>
        </w:tc>
        <w:tc>
          <w:tcPr>
            <w:tcW w:w="5758" w:type="dxa"/>
          </w:tcPr>
          <w:p w14:paraId="3F192458" w14:textId="76A95045" w:rsidR="00C634E2" w:rsidRPr="00C634E2" w:rsidRDefault="00C634E2" w:rsidP="00C634E2">
            <w:pPr>
              <w:spacing w:after="5"/>
              <w:ind w:left="11" w:right="130"/>
              <w:jc w:val="both"/>
              <w:rPr>
                <w:rFonts w:ascii="Tahoma" w:eastAsia="Calibri" w:hAnsi="Tahoma" w:cs="Tahoma"/>
                <w:color w:val="000000"/>
                <w:sz w:val="20"/>
                <w:szCs w:val="20"/>
              </w:rPr>
            </w:pPr>
            <w:proofErr w:type="spellStart"/>
            <w:r w:rsidRPr="00C634E2">
              <w:rPr>
                <w:rFonts w:ascii="Tahoma" w:hAnsi="Tahoma" w:cs="Tahoma"/>
                <w:sz w:val="20"/>
                <w:szCs w:val="20"/>
              </w:rPr>
              <w:t>Replikator</w:t>
            </w:r>
            <w:proofErr w:type="spellEnd"/>
            <w:r w:rsidRPr="00C634E2">
              <w:rPr>
                <w:rFonts w:ascii="Tahoma" w:hAnsi="Tahoma" w:cs="Tahoma"/>
                <w:sz w:val="20"/>
                <w:szCs w:val="20"/>
              </w:rPr>
              <w:t xml:space="preserve"> portów</w:t>
            </w:r>
          </w:p>
        </w:tc>
        <w:tc>
          <w:tcPr>
            <w:tcW w:w="2545" w:type="dxa"/>
          </w:tcPr>
          <w:p w14:paraId="3A72BA11" w14:textId="24207EF2" w:rsidR="00C634E2" w:rsidRPr="00ED797D" w:rsidRDefault="00C634E2" w:rsidP="00C634E2">
            <w:pPr>
              <w:spacing w:after="5"/>
              <w:ind w:left="11" w:right="130"/>
              <w:jc w:val="both"/>
              <w:rPr>
                <w:rFonts w:ascii="Tahoma" w:eastAsia="Tahoma" w:hAnsi="Tahoma" w:cs="Tahoma"/>
                <w:color w:val="000000"/>
                <w:sz w:val="20"/>
                <w:szCs w:val="20"/>
              </w:rPr>
            </w:pPr>
            <w:r w:rsidRPr="00465BBF">
              <w:rPr>
                <w:rFonts w:ascii="Tahoma" w:hAnsi="Tahoma" w:cs="Tahoma"/>
                <w:sz w:val="20"/>
                <w:szCs w:val="20"/>
              </w:rPr>
              <w:t>spełnia/nie spełnia *</w:t>
            </w:r>
          </w:p>
        </w:tc>
      </w:tr>
      <w:tr w:rsidR="00C634E2" w:rsidRPr="00ED797D" w14:paraId="210BCC0E" w14:textId="5E58FA69" w:rsidTr="00460217">
        <w:trPr>
          <w:trHeight w:val="14"/>
          <w:jc w:val="center"/>
        </w:trPr>
        <w:tc>
          <w:tcPr>
            <w:tcW w:w="532" w:type="dxa"/>
            <w:shd w:val="clear" w:color="auto" w:fill="auto"/>
            <w:vAlign w:val="center"/>
          </w:tcPr>
          <w:p w14:paraId="4409A53F" w14:textId="77777777" w:rsidR="00C634E2" w:rsidRPr="00ED797D" w:rsidRDefault="00C634E2" w:rsidP="00C634E2">
            <w:pPr>
              <w:numPr>
                <w:ilvl w:val="0"/>
                <w:numId w:val="17"/>
              </w:numPr>
              <w:spacing w:line="259" w:lineRule="auto"/>
              <w:rPr>
                <w:rFonts w:ascii="Tahoma" w:eastAsia="Tahoma" w:hAnsi="Tahoma" w:cs="Tahoma"/>
                <w:sz w:val="20"/>
                <w:szCs w:val="20"/>
              </w:rPr>
            </w:pPr>
          </w:p>
        </w:tc>
        <w:tc>
          <w:tcPr>
            <w:tcW w:w="1642" w:type="dxa"/>
          </w:tcPr>
          <w:p w14:paraId="41153D00" w14:textId="419BB4EC" w:rsidR="00C634E2" w:rsidRPr="00C634E2" w:rsidRDefault="00C634E2" w:rsidP="00C634E2">
            <w:pPr>
              <w:spacing w:after="5" w:line="271" w:lineRule="auto"/>
              <w:jc w:val="both"/>
              <w:rPr>
                <w:rFonts w:ascii="Tahoma" w:eastAsia="Tahoma" w:hAnsi="Tahoma" w:cs="Tahoma"/>
                <w:color w:val="000000"/>
                <w:sz w:val="20"/>
                <w:szCs w:val="20"/>
              </w:rPr>
            </w:pPr>
            <w:r w:rsidRPr="00C634E2">
              <w:rPr>
                <w:rFonts w:ascii="Tahoma" w:hAnsi="Tahoma" w:cs="Tahoma"/>
                <w:sz w:val="20"/>
                <w:szCs w:val="20"/>
              </w:rPr>
              <w:t>Interfejs</w:t>
            </w:r>
          </w:p>
        </w:tc>
        <w:tc>
          <w:tcPr>
            <w:tcW w:w="5758" w:type="dxa"/>
          </w:tcPr>
          <w:p w14:paraId="66D1FE0B" w14:textId="650F5DEE" w:rsidR="00C634E2" w:rsidRPr="00C634E2" w:rsidRDefault="00C634E2" w:rsidP="00C634E2">
            <w:pPr>
              <w:spacing w:after="5"/>
              <w:ind w:left="11" w:right="130"/>
              <w:jc w:val="both"/>
              <w:rPr>
                <w:rFonts w:ascii="Tahoma" w:eastAsia="Tahoma" w:hAnsi="Tahoma" w:cs="Tahoma"/>
                <w:color w:val="000000"/>
                <w:sz w:val="20"/>
                <w:szCs w:val="20"/>
              </w:rPr>
            </w:pPr>
            <w:r w:rsidRPr="00C634E2">
              <w:rPr>
                <w:rFonts w:ascii="Tahoma" w:hAnsi="Tahoma" w:cs="Tahoma"/>
                <w:sz w:val="20"/>
                <w:szCs w:val="20"/>
              </w:rPr>
              <w:t>USB-C</w:t>
            </w:r>
          </w:p>
        </w:tc>
        <w:tc>
          <w:tcPr>
            <w:tcW w:w="2545" w:type="dxa"/>
          </w:tcPr>
          <w:p w14:paraId="168B7EFD" w14:textId="0DB2D705" w:rsidR="00C634E2" w:rsidRPr="00ED797D" w:rsidRDefault="00C634E2" w:rsidP="00C634E2">
            <w:pPr>
              <w:spacing w:after="5"/>
              <w:ind w:left="11" w:right="130"/>
              <w:jc w:val="both"/>
              <w:rPr>
                <w:rFonts w:ascii="Tahoma" w:eastAsia="Tahoma" w:hAnsi="Tahoma" w:cs="Tahoma"/>
                <w:color w:val="000000"/>
                <w:sz w:val="20"/>
                <w:szCs w:val="20"/>
              </w:rPr>
            </w:pPr>
            <w:r w:rsidRPr="00465BBF">
              <w:rPr>
                <w:rFonts w:ascii="Tahoma" w:hAnsi="Tahoma" w:cs="Tahoma"/>
                <w:sz w:val="20"/>
                <w:szCs w:val="20"/>
              </w:rPr>
              <w:t>spełnia/nie spełnia *</w:t>
            </w:r>
          </w:p>
        </w:tc>
      </w:tr>
      <w:tr w:rsidR="00C634E2" w:rsidRPr="00ED797D" w14:paraId="109C8945" w14:textId="00937885" w:rsidTr="00460217">
        <w:trPr>
          <w:trHeight w:val="14"/>
          <w:jc w:val="center"/>
        </w:trPr>
        <w:tc>
          <w:tcPr>
            <w:tcW w:w="532" w:type="dxa"/>
            <w:shd w:val="clear" w:color="auto" w:fill="auto"/>
            <w:vAlign w:val="center"/>
          </w:tcPr>
          <w:p w14:paraId="5CA009AE" w14:textId="77777777" w:rsidR="00C634E2" w:rsidRPr="00ED797D" w:rsidRDefault="00C634E2" w:rsidP="00C634E2">
            <w:pPr>
              <w:numPr>
                <w:ilvl w:val="0"/>
                <w:numId w:val="17"/>
              </w:numPr>
              <w:spacing w:line="259" w:lineRule="auto"/>
              <w:rPr>
                <w:rFonts w:ascii="Tahoma" w:eastAsia="Tahoma" w:hAnsi="Tahoma" w:cs="Tahoma"/>
                <w:sz w:val="20"/>
                <w:szCs w:val="20"/>
              </w:rPr>
            </w:pPr>
          </w:p>
        </w:tc>
        <w:tc>
          <w:tcPr>
            <w:tcW w:w="1642" w:type="dxa"/>
          </w:tcPr>
          <w:p w14:paraId="02A034D4" w14:textId="43DB2B34" w:rsidR="00C634E2" w:rsidRPr="00C634E2" w:rsidRDefault="00C634E2" w:rsidP="00C634E2">
            <w:pPr>
              <w:spacing w:after="5" w:line="271" w:lineRule="auto"/>
              <w:rPr>
                <w:rFonts w:ascii="Tahoma" w:eastAsia="Tahoma" w:hAnsi="Tahoma" w:cs="Tahoma"/>
                <w:color w:val="000000"/>
                <w:sz w:val="20"/>
                <w:szCs w:val="20"/>
              </w:rPr>
            </w:pPr>
            <w:r w:rsidRPr="00C634E2">
              <w:rPr>
                <w:rFonts w:ascii="Tahoma" w:hAnsi="Tahoma" w:cs="Tahoma"/>
                <w:sz w:val="20"/>
                <w:szCs w:val="20"/>
              </w:rPr>
              <w:t>Rodzaje wejść/wyjść</w:t>
            </w:r>
          </w:p>
        </w:tc>
        <w:tc>
          <w:tcPr>
            <w:tcW w:w="5758" w:type="dxa"/>
          </w:tcPr>
          <w:p w14:paraId="2DABC4E8" w14:textId="77777777" w:rsidR="00C634E2" w:rsidRPr="00C634E2" w:rsidRDefault="00C634E2" w:rsidP="00C634E2">
            <w:pPr>
              <w:ind w:right="130"/>
              <w:jc w:val="both"/>
              <w:rPr>
                <w:rFonts w:ascii="Tahoma" w:hAnsi="Tahoma" w:cs="Tahoma"/>
                <w:sz w:val="20"/>
                <w:szCs w:val="20"/>
              </w:rPr>
            </w:pPr>
            <w:r w:rsidRPr="00C634E2">
              <w:rPr>
                <w:rFonts w:ascii="Tahoma" w:hAnsi="Tahoma" w:cs="Tahoma"/>
                <w:sz w:val="20"/>
                <w:szCs w:val="20"/>
              </w:rPr>
              <w:t>USB 3.0 - 3 szt.</w:t>
            </w:r>
          </w:p>
          <w:p w14:paraId="31ADCF80" w14:textId="77777777" w:rsidR="00C634E2" w:rsidRPr="00C634E2" w:rsidRDefault="00C634E2" w:rsidP="00C634E2">
            <w:pPr>
              <w:ind w:right="130"/>
              <w:jc w:val="both"/>
              <w:rPr>
                <w:rFonts w:ascii="Tahoma" w:hAnsi="Tahoma" w:cs="Tahoma"/>
                <w:sz w:val="20"/>
                <w:szCs w:val="20"/>
              </w:rPr>
            </w:pPr>
            <w:r w:rsidRPr="00C634E2">
              <w:rPr>
                <w:rFonts w:ascii="Tahoma" w:hAnsi="Tahoma" w:cs="Tahoma"/>
                <w:sz w:val="20"/>
                <w:szCs w:val="20"/>
              </w:rPr>
              <w:t>USB 3.0 Typ C - 1 szt.</w:t>
            </w:r>
          </w:p>
          <w:p w14:paraId="73FE2575" w14:textId="77777777" w:rsidR="00C634E2" w:rsidRPr="00C634E2" w:rsidRDefault="00C634E2" w:rsidP="00C634E2">
            <w:pPr>
              <w:ind w:right="130"/>
              <w:jc w:val="both"/>
              <w:rPr>
                <w:rFonts w:ascii="Tahoma" w:hAnsi="Tahoma" w:cs="Tahoma"/>
                <w:sz w:val="20"/>
                <w:szCs w:val="20"/>
              </w:rPr>
            </w:pPr>
            <w:r w:rsidRPr="00C634E2">
              <w:rPr>
                <w:rFonts w:ascii="Tahoma" w:hAnsi="Tahoma" w:cs="Tahoma"/>
                <w:sz w:val="20"/>
                <w:szCs w:val="20"/>
              </w:rPr>
              <w:t xml:space="preserve">USB Typu-C (z </w:t>
            </w:r>
            <w:proofErr w:type="spellStart"/>
            <w:r w:rsidRPr="00C634E2">
              <w:rPr>
                <w:rFonts w:ascii="Tahoma" w:hAnsi="Tahoma" w:cs="Tahoma"/>
                <w:sz w:val="20"/>
                <w:szCs w:val="20"/>
              </w:rPr>
              <w:t>DisplayPort</w:t>
            </w:r>
            <w:proofErr w:type="spellEnd"/>
            <w:r w:rsidRPr="00C634E2">
              <w:rPr>
                <w:rFonts w:ascii="Tahoma" w:hAnsi="Tahoma" w:cs="Tahoma"/>
                <w:sz w:val="20"/>
                <w:szCs w:val="20"/>
              </w:rPr>
              <w:t>) - 1 szt.</w:t>
            </w:r>
          </w:p>
          <w:p w14:paraId="77EFF00A" w14:textId="77777777" w:rsidR="00C634E2" w:rsidRPr="00C634E2" w:rsidRDefault="00C634E2" w:rsidP="00C634E2">
            <w:pPr>
              <w:ind w:right="130"/>
              <w:jc w:val="both"/>
              <w:rPr>
                <w:rFonts w:ascii="Tahoma" w:hAnsi="Tahoma" w:cs="Tahoma"/>
                <w:sz w:val="20"/>
                <w:szCs w:val="20"/>
              </w:rPr>
            </w:pPr>
            <w:r w:rsidRPr="00C634E2">
              <w:rPr>
                <w:rFonts w:ascii="Tahoma" w:hAnsi="Tahoma" w:cs="Tahoma"/>
                <w:sz w:val="20"/>
                <w:szCs w:val="20"/>
              </w:rPr>
              <w:t>HDMI - 1 szt.</w:t>
            </w:r>
          </w:p>
          <w:p w14:paraId="4AD89742" w14:textId="77777777" w:rsidR="00C634E2" w:rsidRPr="00C634E2" w:rsidRDefault="00C634E2" w:rsidP="00C634E2">
            <w:pPr>
              <w:ind w:right="130"/>
              <w:jc w:val="both"/>
              <w:rPr>
                <w:rFonts w:ascii="Tahoma" w:hAnsi="Tahoma" w:cs="Tahoma"/>
                <w:sz w:val="20"/>
                <w:szCs w:val="20"/>
              </w:rPr>
            </w:pPr>
            <w:r w:rsidRPr="00C634E2">
              <w:rPr>
                <w:rFonts w:ascii="Tahoma" w:hAnsi="Tahoma" w:cs="Tahoma"/>
                <w:sz w:val="20"/>
                <w:szCs w:val="20"/>
              </w:rPr>
              <w:t>RJ-45 (LAN) - 1 szt.</w:t>
            </w:r>
          </w:p>
          <w:p w14:paraId="722FA0E8" w14:textId="77777777" w:rsidR="00C634E2" w:rsidRPr="00C634E2" w:rsidRDefault="00C634E2" w:rsidP="00C634E2">
            <w:pPr>
              <w:ind w:right="130"/>
              <w:jc w:val="both"/>
              <w:rPr>
                <w:rFonts w:ascii="Tahoma" w:hAnsi="Tahoma" w:cs="Tahoma"/>
                <w:sz w:val="20"/>
                <w:szCs w:val="20"/>
              </w:rPr>
            </w:pPr>
            <w:proofErr w:type="spellStart"/>
            <w:r w:rsidRPr="00C634E2">
              <w:rPr>
                <w:rFonts w:ascii="Tahoma" w:hAnsi="Tahoma" w:cs="Tahoma"/>
                <w:sz w:val="20"/>
                <w:szCs w:val="20"/>
              </w:rPr>
              <w:t>DisplayPort</w:t>
            </w:r>
            <w:proofErr w:type="spellEnd"/>
            <w:r w:rsidRPr="00C634E2">
              <w:rPr>
                <w:rFonts w:ascii="Tahoma" w:hAnsi="Tahoma" w:cs="Tahoma"/>
                <w:sz w:val="20"/>
                <w:szCs w:val="20"/>
              </w:rPr>
              <w:t xml:space="preserve"> - 2 szt.</w:t>
            </w:r>
          </w:p>
          <w:p w14:paraId="682C8FFB" w14:textId="283CCDA2" w:rsidR="00C634E2" w:rsidRPr="00C634E2" w:rsidRDefault="00C634E2" w:rsidP="00C634E2">
            <w:pPr>
              <w:spacing w:after="5"/>
              <w:ind w:left="11" w:right="130"/>
              <w:jc w:val="both"/>
              <w:rPr>
                <w:rFonts w:ascii="Tahoma" w:eastAsia="Tahoma" w:hAnsi="Tahoma" w:cs="Tahoma"/>
                <w:color w:val="000000"/>
                <w:sz w:val="20"/>
                <w:szCs w:val="20"/>
              </w:rPr>
            </w:pPr>
            <w:r w:rsidRPr="00C634E2">
              <w:rPr>
                <w:rFonts w:ascii="Tahoma" w:hAnsi="Tahoma" w:cs="Tahoma"/>
                <w:sz w:val="20"/>
                <w:szCs w:val="20"/>
              </w:rPr>
              <w:t>DC-in (wejście zasilania) - 1 szt.</w:t>
            </w:r>
          </w:p>
        </w:tc>
        <w:tc>
          <w:tcPr>
            <w:tcW w:w="2545" w:type="dxa"/>
          </w:tcPr>
          <w:p w14:paraId="34833A2B" w14:textId="31032E4F" w:rsidR="00C634E2" w:rsidRPr="00ED797D" w:rsidRDefault="00C634E2" w:rsidP="00C634E2">
            <w:pPr>
              <w:spacing w:after="5"/>
              <w:ind w:left="11" w:right="130"/>
              <w:jc w:val="both"/>
              <w:rPr>
                <w:rFonts w:ascii="Tahoma" w:eastAsia="Tahoma" w:hAnsi="Tahoma" w:cs="Tahoma"/>
                <w:color w:val="000000"/>
                <w:sz w:val="20"/>
                <w:szCs w:val="20"/>
              </w:rPr>
            </w:pPr>
            <w:r w:rsidRPr="00465BBF">
              <w:rPr>
                <w:rFonts w:ascii="Tahoma" w:hAnsi="Tahoma" w:cs="Tahoma"/>
                <w:sz w:val="20"/>
                <w:szCs w:val="20"/>
              </w:rPr>
              <w:t>spełnia/nie spełnia *</w:t>
            </w:r>
          </w:p>
        </w:tc>
      </w:tr>
      <w:tr w:rsidR="00C634E2" w:rsidRPr="00ED797D" w14:paraId="3E6E1878" w14:textId="295B51C6" w:rsidTr="00460217">
        <w:trPr>
          <w:trHeight w:val="14"/>
          <w:jc w:val="center"/>
        </w:trPr>
        <w:tc>
          <w:tcPr>
            <w:tcW w:w="532" w:type="dxa"/>
            <w:shd w:val="clear" w:color="auto" w:fill="auto"/>
            <w:vAlign w:val="center"/>
          </w:tcPr>
          <w:p w14:paraId="604AE3EC" w14:textId="77777777" w:rsidR="00C634E2" w:rsidRPr="00ED797D" w:rsidRDefault="00C634E2" w:rsidP="00C634E2">
            <w:pPr>
              <w:numPr>
                <w:ilvl w:val="0"/>
                <w:numId w:val="17"/>
              </w:numPr>
              <w:spacing w:line="259" w:lineRule="auto"/>
              <w:rPr>
                <w:rFonts w:ascii="Tahoma" w:eastAsia="Tahoma" w:hAnsi="Tahoma" w:cs="Tahoma"/>
                <w:sz w:val="20"/>
                <w:szCs w:val="20"/>
              </w:rPr>
            </w:pPr>
          </w:p>
        </w:tc>
        <w:tc>
          <w:tcPr>
            <w:tcW w:w="1642" w:type="dxa"/>
          </w:tcPr>
          <w:p w14:paraId="3416B5FE" w14:textId="64F91552" w:rsidR="00C634E2" w:rsidRPr="00C634E2" w:rsidRDefault="00C634E2" w:rsidP="00C634E2">
            <w:pPr>
              <w:spacing w:after="5" w:line="271" w:lineRule="auto"/>
              <w:rPr>
                <w:rFonts w:ascii="Tahoma" w:eastAsia="Tahoma" w:hAnsi="Tahoma" w:cs="Tahoma"/>
                <w:color w:val="000000"/>
                <w:sz w:val="20"/>
                <w:szCs w:val="20"/>
              </w:rPr>
            </w:pPr>
            <w:r w:rsidRPr="00C634E2">
              <w:rPr>
                <w:rFonts w:ascii="Tahoma" w:hAnsi="Tahoma" w:cs="Tahoma"/>
                <w:sz w:val="20"/>
                <w:szCs w:val="20"/>
              </w:rPr>
              <w:t>Zasilanie</w:t>
            </w:r>
          </w:p>
        </w:tc>
        <w:tc>
          <w:tcPr>
            <w:tcW w:w="5758" w:type="dxa"/>
          </w:tcPr>
          <w:p w14:paraId="6650A245" w14:textId="0870C4CC" w:rsidR="00C634E2" w:rsidRPr="00C634E2" w:rsidRDefault="00C634E2" w:rsidP="00C634E2">
            <w:pPr>
              <w:spacing w:after="5"/>
              <w:ind w:left="11" w:right="130"/>
              <w:jc w:val="both"/>
              <w:rPr>
                <w:rFonts w:ascii="Tahoma" w:eastAsia="Tahoma" w:hAnsi="Tahoma" w:cs="Tahoma"/>
                <w:color w:val="000000"/>
                <w:sz w:val="20"/>
                <w:szCs w:val="20"/>
              </w:rPr>
            </w:pPr>
            <w:r w:rsidRPr="00C634E2">
              <w:rPr>
                <w:rFonts w:ascii="Tahoma" w:hAnsi="Tahoma" w:cs="Tahoma"/>
                <w:sz w:val="20"/>
                <w:szCs w:val="20"/>
              </w:rPr>
              <w:t>Sieciowe</w:t>
            </w:r>
          </w:p>
        </w:tc>
        <w:tc>
          <w:tcPr>
            <w:tcW w:w="2545" w:type="dxa"/>
          </w:tcPr>
          <w:p w14:paraId="2F5CE937" w14:textId="29E48BA4" w:rsidR="00C634E2" w:rsidRPr="00ED797D" w:rsidRDefault="00C634E2" w:rsidP="00C634E2">
            <w:pPr>
              <w:spacing w:after="5"/>
              <w:ind w:left="11" w:right="130"/>
              <w:jc w:val="both"/>
              <w:rPr>
                <w:rFonts w:ascii="Tahoma" w:eastAsia="Tahoma" w:hAnsi="Tahoma" w:cs="Tahoma"/>
                <w:color w:val="000000"/>
                <w:sz w:val="20"/>
                <w:szCs w:val="20"/>
              </w:rPr>
            </w:pPr>
            <w:r w:rsidRPr="00ED797D">
              <w:rPr>
                <w:rFonts w:ascii="Tahoma" w:eastAsia="Tahoma" w:hAnsi="Tahoma" w:cs="Tahoma"/>
                <w:color w:val="000000"/>
                <w:sz w:val="20"/>
                <w:szCs w:val="20"/>
              </w:rPr>
              <w:t>spełnia/nie spełnia *</w:t>
            </w:r>
          </w:p>
        </w:tc>
      </w:tr>
      <w:tr w:rsidR="00C634E2" w:rsidRPr="00ED797D" w14:paraId="3DA274DC" w14:textId="1A6BC1BB" w:rsidTr="00460217">
        <w:trPr>
          <w:trHeight w:val="14"/>
          <w:jc w:val="center"/>
        </w:trPr>
        <w:tc>
          <w:tcPr>
            <w:tcW w:w="532" w:type="dxa"/>
            <w:shd w:val="clear" w:color="auto" w:fill="auto"/>
            <w:vAlign w:val="center"/>
          </w:tcPr>
          <w:p w14:paraId="20AD808C" w14:textId="77777777" w:rsidR="00C634E2" w:rsidRPr="00ED797D" w:rsidRDefault="00C634E2" w:rsidP="00C634E2">
            <w:pPr>
              <w:numPr>
                <w:ilvl w:val="0"/>
                <w:numId w:val="17"/>
              </w:numPr>
              <w:spacing w:line="259" w:lineRule="auto"/>
              <w:rPr>
                <w:rFonts w:ascii="Tahoma" w:eastAsia="Tahoma" w:hAnsi="Tahoma" w:cs="Tahoma"/>
                <w:sz w:val="20"/>
                <w:szCs w:val="20"/>
              </w:rPr>
            </w:pPr>
          </w:p>
        </w:tc>
        <w:tc>
          <w:tcPr>
            <w:tcW w:w="1642" w:type="dxa"/>
          </w:tcPr>
          <w:p w14:paraId="3B29433E" w14:textId="04E9AF10" w:rsidR="00C634E2" w:rsidRPr="00C634E2" w:rsidRDefault="00C634E2" w:rsidP="00C634E2">
            <w:pPr>
              <w:spacing w:after="5" w:line="271" w:lineRule="auto"/>
              <w:rPr>
                <w:rFonts w:ascii="Tahoma" w:eastAsia="Tahoma" w:hAnsi="Tahoma" w:cs="Tahoma"/>
                <w:color w:val="000000"/>
                <w:sz w:val="20"/>
                <w:szCs w:val="20"/>
              </w:rPr>
            </w:pPr>
            <w:r w:rsidRPr="00C634E2">
              <w:rPr>
                <w:rFonts w:ascii="Tahoma" w:hAnsi="Tahoma" w:cs="Tahoma"/>
                <w:sz w:val="20"/>
                <w:szCs w:val="20"/>
              </w:rPr>
              <w:t>Dodatkowe informacje</w:t>
            </w:r>
          </w:p>
        </w:tc>
        <w:tc>
          <w:tcPr>
            <w:tcW w:w="5758" w:type="dxa"/>
          </w:tcPr>
          <w:p w14:paraId="1FACA7EB" w14:textId="77777777" w:rsidR="00C634E2" w:rsidRPr="00C634E2" w:rsidRDefault="00C634E2" w:rsidP="00C634E2">
            <w:pPr>
              <w:ind w:right="130"/>
              <w:jc w:val="both"/>
              <w:rPr>
                <w:rFonts w:ascii="Tahoma" w:hAnsi="Tahoma" w:cs="Tahoma"/>
                <w:sz w:val="20"/>
                <w:szCs w:val="20"/>
              </w:rPr>
            </w:pPr>
            <w:r w:rsidRPr="00C634E2">
              <w:rPr>
                <w:rFonts w:ascii="Tahoma" w:hAnsi="Tahoma" w:cs="Tahoma"/>
                <w:sz w:val="20"/>
                <w:szCs w:val="20"/>
              </w:rPr>
              <w:t>Plug &amp; Play</w:t>
            </w:r>
          </w:p>
          <w:p w14:paraId="3DB2B3D2" w14:textId="77777777" w:rsidR="00C634E2" w:rsidRPr="00C634E2" w:rsidRDefault="00C634E2" w:rsidP="00C634E2">
            <w:pPr>
              <w:ind w:right="130"/>
              <w:jc w:val="both"/>
              <w:rPr>
                <w:rFonts w:ascii="Tahoma" w:hAnsi="Tahoma" w:cs="Tahoma"/>
                <w:sz w:val="20"/>
                <w:szCs w:val="20"/>
              </w:rPr>
            </w:pPr>
            <w:r w:rsidRPr="00C634E2">
              <w:rPr>
                <w:rFonts w:ascii="Tahoma" w:hAnsi="Tahoma" w:cs="Tahoma"/>
                <w:sz w:val="20"/>
                <w:szCs w:val="20"/>
              </w:rPr>
              <w:t>Możliwość zabezpieczenia linką (</w:t>
            </w:r>
            <w:proofErr w:type="spellStart"/>
            <w:r w:rsidRPr="00C634E2">
              <w:rPr>
                <w:rFonts w:ascii="Tahoma" w:hAnsi="Tahoma" w:cs="Tahoma"/>
                <w:sz w:val="20"/>
                <w:szCs w:val="20"/>
              </w:rPr>
              <w:t>Kensington</w:t>
            </w:r>
            <w:proofErr w:type="spellEnd"/>
            <w:r w:rsidRPr="00C634E2">
              <w:rPr>
                <w:rFonts w:ascii="Tahoma" w:hAnsi="Tahoma" w:cs="Tahoma"/>
                <w:sz w:val="20"/>
                <w:szCs w:val="20"/>
              </w:rPr>
              <w:t xml:space="preserve"> Lock)</w:t>
            </w:r>
          </w:p>
          <w:p w14:paraId="7B3BBBD9" w14:textId="0BA943C7" w:rsidR="00C634E2" w:rsidRPr="00C634E2" w:rsidRDefault="00C634E2" w:rsidP="00C634E2">
            <w:pPr>
              <w:spacing w:after="5"/>
              <w:ind w:left="11" w:right="130"/>
              <w:jc w:val="both"/>
              <w:rPr>
                <w:rFonts w:ascii="Tahoma" w:eastAsia="Tahoma" w:hAnsi="Tahoma" w:cs="Tahoma"/>
                <w:color w:val="000000"/>
                <w:sz w:val="20"/>
                <w:szCs w:val="20"/>
              </w:rPr>
            </w:pPr>
            <w:r w:rsidRPr="00C634E2">
              <w:rPr>
                <w:rFonts w:ascii="Tahoma" w:hAnsi="Tahoma" w:cs="Tahoma"/>
                <w:sz w:val="20"/>
                <w:szCs w:val="20"/>
              </w:rPr>
              <w:t>Funkcja Power Delivery</w:t>
            </w:r>
          </w:p>
        </w:tc>
        <w:tc>
          <w:tcPr>
            <w:tcW w:w="2545" w:type="dxa"/>
          </w:tcPr>
          <w:p w14:paraId="32F3DD7E" w14:textId="3FCDDEC8" w:rsidR="00C634E2" w:rsidRPr="00ED797D" w:rsidRDefault="00C634E2" w:rsidP="00C634E2">
            <w:pPr>
              <w:spacing w:after="5"/>
              <w:ind w:left="11" w:right="130"/>
              <w:jc w:val="both"/>
              <w:rPr>
                <w:rFonts w:ascii="Tahoma" w:eastAsia="Tahoma" w:hAnsi="Tahoma" w:cs="Tahoma"/>
                <w:color w:val="000000"/>
                <w:sz w:val="20"/>
                <w:szCs w:val="20"/>
              </w:rPr>
            </w:pPr>
            <w:r w:rsidRPr="00465BBF">
              <w:rPr>
                <w:rFonts w:ascii="Tahoma" w:hAnsi="Tahoma" w:cs="Tahoma"/>
                <w:sz w:val="20"/>
                <w:szCs w:val="20"/>
              </w:rPr>
              <w:t>spełnia/nie spełnia *</w:t>
            </w:r>
          </w:p>
        </w:tc>
      </w:tr>
      <w:tr w:rsidR="00C634E2" w:rsidRPr="00ED797D" w14:paraId="7BC68A82" w14:textId="5084EF98" w:rsidTr="00460217">
        <w:trPr>
          <w:trHeight w:val="14"/>
          <w:jc w:val="center"/>
        </w:trPr>
        <w:tc>
          <w:tcPr>
            <w:tcW w:w="532" w:type="dxa"/>
            <w:shd w:val="clear" w:color="auto" w:fill="auto"/>
            <w:vAlign w:val="center"/>
          </w:tcPr>
          <w:p w14:paraId="1C69EDAC" w14:textId="77777777" w:rsidR="00C634E2" w:rsidRPr="00ED797D" w:rsidRDefault="00C634E2" w:rsidP="00C634E2">
            <w:pPr>
              <w:numPr>
                <w:ilvl w:val="0"/>
                <w:numId w:val="17"/>
              </w:numPr>
              <w:spacing w:line="259" w:lineRule="auto"/>
              <w:rPr>
                <w:rFonts w:ascii="Tahoma" w:eastAsia="Tahoma" w:hAnsi="Tahoma" w:cs="Tahoma"/>
                <w:sz w:val="20"/>
                <w:szCs w:val="20"/>
              </w:rPr>
            </w:pPr>
          </w:p>
        </w:tc>
        <w:tc>
          <w:tcPr>
            <w:tcW w:w="1642" w:type="dxa"/>
          </w:tcPr>
          <w:p w14:paraId="26CF997B" w14:textId="64D401F1" w:rsidR="00C634E2" w:rsidRPr="00C634E2" w:rsidRDefault="00C634E2" w:rsidP="00C634E2">
            <w:pPr>
              <w:spacing w:after="5" w:line="271" w:lineRule="auto"/>
              <w:rPr>
                <w:rFonts w:ascii="Tahoma" w:eastAsia="Tahoma" w:hAnsi="Tahoma" w:cs="Tahoma"/>
                <w:color w:val="000000"/>
                <w:sz w:val="20"/>
                <w:szCs w:val="20"/>
              </w:rPr>
            </w:pPr>
            <w:r w:rsidRPr="00C634E2">
              <w:rPr>
                <w:rFonts w:ascii="Tahoma" w:hAnsi="Tahoma" w:cs="Tahoma"/>
                <w:sz w:val="20"/>
                <w:szCs w:val="20"/>
              </w:rPr>
              <w:t>Waga</w:t>
            </w:r>
          </w:p>
        </w:tc>
        <w:tc>
          <w:tcPr>
            <w:tcW w:w="5758" w:type="dxa"/>
          </w:tcPr>
          <w:p w14:paraId="053FCDCB" w14:textId="4BD27EA5" w:rsidR="00C634E2" w:rsidRPr="00C634E2" w:rsidRDefault="00C634E2" w:rsidP="00C634E2">
            <w:pPr>
              <w:spacing w:after="5"/>
              <w:ind w:left="11" w:right="130"/>
              <w:jc w:val="both"/>
              <w:rPr>
                <w:rFonts w:ascii="Tahoma" w:eastAsia="Tahoma" w:hAnsi="Tahoma" w:cs="Tahoma"/>
                <w:color w:val="000000"/>
                <w:sz w:val="20"/>
                <w:szCs w:val="20"/>
              </w:rPr>
            </w:pPr>
            <w:r w:rsidRPr="00C634E2">
              <w:rPr>
                <w:rFonts w:ascii="Tahoma" w:hAnsi="Tahoma" w:cs="Tahoma"/>
                <w:sz w:val="20"/>
                <w:szCs w:val="20"/>
              </w:rPr>
              <w:t>Nie większa niż 600 gram</w:t>
            </w:r>
          </w:p>
        </w:tc>
        <w:tc>
          <w:tcPr>
            <w:tcW w:w="2545" w:type="dxa"/>
          </w:tcPr>
          <w:p w14:paraId="16E880FC" w14:textId="722228CB" w:rsidR="00C634E2" w:rsidRPr="00ED797D" w:rsidRDefault="00C634E2" w:rsidP="00C634E2">
            <w:pPr>
              <w:spacing w:after="5"/>
              <w:ind w:left="11" w:right="130"/>
              <w:jc w:val="both"/>
              <w:rPr>
                <w:rFonts w:ascii="Tahoma" w:eastAsia="Tahoma" w:hAnsi="Tahoma" w:cs="Tahoma"/>
                <w:color w:val="000000"/>
                <w:sz w:val="20"/>
                <w:szCs w:val="20"/>
              </w:rPr>
            </w:pPr>
            <w:r w:rsidRPr="00465BBF">
              <w:rPr>
                <w:rFonts w:ascii="Tahoma" w:hAnsi="Tahoma" w:cs="Tahoma"/>
                <w:sz w:val="20"/>
                <w:szCs w:val="20"/>
              </w:rPr>
              <w:t>spełnia/nie spełnia *</w:t>
            </w:r>
          </w:p>
        </w:tc>
      </w:tr>
      <w:tr w:rsidR="00C634E2" w:rsidRPr="00ED797D" w14:paraId="41A1F9BF" w14:textId="70A90EC6" w:rsidTr="00460217">
        <w:trPr>
          <w:trHeight w:val="14"/>
          <w:jc w:val="center"/>
        </w:trPr>
        <w:tc>
          <w:tcPr>
            <w:tcW w:w="532" w:type="dxa"/>
            <w:shd w:val="clear" w:color="auto" w:fill="auto"/>
            <w:vAlign w:val="center"/>
          </w:tcPr>
          <w:p w14:paraId="0ABC8C0D" w14:textId="77777777" w:rsidR="00C634E2" w:rsidRPr="00ED797D" w:rsidRDefault="00C634E2" w:rsidP="00C634E2">
            <w:pPr>
              <w:numPr>
                <w:ilvl w:val="0"/>
                <w:numId w:val="17"/>
              </w:numPr>
              <w:spacing w:line="259" w:lineRule="auto"/>
              <w:rPr>
                <w:rFonts w:ascii="Tahoma" w:eastAsia="Tahoma" w:hAnsi="Tahoma" w:cs="Tahoma"/>
                <w:sz w:val="20"/>
                <w:szCs w:val="20"/>
              </w:rPr>
            </w:pPr>
          </w:p>
        </w:tc>
        <w:tc>
          <w:tcPr>
            <w:tcW w:w="1642" w:type="dxa"/>
          </w:tcPr>
          <w:p w14:paraId="7E5574B5" w14:textId="02CCD5E0" w:rsidR="00C634E2" w:rsidRPr="00C634E2" w:rsidRDefault="00C634E2" w:rsidP="00C634E2">
            <w:pPr>
              <w:spacing w:after="5" w:line="271" w:lineRule="auto"/>
              <w:rPr>
                <w:rFonts w:ascii="Tahoma" w:eastAsia="Tahoma" w:hAnsi="Tahoma" w:cs="Tahoma"/>
                <w:color w:val="000000"/>
                <w:sz w:val="20"/>
                <w:szCs w:val="20"/>
              </w:rPr>
            </w:pPr>
            <w:r w:rsidRPr="00C634E2">
              <w:rPr>
                <w:rFonts w:ascii="Tahoma" w:hAnsi="Tahoma" w:cs="Tahoma"/>
                <w:sz w:val="20"/>
                <w:szCs w:val="20"/>
              </w:rPr>
              <w:t xml:space="preserve">W zestawie </w:t>
            </w:r>
          </w:p>
        </w:tc>
        <w:tc>
          <w:tcPr>
            <w:tcW w:w="5758" w:type="dxa"/>
          </w:tcPr>
          <w:p w14:paraId="2F6B477B" w14:textId="31677F84" w:rsidR="00C634E2" w:rsidRPr="00C634E2" w:rsidRDefault="00C634E2" w:rsidP="00C634E2">
            <w:pPr>
              <w:spacing w:after="5"/>
              <w:ind w:left="11" w:right="130"/>
              <w:jc w:val="both"/>
              <w:rPr>
                <w:rFonts w:ascii="Tahoma" w:eastAsia="Tahoma" w:hAnsi="Tahoma" w:cs="Tahoma"/>
                <w:color w:val="000000"/>
                <w:sz w:val="20"/>
                <w:szCs w:val="20"/>
              </w:rPr>
            </w:pPr>
            <w:r w:rsidRPr="00C634E2">
              <w:rPr>
                <w:rFonts w:ascii="Tahoma" w:hAnsi="Tahoma" w:cs="Tahoma"/>
                <w:sz w:val="20"/>
                <w:szCs w:val="20"/>
              </w:rPr>
              <w:t>Dołączony zasilacz sieciowy</w:t>
            </w:r>
          </w:p>
        </w:tc>
        <w:tc>
          <w:tcPr>
            <w:tcW w:w="2545" w:type="dxa"/>
          </w:tcPr>
          <w:p w14:paraId="20A8A9DC" w14:textId="129FE3AA" w:rsidR="00C634E2" w:rsidRPr="00ED797D" w:rsidRDefault="00C634E2" w:rsidP="00C634E2">
            <w:pPr>
              <w:spacing w:after="5"/>
              <w:ind w:left="11" w:right="130"/>
              <w:jc w:val="both"/>
              <w:rPr>
                <w:rFonts w:ascii="Tahoma" w:eastAsia="Tahoma" w:hAnsi="Tahoma" w:cs="Tahoma"/>
                <w:color w:val="000000"/>
                <w:sz w:val="20"/>
                <w:szCs w:val="20"/>
              </w:rPr>
            </w:pPr>
            <w:r w:rsidRPr="00465BBF">
              <w:rPr>
                <w:rFonts w:ascii="Tahoma" w:hAnsi="Tahoma" w:cs="Tahoma"/>
                <w:sz w:val="20"/>
                <w:szCs w:val="20"/>
              </w:rPr>
              <w:t>spełnia/nie spełnia *</w:t>
            </w:r>
          </w:p>
        </w:tc>
      </w:tr>
      <w:tr w:rsidR="00C634E2" w:rsidRPr="00ED797D" w14:paraId="508BEB66" w14:textId="01890E01" w:rsidTr="00460217">
        <w:trPr>
          <w:trHeight w:val="14"/>
          <w:jc w:val="center"/>
        </w:trPr>
        <w:tc>
          <w:tcPr>
            <w:tcW w:w="532" w:type="dxa"/>
            <w:shd w:val="clear" w:color="auto" w:fill="auto"/>
            <w:vAlign w:val="center"/>
          </w:tcPr>
          <w:p w14:paraId="7DF6F9D6" w14:textId="77777777" w:rsidR="00C634E2" w:rsidRPr="00ED797D" w:rsidRDefault="00C634E2" w:rsidP="00C634E2">
            <w:pPr>
              <w:numPr>
                <w:ilvl w:val="0"/>
                <w:numId w:val="17"/>
              </w:numPr>
              <w:spacing w:line="259" w:lineRule="auto"/>
              <w:rPr>
                <w:rFonts w:ascii="Tahoma" w:eastAsia="Tahoma" w:hAnsi="Tahoma" w:cs="Tahoma"/>
                <w:sz w:val="20"/>
                <w:szCs w:val="20"/>
              </w:rPr>
            </w:pPr>
          </w:p>
        </w:tc>
        <w:tc>
          <w:tcPr>
            <w:tcW w:w="1642" w:type="dxa"/>
          </w:tcPr>
          <w:p w14:paraId="06DB84B3" w14:textId="4002ABB0" w:rsidR="00C634E2" w:rsidRPr="00C634E2" w:rsidRDefault="00C634E2" w:rsidP="00C634E2">
            <w:pPr>
              <w:spacing w:after="5" w:line="271" w:lineRule="auto"/>
              <w:rPr>
                <w:rFonts w:ascii="Tahoma" w:eastAsia="Tahoma" w:hAnsi="Tahoma" w:cs="Tahoma"/>
                <w:color w:val="000000"/>
                <w:sz w:val="20"/>
                <w:szCs w:val="20"/>
              </w:rPr>
            </w:pPr>
            <w:r w:rsidRPr="00C634E2">
              <w:rPr>
                <w:rFonts w:ascii="Tahoma" w:hAnsi="Tahoma" w:cs="Tahoma"/>
                <w:sz w:val="20"/>
                <w:szCs w:val="20"/>
              </w:rPr>
              <w:t>Gwarancja</w:t>
            </w:r>
          </w:p>
        </w:tc>
        <w:tc>
          <w:tcPr>
            <w:tcW w:w="5758" w:type="dxa"/>
          </w:tcPr>
          <w:p w14:paraId="16AEF223" w14:textId="1A3A7BD7" w:rsidR="00C634E2" w:rsidRPr="00C634E2" w:rsidRDefault="00C634E2" w:rsidP="00C634E2">
            <w:pPr>
              <w:spacing w:after="5"/>
              <w:rPr>
                <w:rFonts w:ascii="Tahoma" w:eastAsia="Tahoma" w:hAnsi="Tahoma" w:cs="Tahoma"/>
                <w:sz w:val="20"/>
                <w:szCs w:val="20"/>
              </w:rPr>
            </w:pPr>
            <w:r w:rsidRPr="00C634E2">
              <w:rPr>
                <w:rFonts w:ascii="Tahoma" w:hAnsi="Tahoma" w:cs="Tahoma"/>
                <w:sz w:val="20"/>
                <w:szCs w:val="20"/>
              </w:rPr>
              <w:t>12 miesięcy</w:t>
            </w:r>
          </w:p>
        </w:tc>
        <w:tc>
          <w:tcPr>
            <w:tcW w:w="2545" w:type="dxa"/>
          </w:tcPr>
          <w:p w14:paraId="01EAEEDE" w14:textId="7607A44D" w:rsidR="00C634E2" w:rsidRPr="00C02D32" w:rsidRDefault="00C634E2" w:rsidP="00C634E2">
            <w:pPr>
              <w:spacing w:after="5"/>
              <w:rPr>
                <w:rFonts w:ascii="Tahoma" w:hAnsi="Tahoma" w:cs="Tahoma"/>
                <w:sz w:val="20"/>
                <w:szCs w:val="20"/>
              </w:rPr>
            </w:pPr>
            <w:r w:rsidRPr="00465BBF">
              <w:rPr>
                <w:rFonts w:ascii="Tahoma" w:hAnsi="Tahoma" w:cs="Tahoma"/>
                <w:sz w:val="20"/>
                <w:szCs w:val="20"/>
              </w:rPr>
              <w:t>spełnia/nie spełnia *</w:t>
            </w:r>
          </w:p>
        </w:tc>
      </w:tr>
    </w:tbl>
    <w:p w14:paraId="19874332" w14:textId="77777777" w:rsidR="00ED797D" w:rsidRDefault="00ED797D" w:rsidP="00BC4CD6">
      <w:pPr>
        <w:rPr>
          <w:rFonts w:ascii="Tahoma" w:eastAsia="Calibri" w:hAnsi="Tahoma" w:cs="Tahoma"/>
          <w:sz w:val="20"/>
          <w:szCs w:val="20"/>
        </w:rPr>
      </w:pPr>
    </w:p>
    <w:p w14:paraId="60F57B6F" w14:textId="1F2DDEFD" w:rsidR="0095454F" w:rsidRDefault="0095454F">
      <w:pPr>
        <w:rPr>
          <w:rFonts w:ascii="Tahoma" w:eastAsia="Calibri" w:hAnsi="Tahoma" w:cs="Tahoma"/>
          <w:sz w:val="20"/>
          <w:szCs w:val="20"/>
        </w:rPr>
      </w:pPr>
      <w:r>
        <w:rPr>
          <w:rFonts w:ascii="Tahoma" w:eastAsia="Calibri" w:hAnsi="Tahoma" w:cs="Tahoma"/>
          <w:sz w:val="20"/>
          <w:szCs w:val="20"/>
        </w:rPr>
        <w:lastRenderedPageBreak/>
        <w:br w:type="page"/>
      </w:r>
    </w:p>
    <w:p w14:paraId="3DD04AA8" w14:textId="77777777" w:rsidR="00BC4CD6" w:rsidRDefault="00BC4CD6" w:rsidP="00BC4CD6">
      <w:pPr>
        <w:rPr>
          <w:rFonts w:ascii="Tahoma" w:eastAsia="Calibri" w:hAnsi="Tahoma" w:cs="Tahoma"/>
          <w:sz w:val="20"/>
          <w:szCs w:val="20"/>
        </w:rPr>
      </w:pPr>
    </w:p>
    <w:p w14:paraId="69826036" w14:textId="6A333A31" w:rsidR="00276736" w:rsidRPr="009D78C0" w:rsidRDefault="00276736" w:rsidP="00276736">
      <w:pPr>
        <w:autoSpaceDE w:val="0"/>
        <w:autoSpaceDN w:val="0"/>
        <w:adjustRightInd w:val="0"/>
        <w:spacing w:line="360" w:lineRule="auto"/>
        <w:jc w:val="both"/>
        <w:rPr>
          <w:rFonts w:ascii="Tahoma" w:eastAsia="Calibri" w:hAnsi="Tahoma" w:cs="Tahoma"/>
          <w:b/>
          <w:sz w:val="20"/>
          <w:szCs w:val="20"/>
          <w:u w:val="single"/>
        </w:rPr>
      </w:pPr>
      <w:r w:rsidRPr="009D78C0">
        <w:rPr>
          <w:rFonts w:ascii="Tahoma" w:eastAsia="Calibri" w:hAnsi="Tahoma" w:cs="Tahoma"/>
          <w:b/>
          <w:sz w:val="20"/>
          <w:szCs w:val="20"/>
          <w:u w:val="single"/>
        </w:rPr>
        <w:t xml:space="preserve">Dla Części </w:t>
      </w:r>
      <w:r w:rsidR="00337342">
        <w:rPr>
          <w:rFonts w:ascii="Tahoma" w:eastAsia="Calibri" w:hAnsi="Tahoma" w:cs="Tahoma"/>
          <w:b/>
          <w:sz w:val="20"/>
          <w:szCs w:val="20"/>
          <w:u w:val="single"/>
        </w:rPr>
        <w:t>6</w:t>
      </w:r>
      <w:r w:rsidRPr="009D78C0">
        <w:rPr>
          <w:rFonts w:ascii="Tahoma" w:eastAsia="Calibri" w:hAnsi="Tahoma" w:cs="Tahoma"/>
          <w:b/>
          <w:sz w:val="20"/>
          <w:szCs w:val="20"/>
          <w:u w:val="single"/>
        </w:rPr>
        <w:t>:</w:t>
      </w:r>
    </w:p>
    <w:p w14:paraId="49B1F246" w14:textId="13AD18EF" w:rsidR="00276736" w:rsidRPr="009D78C0" w:rsidRDefault="00276736" w:rsidP="00276736">
      <w:pPr>
        <w:rPr>
          <w:rFonts w:ascii="Tahoma" w:eastAsia="Calibri" w:hAnsi="Tahoma" w:cs="Tahoma"/>
          <w:sz w:val="20"/>
          <w:szCs w:val="20"/>
          <w:lang w:eastAsia="en-US"/>
        </w:rPr>
      </w:pPr>
      <w:r w:rsidRPr="009D78C0">
        <w:rPr>
          <w:rFonts w:ascii="Tahoma" w:eastAsia="Calibri" w:hAnsi="Tahoma" w:cs="Tahoma"/>
          <w:sz w:val="20"/>
          <w:szCs w:val="20"/>
          <w:lang w:eastAsia="en-US"/>
        </w:rPr>
        <w:t xml:space="preserve">TABELA NR </w:t>
      </w:r>
      <w:r w:rsidR="000E53C6">
        <w:rPr>
          <w:rFonts w:ascii="Tahoma" w:eastAsia="Calibri" w:hAnsi="Tahoma" w:cs="Tahoma"/>
          <w:sz w:val="20"/>
          <w:szCs w:val="20"/>
          <w:lang w:eastAsia="en-US"/>
        </w:rPr>
        <w:t>6</w:t>
      </w:r>
      <w:r w:rsidRPr="009D78C0">
        <w:rPr>
          <w:rFonts w:ascii="Tahoma" w:eastAsia="Calibri" w:hAnsi="Tahoma" w:cs="Tahoma"/>
          <w:sz w:val="20"/>
          <w:szCs w:val="20"/>
          <w:lang w:eastAsia="en-US"/>
        </w:rPr>
        <w:t>.A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212"/>
        <w:gridCol w:w="2835"/>
        <w:gridCol w:w="3685"/>
      </w:tblGrid>
      <w:tr w:rsidR="00276736" w:rsidRPr="009D78C0" w14:paraId="1E49436B" w14:textId="77777777" w:rsidTr="00A90EE5">
        <w:tc>
          <w:tcPr>
            <w:tcW w:w="582" w:type="dxa"/>
            <w:tcBorders>
              <w:top w:val="single" w:sz="4" w:space="0" w:color="auto"/>
              <w:left w:val="single" w:sz="4" w:space="0" w:color="auto"/>
              <w:bottom w:val="single" w:sz="4" w:space="0" w:color="auto"/>
              <w:right w:val="single" w:sz="4" w:space="0" w:color="auto"/>
            </w:tcBorders>
            <w:vAlign w:val="center"/>
            <w:hideMark/>
          </w:tcPr>
          <w:p w14:paraId="4AA84E88"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L.p.</w:t>
            </w:r>
          </w:p>
        </w:tc>
        <w:tc>
          <w:tcPr>
            <w:tcW w:w="3212" w:type="dxa"/>
            <w:tcBorders>
              <w:top w:val="single" w:sz="4" w:space="0" w:color="auto"/>
              <w:left w:val="single" w:sz="4" w:space="0" w:color="auto"/>
              <w:bottom w:val="single" w:sz="4" w:space="0" w:color="auto"/>
              <w:right w:val="single" w:sz="4" w:space="0" w:color="auto"/>
            </w:tcBorders>
            <w:vAlign w:val="center"/>
            <w:hideMark/>
          </w:tcPr>
          <w:p w14:paraId="35D98ED9"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Asortyment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649F3B2" w14:textId="77777777" w:rsidR="00276736" w:rsidRPr="009D78C0" w:rsidRDefault="00276736" w:rsidP="00A90EE5">
            <w:pPr>
              <w:jc w:val="center"/>
              <w:rPr>
                <w:rFonts w:ascii="Tahoma" w:eastAsia="Calibri" w:hAnsi="Tahoma" w:cs="Tahoma"/>
                <w:sz w:val="20"/>
                <w:szCs w:val="20"/>
                <w:lang w:eastAsia="en-US"/>
              </w:rPr>
            </w:pPr>
            <w:r w:rsidRPr="009D78C0">
              <w:rPr>
                <w:rFonts w:ascii="Tahoma" w:eastAsia="Calibri" w:hAnsi="Tahoma" w:cs="Tahoma"/>
                <w:b/>
                <w:sz w:val="20"/>
                <w:szCs w:val="20"/>
                <w:lang w:eastAsia="en-US"/>
              </w:rPr>
              <w:t>Nazwa produktu, model</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E16DDD7" w14:textId="77777777" w:rsidR="00276736" w:rsidRPr="009D78C0" w:rsidRDefault="00276736" w:rsidP="00A90EE5">
            <w:pPr>
              <w:jc w:val="center"/>
              <w:rPr>
                <w:rFonts w:ascii="Tahoma" w:eastAsia="Calibri" w:hAnsi="Tahoma" w:cs="Tahoma"/>
                <w:sz w:val="20"/>
                <w:szCs w:val="20"/>
                <w:lang w:eastAsia="en-US"/>
              </w:rPr>
            </w:pPr>
            <w:r w:rsidRPr="009D78C0">
              <w:rPr>
                <w:rFonts w:ascii="Tahoma" w:eastAsia="Calibri" w:hAnsi="Tahoma" w:cs="Tahoma"/>
                <w:b/>
                <w:sz w:val="20"/>
                <w:szCs w:val="20"/>
                <w:lang w:eastAsia="en-US"/>
              </w:rPr>
              <w:t>Opis szczegółowy odpowiadający wymaganiom określonym w OPZ</w:t>
            </w:r>
          </w:p>
        </w:tc>
      </w:tr>
      <w:tr w:rsidR="00276736" w:rsidRPr="009D78C0" w14:paraId="29633877" w14:textId="77777777" w:rsidTr="00A90EE5">
        <w:tc>
          <w:tcPr>
            <w:tcW w:w="582" w:type="dxa"/>
            <w:tcBorders>
              <w:top w:val="single" w:sz="4" w:space="0" w:color="auto"/>
              <w:left w:val="single" w:sz="4" w:space="0" w:color="auto"/>
              <w:bottom w:val="single" w:sz="4" w:space="0" w:color="auto"/>
              <w:right w:val="single" w:sz="4" w:space="0" w:color="auto"/>
            </w:tcBorders>
          </w:tcPr>
          <w:p w14:paraId="7BAC3031" w14:textId="77777777" w:rsidR="00276736" w:rsidRPr="009D78C0" w:rsidRDefault="00276736" w:rsidP="004243E4">
            <w:pPr>
              <w:numPr>
                <w:ilvl w:val="0"/>
                <w:numId w:val="18"/>
              </w:numPr>
              <w:spacing w:after="200" w:line="276" w:lineRule="auto"/>
              <w:ind w:left="470" w:hanging="357"/>
              <w:contextualSpacing/>
              <w:jc w:val="center"/>
              <w:rPr>
                <w:rFonts w:ascii="Tahoma" w:eastAsia="Calibri" w:hAnsi="Tahoma" w:cs="Tahoma"/>
                <w:sz w:val="20"/>
                <w:szCs w:val="20"/>
                <w:lang w:eastAsia="en-US"/>
              </w:rPr>
            </w:pPr>
          </w:p>
        </w:tc>
        <w:tc>
          <w:tcPr>
            <w:tcW w:w="3212" w:type="dxa"/>
            <w:tcBorders>
              <w:top w:val="single" w:sz="4" w:space="0" w:color="auto"/>
              <w:left w:val="single" w:sz="4" w:space="0" w:color="auto"/>
              <w:bottom w:val="single" w:sz="4" w:space="0" w:color="auto"/>
              <w:right w:val="single" w:sz="4" w:space="0" w:color="auto"/>
            </w:tcBorders>
            <w:hideMark/>
          </w:tcPr>
          <w:p w14:paraId="17C1BD37" w14:textId="736DEFCF" w:rsidR="00276736" w:rsidRPr="009D78C0" w:rsidRDefault="00140740" w:rsidP="00A90EE5">
            <w:pPr>
              <w:rPr>
                <w:rFonts w:ascii="Tahoma" w:hAnsi="Tahoma" w:cs="Tahoma"/>
                <w:sz w:val="20"/>
                <w:szCs w:val="20"/>
              </w:rPr>
            </w:pPr>
            <w:r w:rsidRPr="00140740">
              <w:rPr>
                <w:rFonts w:ascii="Tahoma" w:hAnsi="Tahoma" w:cs="Tahoma"/>
                <w:sz w:val="20"/>
                <w:szCs w:val="20"/>
              </w:rPr>
              <w:t>Urządzenie wielofunkcyjne</w:t>
            </w:r>
          </w:p>
        </w:tc>
        <w:tc>
          <w:tcPr>
            <w:tcW w:w="2835" w:type="dxa"/>
            <w:tcBorders>
              <w:top w:val="single" w:sz="4" w:space="0" w:color="auto"/>
              <w:left w:val="single" w:sz="4" w:space="0" w:color="auto"/>
              <w:bottom w:val="single" w:sz="4" w:space="0" w:color="auto"/>
              <w:right w:val="single" w:sz="4" w:space="0" w:color="auto"/>
            </w:tcBorders>
          </w:tcPr>
          <w:p w14:paraId="7E84B2BB" w14:textId="77777777" w:rsidR="00276736" w:rsidRPr="009D78C0" w:rsidRDefault="00276736" w:rsidP="00A90EE5">
            <w:pPr>
              <w:rPr>
                <w:rFonts w:ascii="Tahoma" w:eastAsia="Calibri" w:hAnsi="Tahoma" w:cs="Tahoma"/>
                <w:sz w:val="20"/>
                <w:szCs w:val="20"/>
                <w:lang w:eastAsia="en-US"/>
              </w:rPr>
            </w:pPr>
          </w:p>
        </w:tc>
        <w:tc>
          <w:tcPr>
            <w:tcW w:w="3685" w:type="dxa"/>
            <w:tcBorders>
              <w:top w:val="single" w:sz="4" w:space="0" w:color="auto"/>
              <w:left w:val="single" w:sz="4" w:space="0" w:color="auto"/>
              <w:bottom w:val="single" w:sz="4" w:space="0" w:color="auto"/>
              <w:right w:val="single" w:sz="4" w:space="0" w:color="auto"/>
            </w:tcBorders>
          </w:tcPr>
          <w:p w14:paraId="43C9A246" w14:textId="77777777" w:rsidR="00276736" w:rsidRPr="009D78C0" w:rsidRDefault="00276736" w:rsidP="00A90EE5">
            <w:pPr>
              <w:rPr>
                <w:rFonts w:ascii="Tahoma" w:eastAsia="Calibri" w:hAnsi="Tahoma" w:cs="Tahoma"/>
                <w:sz w:val="20"/>
                <w:szCs w:val="20"/>
                <w:lang w:eastAsia="en-US"/>
              </w:rPr>
            </w:pPr>
          </w:p>
        </w:tc>
      </w:tr>
    </w:tbl>
    <w:p w14:paraId="5E79E952" w14:textId="77777777" w:rsidR="00276736" w:rsidRPr="009D78C0" w:rsidRDefault="00276736" w:rsidP="00276736">
      <w:pPr>
        <w:autoSpaceDE w:val="0"/>
        <w:autoSpaceDN w:val="0"/>
        <w:adjustRightInd w:val="0"/>
        <w:spacing w:line="360" w:lineRule="auto"/>
        <w:jc w:val="both"/>
        <w:rPr>
          <w:rFonts w:ascii="Tahoma" w:eastAsia="Calibri" w:hAnsi="Tahoma" w:cs="Tahoma"/>
          <w:b/>
          <w:sz w:val="20"/>
          <w:szCs w:val="20"/>
        </w:rPr>
      </w:pPr>
    </w:p>
    <w:p w14:paraId="05F8E28F" w14:textId="77777777" w:rsidR="00276736" w:rsidRPr="009D78C0" w:rsidRDefault="00276736" w:rsidP="00276736">
      <w:pPr>
        <w:rPr>
          <w:rFonts w:ascii="Tahoma" w:hAnsi="Tahoma" w:cs="Tahoma"/>
          <w:b/>
          <w:u w:val="single"/>
        </w:rPr>
      </w:pPr>
      <w:r w:rsidRPr="009D78C0">
        <w:rPr>
          <w:rFonts w:ascii="Tahoma" w:hAnsi="Tahoma" w:cs="Tahoma"/>
          <w:b/>
          <w:u w:val="single"/>
        </w:rPr>
        <w:t>KRYTERIUM NR 1 – ŁĄCZNA CENA BRUTTO</w:t>
      </w:r>
    </w:p>
    <w:p w14:paraId="479BCFCA" w14:textId="77777777" w:rsidR="000E53C6" w:rsidRDefault="000E53C6" w:rsidP="00276736">
      <w:pPr>
        <w:autoSpaceDE w:val="0"/>
        <w:autoSpaceDN w:val="0"/>
        <w:adjustRightInd w:val="0"/>
        <w:spacing w:line="360" w:lineRule="auto"/>
        <w:jc w:val="both"/>
        <w:rPr>
          <w:rFonts w:ascii="Tahoma" w:eastAsia="Calibri" w:hAnsi="Tahoma" w:cs="Tahoma"/>
          <w:sz w:val="20"/>
          <w:szCs w:val="20"/>
        </w:rPr>
      </w:pPr>
    </w:p>
    <w:p w14:paraId="38182D6A" w14:textId="7E48BD87" w:rsidR="00276736" w:rsidRPr="009D78C0" w:rsidRDefault="00276736" w:rsidP="00276736">
      <w:pPr>
        <w:autoSpaceDE w:val="0"/>
        <w:autoSpaceDN w:val="0"/>
        <w:adjustRightInd w:val="0"/>
        <w:spacing w:line="360" w:lineRule="auto"/>
        <w:jc w:val="both"/>
        <w:rPr>
          <w:rFonts w:ascii="Tahoma" w:eastAsia="Calibri" w:hAnsi="Tahoma" w:cs="Tahoma"/>
          <w:sz w:val="20"/>
          <w:szCs w:val="20"/>
        </w:rPr>
      </w:pPr>
      <w:r w:rsidRPr="009D78C0">
        <w:rPr>
          <w:rFonts w:ascii="Tahoma" w:eastAsia="Calibri" w:hAnsi="Tahoma" w:cs="Tahoma"/>
          <w:sz w:val="20"/>
          <w:szCs w:val="20"/>
        </w:rPr>
        <w:t>Do skalkulowania łącznej ceny brutto Wykonawca przyjmie ilość wyszczególnionego w poniższej tabeli asortymentu:</w:t>
      </w:r>
    </w:p>
    <w:p w14:paraId="12930E75" w14:textId="53E1F3CD" w:rsidR="00276736" w:rsidRPr="009D78C0" w:rsidRDefault="00276736" w:rsidP="00276736">
      <w:pPr>
        <w:rPr>
          <w:rFonts w:ascii="Tahoma" w:eastAsia="Calibri" w:hAnsi="Tahoma" w:cs="Tahoma"/>
          <w:sz w:val="20"/>
          <w:szCs w:val="20"/>
          <w:lang w:eastAsia="en-US"/>
        </w:rPr>
      </w:pPr>
      <w:r w:rsidRPr="009D78C0">
        <w:rPr>
          <w:rFonts w:ascii="Tahoma" w:eastAsia="Calibri" w:hAnsi="Tahoma" w:cs="Tahoma"/>
          <w:sz w:val="20"/>
          <w:szCs w:val="20"/>
          <w:lang w:eastAsia="en-US"/>
        </w:rPr>
        <w:t xml:space="preserve">TABELA NR </w:t>
      </w:r>
      <w:r w:rsidR="000E53C6">
        <w:rPr>
          <w:rFonts w:ascii="Tahoma" w:eastAsia="Calibri" w:hAnsi="Tahoma" w:cs="Tahoma"/>
          <w:sz w:val="20"/>
          <w:szCs w:val="20"/>
          <w:lang w:eastAsia="en-US"/>
        </w:rPr>
        <w:t>6</w:t>
      </w:r>
      <w:r w:rsidRPr="009D78C0">
        <w:rPr>
          <w:rFonts w:ascii="Tahoma" w:eastAsia="Calibri" w:hAnsi="Tahoma" w:cs="Tahoma"/>
          <w:sz w:val="20"/>
          <w:szCs w:val="20"/>
          <w:lang w:eastAsia="en-US"/>
        </w:rPr>
        <w:t>.B</w:t>
      </w:r>
    </w:p>
    <w:tbl>
      <w:tblP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099"/>
        <w:gridCol w:w="1183"/>
        <w:gridCol w:w="1323"/>
        <w:gridCol w:w="1302"/>
        <w:gridCol w:w="1418"/>
        <w:gridCol w:w="1576"/>
      </w:tblGrid>
      <w:tr w:rsidR="00276736" w:rsidRPr="009D78C0" w14:paraId="76D46F56" w14:textId="77777777" w:rsidTr="00A90EE5">
        <w:trPr>
          <w:trHeight w:val="1418"/>
        </w:trPr>
        <w:tc>
          <w:tcPr>
            <w:tcW w:w="582" w:type="dxa"/>
            <w:tcBorders>
              <w:top w:val="single" w:sz="4" w:space="0" w:color="auto"/>
              <w:left w:val="single" w:sz="4" w:space="0" w:color="auto"/>
              <w:bottom w:val="single" w:sz="4" w:space="0" w:color="auto"/>
              <w:right w:val="single" w:sz="4" w:space="0" w:color="auto"/>
            </w:tcBorders>
            <w:vAlign w:val="center"/>
            <w:hideMark/>
          </w:tcPr>
          <w:p w14:paraId="2E9E54E7"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L.p.</w:t>
            </w:r>
          </w:p>
        </w:tc>
        <w:tc>
          <w:tcPr>
            <w:tcW w:w="3099" w:type="dxa"/>
            <w:tcBorders>
              <w:top w:val="single" w:sz="4" w:space="0" w:color="auto"/>
              <w:left w:val="single" w:sz="4" w:space="0" w:color="auto"/>
              <w:bottom w:val="single" w:sz="4" w:space="0" w:color="auto"/>
              <w:right w:val="single" w:sz="4" w:space="0" w:color="auto"/>
            </w:tcBorders>
            <w:vAlign w:val="center"/>
            <w:hideMark/>
          </w:tcPr>
          <w:p w14:paraId="0B2BF6D1"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Asortyment</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0A85BAF"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Ilość</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5D22569"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Cena</w:t>
            </w:r>
          </w:p>
          <w:p w14:paraId="29F20902"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 xml:space="preserve">netto za </w:t>
            </w:r>
          </w:p>
          <w:p w14:paraId="45505FBA"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1 sztukę</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7753FC8"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Łączna wartość netto w zł (kol. 3 x 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1CB400" w14:textId="77777777" w:rsidR="00276736" w:rsidRPr="009D78C0" w:rsidRDefault="00276736" w:rsidP="00A90EE5">
            <w:pPr>
              <w:jc w:val="center"/>
              <w:rPr>
                <w:rFonts w:ascii="Tahoma" w:eastAsia="Calibri" w:hAnsi="Tahoma" w:cs="Tahoma"/>
                <w:b/>
                <w:sz w:val="16"/>
                <w:szCs w:val="16"/>
                <w:lang w:eastAsia="en-US"/>
              </w:rPr>
            </w:pPr>
            <w:r w:rsidRPr="009D78C0">
              <w:rPr>
                <w:rFonts w:ascii="Tahoma" w:eastAsia="Calibri" w:hAnsi="Tahoma" w:cs="Tahoma"/>
                <w:b/>
                <w:sz w:val="16"/>
                <w:szCs w:val="16"/>
                <w:lang w:eastAsia="en-US"/>
              </w:rPr>
              <w:t>Wartość</w:t>
            </w:r>
          </w:p>
          <w:p w14:paraId="70321D64" w14:textId="77777777" w:rsidR="00276736" w:rsidRPr="009D78C0" w:rsidRDefault="00276736" w:rsidP="00A90EE5">
            <w:pPr>
              <w:jc w:val="center"/>
              <w:rPr>
                <w:rFonts w:ascii="Tahoma" w:eastAsia="Calibri" w:hAnsi="Tahoma" w:cs="Tahoma"/>
                <w:b/>
                <w:sz w:val="16"/>
                <w:szCs w:val="16"/>
                <w:lang w:eastAsia="en-US"/>
              </w:rPr>
            </w:pPr>
            <w:r w:rsidRPr="009D78C0">
              <w:rPr>
                <w:rFonts w:ascii="Tahoma" w:eastAsia="Calibri" w:hAnsi="Tahoma" w:cs="Tahoma"/>
                <w:b/>
                <w:sz w:val="16"/>
                <w:szCs w:val="16"/>
                <w:lang w:eastAsia="en-US"/>
              </w:rPr>
              <w:t xml:space="preserve">podatku VAT w zł </w:t>
            </w:r>
          </w:p>
          <w:p w14:paraId="4D9E8AC6" w14:textId="77777777" w:rsidR="00276736" w:rsidRPr="009D78C0" w:rsidRDefault="00276736" w:rsidP="00A90EE5">
            <w:pPr>
              <w:jc w:val="center"/>
              <w:rPr>
                <w:rFonts w:ascii="Tahoma" w:eastAsia="Calibri" w:hAnsi="Tahoma" w:cs="Tahoma"/>
                <w:b/>
                <w:sz w:val="16"/>
                <w:szCs w:val="16"/>
                <w:lang w:eastAsia="en-US"/>
              </w:rPr>
            </w:pPr>
            <w:r w:rsidRPr="009D78C0">
              <w:rPr>
                <w:rFonts w:ascii="Tahoma" w:eastAsia="Calibri" w:hAnsi="Tahoma" w:cs="Tahoma"/>
                <w:b/>
                <w:sz w:val="16"/>
                <w:szCs w:val="16"/>
                <w:lang w:eastAsia="en-US"/>
              </w:rPr>
              <w:t xml:space="preserve">(Stawka 23 % - wartość liczona wg. zasady: kol. 5 x 23 % </w:t>
            </w:r>
            <w:proofErr w:type="gramStart"/>
            <w:r w:rsidRPr="009D78C0">
              <w:rPr>
                <w:rFonts w:ascii="Tahoma" w:eastAsia="Calibri" w:hAnsi="Tahoma" w:cs="Tahoma"/>
                <w:b/>
                <w:sz w:val="16"/>
                <w:szCs w:val="16"/>
                <w:lang w:eastAsia="en-US"/>
              </w:rPr>
              <w:t>VAT )</w:t>
            </w:r>
            <w:proofErr w:type="gramEnd"/>
          </w:p>
        </w:tc>
        <w:tc>
          <w:tcPr>
            <w:tcW w:w="1576" w:type="dxa"/>
            <w:tcBorders>
              <w:top w:val="single" w:sz="4" w:space="0" w:color="auto"/>
              <w:left w:val="single" w:sz="4" w:space="0" w:color="auto"/>
              <w:bottom w:val="single" w:sz="4" w:space="0" w:color="auto"/>
              <w:right w:val="single" w:sz="4" w:space="0" w:color="auto"/>
            </w:tcBorders>
            <w:vAlign w:val="center"/>
            <w:hideMark/>
          </w:tcPr>
          <w:p w14:paraId="563EBB19"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 xml:space="preserve">Łączna wartość brutto w zł </w:t>
            </w:r>
          </w:p>
          <w:p w14:paraId="3F9CA0DF" w14:textId="77777777" w:rsidR="00276736" w:rsidRPr="009D78C0" w:rsidRDefault="00276736" w:rsidP="00A90EE5">
            <w:pPr>
              <w:jc w:val="center"/>
              <w:rPr>
                <w:rFonts w:ascii="Tahoma" w:eastAsia="Calibri" w:hAnsi="Tahoma" w:cs="Tahoma"/>
                <w:sz w:val="20"/>
                <w:szCs w:val="20"/>
                <w:lang w:eastAsia="en-US"/>
              </w:rPr>
            </w:pPr>
            <w:r w:rsidRPr="009D78C0">
              <w:rPr>
                <w:rFonts w:ascii="Tahoma" w:eastAsia="Calibri" w:hAnsi="Tahoma" w:cs="Tahoma"/>
                <w:b/>
                <w:sz w:val="20"/>
                <w:szCs w:val="20"/>
                <w:lang w:eastAsia="en-US"/>
              </w:rPr>
              <w:t>(kol. 5 + 6)</w:t>
            </w:r>
          </w:p>
        </w:tc>
      </w:tr>
      <w:tr w:rsidR="00276736" w:rsidRPr="009D78C0" w14:paraId="1D774D89" w14:textId="77777777" w:rsidTr="00A90EE5">
        <w:trPr>
          <w:trHeight w:val="489"/>
        </w:trPr>
        <w:tc>
          <w:tcPr>
            <w:tcW w:w="582" w:type="dxa"/>
            <w:tcBorders>
              <w:top w:val="single" w:sz="4" w:space="0" w:color="auto"/>
              <w:left w:val="single" w:sz="4" w:space="0" w:color="auto"/>
              <w:bottom w:val="single" w:sz="4" w:space="0" w:color="auto"/>
              <w:right w:val="single" w:sz="4" w:space="0" w:color="auto"/>
            </w:tcBorders>
            <w:vAlign w:val="center"/>
            <w:hideMark/>
          </w:tcPr>
          <w:p w14:paraId="4EC03EC3"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1</w:t>
            </w:r>
          </w:p>
        </w:tc>
        <w:tc>
          <w:tcPr>
            <w:tcW w:w="3099" w:type="dxa"/>
            <w:tcBorders>
              <w:top w:val="single" w:sz="4" w:space="0" w:color="auto"/>
              <w:left w:val="single" w:sz="4" w:space="0" w:color="auto"/>
              <w:bottom w:val="single" w:sz="4" w:space="0" w:color="auto"/>
              <w:right w:val="single" w:sz="4" w:space="0" w:color="auto"/>
            </w:tcBorders>
            <w:vAlign w:val="center"/>
            <w:hideMark/>
          </w:tcPr>
          <w:p w14:paraId="403496E2"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2</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C8D1FFD"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3</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D10F61E"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4</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EBEA221"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5EC5E5"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6</w:t>
            </w:r>
          </w:p>
        </w:tc>
        <w:tc>
          <w:tcPr>
            <w:tcW w:w="1576" w:type="dxa"/>
            <w:tcBorders>
              <w:top w:val="single" w:sz="4" w:space="0" w:color="auto"/>
              <w:left w:val="single" w:sz="4" w:space="0" w:color="auto"/>
              <w:bottom w:val="single" w:sz="4" w:space="0" w:color="auto"/>
              <w:right w:val="single" w:sz="4" w:space="0" w:color="auto"/>
            </w:tcBorders>
            <w:vAlign w:val="center"/>
            <w:hideMark/>
          </w:tcPr>
          <w:p w14:paraId="18DAD057"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7</w:t>
            </w:r>
          </w:p>
        </w:tc>
      </w:tr>
      <w:tr w:rsidR="00276736" w:rsidRPr="009D78C0" w14:paraId="0896596C" w14:textId="77777777" w:rsidTr="00A90EE5">
        <w:tc>
          <w:tcPr>
            <w:tcW w:w="582" w:type="dxa"/>
            <w:tcBorders>
              <w:top w:val="single" w:sz="4" w:space="0" w:color="auto"/>
              <w:left w:val="single" w:sz="4" w:space="0" w:color="auto"/>
              <w:bottom w:val="single" w:sz="4" w:space="0" w:color="auto"/>
              <w:right w:val="single" w:sz="4" w:space="0" w:color="auto"/>
            </w:tcBorders>
          </w:tcPr>
          <w:p w14:paraId="04E62F87" w14:textId="77777777" w:rsidR="00276736" w:rsidRPr="009D78C0" w:rsidRDefault="00276736" w:rsidP="004243E4">
            <w:pPr>
              <w:numPr>
                <w:ilvl w:val="0"/>
                <w:numId w:val="19"/>
              </w:numPr>
              <w:spacing w:after="200" w:line="276" w:lineRule="auto"/>
              <w:ind w:left="470" w:hanging="357"/>
              <w:contextualSpacing/>
              <w:jc w:val="center"/>
              <w:rPr>
                <w:rFonts w:ascii="Tahoma" w:eastAsia="Calibri" w:hAnsi="Tahoma" w:cs="Tahoma"/>
                <w:sz w:val="20"/>
                <w:szCs w:val="20"/>
                <w:lang w:eastAsia="en-US"/>
              </w:rPr>
            </w:pPr>
          </w:p>
        </w:tc>
        <w:tc>
          <w:tcPr>
            <w:tcW w:w="3099" w:type="dxa"/>
            <w:tcBorders>
              <w:top w:val="single" w:sz="4" w:space="0" w:color="auto"/>
              <w:left w:val="single" w:sz="4" w:space="0" w:color="auto"/>
              <w:bottom w:val="single" w:sz="4" w:space="0" w:color="auto"/>
              <w:right w:val="single" w:sz="4" w:space="0" w:color="auto"/>
            </w:tcBorders>
            <w:hideMark/>
          </w:tcPr>
          <w:p w14:paraId="0DBA0EB6" w14:textId="6CD61604" w:rsidR="00276736" w:rsidRPr="009D78C0" w:rsidRDefault="00140740" w:rsidP="00A90EE5">
            <w:pPr>
              <w:rPr>
                <w:rFonts w:ascii="Tahoma" w:hAnsi="Tahoma" w:cs="Tahoma"/>
                <w:sz w:val="20"/>
                <w:szCs w:val="20"/>
              </w:rPr>
            </w:pPr>
            <w:r w:rsidRPr="00140740">
              <w:rPr>
                <w:rFonts w:ascii="Tahoma" w:hAnsi="Tahoma" w:cs="Tahoma"/>
                <w:sz w:val="20"/>
                <w:szCs w:val="20"/>
              </w:rPr>
              <w:t>Urządzenie wielofunkcyjne</w:t>
            </w:r>
          </w:p>
        </w:tc>
        <w:tc>
          <w:tcPr>
            <w:tcW w:w="1183" w:type="dxa"/>
            <w:tcBorders>
              <w:top w:val="single" w:sz="4" w:space="0" w:color="auto"/>
              <w:left w:val="single" w:sz="4" w:space="0" w:color="auto"/>
              <w:bottom w:val="single" w:sz="4" w:space="0" w:color="auto"/>
              <w:right w:val="single" w:sz="4" w:space="0" w:color="auto"/>
            </w:tcBorders>
            <w:hideMark/>
          </w:tcPr>
          <w:p w14:paraId="35D3063A" w14:textId="5BEBC242" w:rsidR="00276736" w:rsidRPr="009D78C0" w:rsidRDefault="00140740" w:rsidP="00A90EE5">
            <w:pPr>
              <w:contextualSpacing/>
              <w:jc w:val="center"/>
              <w:rPr>
                <w:rFonts w:ascii="Tahoma" w:eastAsia="Calibri" w:hAnsi="Tahoma" w:cs="Tahoma"/>
                <w:sz w:val="20"/>
                <w:szCs w:val="20"/>
              </w:rPr>
            </w:pPr>
            <w:r>
              <w:rPr>
                <w:rFonts w:ascii="Tahoma" w:eastAsia="Calibri" w:hAnsi="Tahoma" w:cs="Tahoma"/>
                <w:sz w:val="20"/>
                <w:szCs w:val="20"/>
              </w:rPr>
              <w:t>1 zestaw</w:t>
            </w:r>
          </w:p>
        </w:tc>
        <w:tc>
          <w:tcPr>
            <w:tcW w:w="1323" w:type="dxa"/>
            <w:tcBorders>
              <w:top w:val="single" w:sz="4" w:space="0" w:color="auto"/>
              <w:left w:val="single" w:sz="4" w:space="0" w:color="auto"/>
              <w:bottom w:val="single" w:sz="4" w:space="0" w:color="auto"/>
              <w:right w:val="single" w:sz="4" w:space="0" w:color="auto"/>
            </w:tcBorders>
          </w:tcPr>
          <w:p w14:paraId="7BA2BC0E" w14:textId="77777777" w:rsidR="00276736" w:rsidRPr="009D78C0" w:rsidRDefault="00276736" w:rsidP="00A90EE5">
            <w:pPr>
              <w:rPr>
                <w:rFonts w:ascii="Tahoma" w:eastAsia="Calibri" w:hAnsi="Tahoma" w:cs="Tahoma"/>
                <w:sz w:val="20"/>
                <w:szCs w:val="20"/>
                <w:lang w:eastAsia="en-US"/>
              </w:rPr>
            </w:pPr>
          </w:p>
        </w:tc>
        <w:tc>
          <w:tcPr>
            <w:tcW w:w="1302" w:type="dxa"/>
            <w:tcBorders>
              <w:top w:val="single" w:sz="4" w:space="0" w:color="auto"/>
              <w:left w:val="single" w:sz="4" w:space="0" w:color="auto"/>
              <w:bottom w:val="single" w:sz="4" w:space="0" w:color="auto"/>
              <w:right w:val="single" w:sz="4" w:space="0" w:color="auto"/>
            </w:tcBorders>
          </w:tcPr>
          <w:p w14:paraId="2D154EE3" w14:textId="77777777" w:rsidR="00276736" w:rsidRPr="009D78C0" w:rsidRDefault="00276736" w:rsidP="00A90EE5">
            <w:pPr>
              <w:rPr>
                <w:rFonts w:ascii="Tahoma" w:eastAsia="Calibri" w:hAnsi="Tahoma" w:cs="Tahoma"/>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2580203A" w14:textId="77777777" w:rsidR="00276736" w:rsidRPr="009D78C0" w:rsidRDefault="00276736" w:rsidP="00A90EE5">
            <w:pPr>
              <w:rPr>
                <w:rFonts w:ascii="Tahoma" w:eastAsia="Calibri"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14:paraId="3F6108AB" w14:textId="77777777" w:rsidR="00276736" w:rsidRPr="009D78C0" w:rsidRDefault="00276736" w:rsidP="00A90EE5">
            <w:pPr>
              <w:rPr>
                <w:rFonts w:ascii="Tahoma" w:eastAsia="Calibri" w:hAnsi="Tahoma" w:cs="Tahoma"/>
                <w:sz w:val="20"/>
                <w:szCs w:val="20"/>
                <w:lang w:eastAsia="en-US"/>
              </w:rPr>
            </w:pPr>
          </w:p>
        </w:tc>
      </w:tr>
      <w:tr w:rsidR="00276736" w:rsidRPr="009D78C0" w14:paraId="366D9B2F" w14:textId="77777777" w:rsidTr="00A90EE5">
        <w:tc>
          <w:tcPr>
            <w:tcW w:w="582" w:type="dxa"/>
            <w:tcBorders>
              <w:top w:val="single" w:sz="4" w:space="0" w:color="auto"/>
              <w:left w:val="single" w:sz="4" w:space="0" w:color="auto"/>
              <w:bottom w:val="single" w:sz="4" w:space="0" w:color="auto"/>
              <w:right w:val="single" w:sz="4" w:space="0" w:color="auto"/>
            </w:tcBorders>
            <w:hideMark/>
          </w:tcPr>
          <w:p w14:paraId="0AF13AC9" w14:textId="77777777" w:rsidR="00276736" w:rsidRPr="009D78C0" w:rsidRDefault="00276736" w:rsidP="00A90EE5">
            <w:pPr>
              <w:jc w:val="center"/>
              <w:rPr>
                <w:rFonts w:ascii="Tahoma" w:eastAsia="Calibri" w:hAnsi="Tahoma" w:cs="Tahoma"/>
                <w:sz w:val="20"/>
                <w:szCs w:val="20"/>
                <w:lang w:eastAsia="en-US"/>
              </w:rPr>
            </w:pPr>
            <w:r w:rsidRPr="009D78C0">
              <w:rPr>
                <w:rFonts w:ascii="Tahoma" w:eastAsia="Calibri" w:hAnsi="Tahoma" w:cs="Tahoma"/>
                <w:sz w:val="20"/>
                <w:szCs w:val="20"/>
                <w:lang w:eastAsia="en-US"/>
              </w:rPr>
              <w:t>X</w:t>
            </w:r>
          </w:p>
        </w:tc>
        <w:tc>
          <w:tcPr>
            <w:tcW w:w="3099" w:type="dxa"/>
            <w:tcBorders>
              <w:top w:val="single" w:sz="4" w:space="0" w:color="auto"/>
              <w:left w:val="single" w:sz="4" w:space="0" w:color="auto"/>
              <w:bottom w:val="single" w:sz="4" w:space="0" w:color="auto"/>
              <w:right w:val="single" w:sz="4" w:space="0" w:color="auto"/>
            </w:tcBorders>
            <w:hideMark/>
          </w:tcPr>
          <w:p w14:paraId="6368ED7C" w14:textId="77777777" w:rsidR="00276736" w:rsidRPr="009D78C0" w:rsidRDefault="00276736" w:rsidP="00A90EE5">
            <w:pPr>
              <w:jc w:val="center"/>
              <w:rPr>
                <w:rFonts w:ascii="Tahoma" w:eastAsia="Calibri" w:hAnsi="Tahoma" w:cs="Tahoma"/>
                <w:b/>
                <w:sz w:val="20"/>
                <w:szCs w:val="20"/>
                <w:lang w:eastAsia="en-US"/>
              </w:rPr>
            </w:pPr>
            <w:r w:rsidRPr="009D78C0">
              <w:rPr>
                <w:rFonts w:ascii="Tahoma" w:eastAsia="Calibri" w:hAnsi="Tahoma" w:cs="Tahoma"/>
                <w:b/>
                <w:sz w:val="20"/>
                <w:szCs w:val="20"/>
                <w:lang w:eastAsia="en-US"/>
              </w:rPr>
              <w:t>RAZEM</w:t>
            </w:r>
          </w:p>
        </w:tc>
        <w:tc>
          <w:tcPr>
            <w:tcW w:w="1183" w:type="dxa"/>
            <w:tcBorders>
              <w:top w:val="single" w:sz="4" w:space="0" w:color="auto"/>
              <w:left w:val="single" w:sz="4" w:space="0" w:color="auto"/>
              <w:bottom w:val="single" w:sz="4" w:space="0" w:color="auto"/>
              <w:right w:val="single" w:sz="4" w:space="0" w:color="auto"/>
            </w:tcBorders>
            <w:hideMark/>
          </w:tcPr>
          <w:p w14:paraId="4B6B9E4A" w14:textId="77777777" w:rsidR="00276736" w:rsidRPr="009D78C0" w:rsidRDefault="00276736" w:rsidP="00A90EE5">
            <w:pPr>
              <w:jc w:val="center"/>
              <w:rPr>
                <w:rFonts w:ascii="Tahoma" w:eastAsia="Calibri" w:hAnsi="Tahoma" w:cs="Tahoma"/>
                <w:sz w:val="20"/>
                <w:szCs w:val="20"/>
                <w:lang w:eastAsia="en-US"/>
              </w:rPr>
            </w:pPr>
            <w:r w:rsidRPr="009D78C0">
              <w:rPr>
                <w:rFonts w:ascii="Tahoma" w:eastAsia="Calibri" w:hAnsi="Tahoma" w:cs="Tahoma"/>
                <w:sz w:val="20"/>
                <w:szCs w:val="20"/>
                <w:lang w:eastAsia="en-US"/>
              </w:rPr>
              <w:t>X</w:t>
            </w:r>
          </w:p>
        </w:tc>
        <w:tc>
          <w:tcPr>
            <w:tcW w:w="1323" w:type="dxa"/>
            <w:tcBorders>
              <w:top w:val="single" w:sz="4" w:space="0" w:color="auto"/>
              <w:left w:val="single" w:sz="4" w:space="0" w:color="auto"/>
              <w:bottom w:val="single" w:sz="4" w:space="0" w:color="auto"/>
              <w:right w:val="single" w:sz="4" w:space="0" w:color="auto"/>
            </w:tcBorders>
            <w:hideMark/>
          </w:tcPr>
          <w:p w14:paraId="7AA45A77" w14:textId="77777777" w:rsidR="00276736" w:rsidRPr="009D78C0" w:rsidRDefault="00276736" w:rsidP="00A90EE5">
            <w:pPr>
              <w:jc w:val="center"/>
              <w:rPr>
                <w:rFonts w:ascii="Tahoma" w:eastAsia="Calibri" w:hAnsi="Tahoma" w:cs="Tahoma"/>
                <w:sz w:val="20"/>
                <w:szCs w:val="20"/>
                <w:lang w:eastAsia="en-US"/>
              </w:rPr>
            </w:pPr>
            <w:r w:rsidRPr="009D78C0">
              <w:rPr>
                <w:rFonts w:ascii="Tahoma" w:eastAsia="Calibri" w:hAnsi="Tahoma" w:cs="Tahoma"/>
                <w:sz w:val="20"/>
                <w:szCs w:val="20"/>
                <w:lang w:eastAsia="en-US"/>
              </w:rPr>
              <w:t>X</w:t>
            </w:r>
          </w:p>
        </w:tc>
        <w:tc>
          <w:tcPr>
            <w:tcW w:w="1302" w:type="dxa"/>
            <w:tcBorders>
              <w:top w:val="single" w:sz="4" w:space="0" w:color="auto"/>
              <w:left w:val="single" w:sz="4" w:space="0" w:color="auto"/>
              <w:bottom w:val="single" w:sz="4" w:space="0" w:color="auto"/>
              <w:right w:val="single" w:sz="4" w:space="0" w:color="auto"/>
            </w:tcBorders>
          </w:tcPr>
          <w:p w14:paraId="0E2F826A" w14:textId="77777777" w:rsidR="00276736" w:rsidRPr="009D78C0" w:rsidRDefault="00276736" w:rsidP="00A90EE5">
            <w:pPr>
              <w:rPr>
                <w:rFonts w:ascii="Tahoma" w:eastAsia="Calibri" w:hAnsi="Tahoma" w:cs="Tahoma"/>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Pr>
          <w:p w14:paraId="4FAAE7A9" w14:textId="77777777" w:rsidR="00276736" w:rsidRPr="009D78C0" w:rsidRDefault="00276736" w:rsidP="00A90EE5">
            <w:pPr>
              <w:rPr>
                <w:rFonts w:ascii="Tahoma" w:eastAsia="Calibri" w:hAnsi="Tahoma" w:cs="Tahoma"/>
                <w:sz w:val="20"/>
                <w:szCs w:val="20"/>
                <w:lang w:eastAsia="en-US"/>
              </w:rPr>
            </w:pPr>
          </w:p>
        </w:tc>
        <w:tc>
          <w:tcPr>
            <w:tcW w:w="1576" w:type="dxa"/>
            <w:tcBorders>
              <w:top w:val="single" w:sz="4" w:space="0" w:color="auto"/>
              <w:left w:val="single" w:sz="4" w:space="0" w:color="auto"/>
              <w:bottom w:val="single" w:sz="4" w:space="0" w:color="auto"/>
              <w:right w:val="single" w:sz="4" w:space="0" w:color="auto"/>
            </w:tcBorders>
          </w:tcPr>
          <w:p w14:paraId="6A861F59" w14:textId="77777777" w:rsidR="00276736" w:rsidRPr="009D78C0" w:rsidRDefault="00276736" w:rsidP="00A90EE5">
            <w:pPr>
              <w:rPr>
                <w:rFonts w:ascii="Tahoma" w:eastAsia="Calibri" w:hAnsi="Tahoma" w:cs="Tahoma"/>
                <w:sz w:val="20"/>
                <w:szCs w:val="20"/>
                <w:lang w:eastAsia="en-US"/>
              </w:rPr>
            </w:pPr>
          </w:p>
        </w:tc>
      </w:tr>
    </w:tbl>
    <w:p w14:paraId="25E72B99" w14:textId="77777777" w:rsidR="00276736" w:rsidRPr="009D78C0" w:rsidRDefault="00276736" w:rsidP="00276736">
      <w:pPr>
        <w:autoSpaceDE w:val="0"/>
        <w:autoSpaceDN w:val="0"/>
        <w:adjustRightInd w:val="0"/>
        <w:spacing w:line="360" w:lineRule="auto"/>
        <w:jc w:val="both"/>
        <w:rPr>
          <w:rFonts w:ascii="Tahoma" w:eastAsia="Calibri" w:hAnsi="Tahoma" w:cs="Tahoma"/>
          <w:sz w:val="20"/>
          <w:szCs w:val="20"/>
        </w:rPr>
      </w:pPr>
    </w:p>
    <w:p w14:paraId="38B8C073" w14:textId="77777777" w:rsidR="008F4466" w:rsidRDefault="008F4466" w:rsidP="008F4466">
      <w:pPr>
        <w:autoSpaceDE w:val="0"/>
        <w:autoSpaceDN w:val="0"/>
        <w:adjustRightInd w:val="0"/>
        <w:spacing w:line="360" w:lineRule="auto"/>
        <w:jc w:val="both"/>
        <w:rPr>
          <w:rFonts w:ascii="Tahoma" w:eastAsia="Calibri" w:hAnsi="Tahoma" w:cs="Tahoma"/>
          <w:sz w:val="20"/>
          <w:szCs w:val="20"/>
        </w:rPr>
      </w:pPr>
      <w:r>
        <w:rPr>
          <w:rFonts w:ascii="Tahoma" w:eastAsia="Calibri" w:hAnsi="Tahoma" w:cs="Tahoma"/>
          <w:b/>
          <w:sz w:val="20"/>
          <w:szCs w:val="20"/>
        </w:rPr>
        <w:t xml:space="preserve">Cena oferty (łączna wartość </w:t>
      </w:r>
      <w:r w:rsidRPr="00F84F1D">
        <w:rPr>
          <w:rFonts w:ascii="Tahoma" w:eastAsia="Calibri" w:hAnsi="Tahoma" w:cs="Tahoma"/>
          <w:b/>
          <w:sz w:val="20"/>
          <w:szCs w:val="20"/>
        </w:rPr>
        <w:t>brutto</w:t>
      </w:r>
      <w:r>
        <w:rPr>
          <w:rFonts w:ascii="Tahoma" w:eastAsia="Calibri" w:hAnsi="Tahoma" w:cs="Tahoma"/>
          <w:b/>
          <w:sz w:val="20"/>
          <w:szCs w:val="20"/>
        </w:rPr>
        <w:t>)</w:t>
      </w:r>
      <w:r w:rsidRPr="00F84F1D">
        <w:rPr>
          <w:rFonts w:ascii="Tahoma" w:eastAsia="Calibri" w:hAnsi="Tahoma" w:cs="Tahoma"/>
          <w:b/>
          <w:sz w:val="20"/>
          <w:szCs w:val="20"/>
        </w:rPr>
        <w:t xml:space="preserve"> w wysokości</w:t>
      </w:r>
      <w:r w:rsidRPr="00F84F1D">
        <w:rPr>
          <w:rFonts w:ascii="Tahoma" w:eastAsia="Calibri" w:hAnsi="Tahoma" w:cs="Tahoma"/>
          <w:sz w:val="20"/>
          <w:szCs w:val="20"/>
        </w:rPr>
        <w:t xml:space="preserve"> …………………………</w:t>
      </w:r>
      <w:r>
        <w:rPr>
          <w:rFonts w:ascii="Tahoma" w:eastAsia="Calibri" w:hAnsi="Tahoma" w:cs="Tahoma"/>
          <w:sz w:val="20"/>
          <w:szCs w:val="20"/>
        </w:rPr>
        <w:t>…………………………………………………</w:t>
      </w:r>
      <w:proofErr w:type="gramStart"/>
      <w:r>
        <w:rPr>
          <w:rFonts w:ascii="Tahoma" w:eastAsia="Calibri" w:hAnsi="Tahoma" w:cs="Tahoma"/>
          <w:sz w:val="20"/>
          <w:szCs w:val="20"/>
        </w:rPr>
        <w:t>…….</w:t>
      </w:r>
      <w:proofErr w:type="gramEnd"/>
      <w:r>
        <w:rPr>
          <w:rFonts w:ascii="Tahoma" w:eastAsia="Calibri" w:hAnsi="Tahoma" w:cs="Tahoma"/>
          <w:sz w:val="20"/>
          <w:szCs w:val="20"/>
        </w:rPr>
        <w:t>.…</w:t>
      </w:r>
      <w:r w:rsidRPr="00F84F1D">
        <w:rPr>
          <w:rFonts w:ascii="Tahoma" w:eastAsia="Calibri" w:hAnsi="Tahoma" w:cs="Tahoma"/>
          <w:sz w:val="20"/>
          <w:szCs w:val="20"/>
        </w:rPr>
        <w:t xml:space="preserve"> zł</w:t>
      </w:r>
    </w:p>
    <w:p w14:paraId="22BBBB05" w14:textId="77777777" w:rsidR="008F4466" w:rsidRPr="00F84F1D" w:rsidRDefault="008F4466" w:rsidP="008F4466">
      <w:pPr>
        <w:autoSpaceDE w:val="0"/>
        <w:autoSpaceDN w:val="0"/>
        <w:adjustRightInd w:val="0"/>
        <w:spacing w:line="360" w:lineRule="auto"/>
        <w:jc w:val="both"/>
        <w:rPr>
          <w:rFonts w:ascii="Tahoma" w:eastAsia="Calibri" w:hAnsi="Tahoma" w:cs="Tahoma"/>
          <w:sz w:val="20"/>
          <w:szCs w:val="20"/>
        </w:rPr>
      </w:pPr>
      <w:r w:rsidRPr="00F84F1D">
        <w:rPr>
          <w:rFonts w:ascii="Tahoma" w:eastAsia="Calibri" w:hAnsi="Tahoma" w:cs="Tahoma"/>
          <w:sz w:val="20"/>
          <w:szCs w:val="20"/>
        </w:rPr>
        <w:t>(słownie: …………………………………………………………………………………</w:t>
      </w:r>
      <w:r>
        <w:rPr>
          <w:rFonts w:ascii="Tahoma" w:eastAsia="Calibri" w:hAnsi="Tahoma" w:cs="Tahoma"/>
          <w:sz w:val="20"/>
          <w:szCs w:val="20"/>
        </w:rPr>
        <w:t>………………………………………………………………</w:t>
      </w:r>
      <w:proofErr w:type="gramStart"/>
      <w:r w:rsidRPr="00F84F1D">
        <w:rPr>
          <w:rFonts w:ascii="Tahoma" w:eastAsia="Calibri" w:hAnsi="Tahoma" w:cs="Tahoma"/>
          <w:sz w:val="20"/>
          <w:szCs w:val="20"/>
        </w:rPr>
        <w:t>…….</w:t>
      </w:r>
      <w:proofErr w:type="gramEnd"/>
      <w:r w:rsidRPr="00F84F1D">
        <w:rPr>
          <w:rFonts w:ascii="Tahoma" w:eastAsia="Calibri" w:hAnsi="Tahoma" w:cs="Tahoma"/>
          <w:sz w:val="20"/>
          <w:szCs w:val="20"/>
        </w:rPr>
        <w:t>.).</w:t>
      </w:r>
    </w:p>
    <w:p w14:paraId="080748AB" w14:textId="77777777" w:rsidR="00276736" w:rsidRPr="009D78C0" w:rsidRDefault="00276736" w:rsidP="00276736">
      <w:pPr>
        <w:rPr>
          <w:rFonts w:ascii="Tahoma" w:hAnsi="Tahoma" w:cs="Tahoma"/>
        </w:rPr>
      </w:pPr>
    </w:p>
    <w:p w14:paraId="1A7B74C8" w14:textId="246E441F" w:rsidR="00276736" w:rsidRPr="009D78C0" w:rsidRDefault="00276736" w:rsidP="00276736">
      <w:pPr>
        <w:rPr>
          <w:rFonts w:ascii="Tahoma" w:hAnsi="Tahoma" w:cs="Tahoma"/>
        </w:rPr>
      </w:pPr>
      <w:r w:rsidRPr="009D78C0">
        <w:rPr>
          <w:rFonts w:ascii="Tahoma" w:hAnsi="Tahoma" w:cs="Tahoma"/>
          <w:b/>
          <w:u w:val="single"/>
        </w:rPr>
        <w:t>KRYTERIUM NR 2 –</w:t>
      </w:r>
      <w:r w:rsidR="00B572B2">
        <w:rPr>
          <w:rFonts w:ascii="Tahoma" w:hAnsi="Tahoma" w:cs="Tahoma"/>
          <w:b/>
          <w:u w:val="single"/>
        </w:rPr>
        <w:t xml:space="preserve"> DODATKOWE TRYBY SKANOWANIA:</w:t>
      </w:r>
      <w:r w:rsidRPr="009D78C0">
        <w:rPr>
          <w:rFonts w:ascii="Tahoma" w:hAnsi="Tahoma" w:cs="Tahoma"/>
          <w:b/>
          <w:u w:val="single"/>
        </w:rPr>
        <w:t xml:space="preserve"> </w:t>
      </w:r>
    </w:p>
    <w:p w14:paraId="0D3BDA07" w14:textId="77777777" w:rsidR="00276736" w:rsidRPr="009D78C0" w:rsidRDefault="00276736" w:rsidP="00276736">
      <w:pPr>
        <w:rPr>
          <w:rFonts w:ascii="Tahoma" w:hAnsi="Tahoma" w:cs="Tahoma"/>
        </w:rPr>
      </w:pPr>
    </w:p>
    <w:p w14:paraId="115B9D3B" w14:textId="77777777" w:rsidR="00725667" w:rsidRDefault="00B572B2" w:rsidP="00276736">
      <w:pPr>
        <w:rPr>
          <w:rFonts w:ascii="Tahoma" w:hAnsi="Tahoma" w:cs="Tahoma"/>
          <w:sz w:val="20"/>
          <w:szCs w:val="20"/>
        </w:rPr>
      </w:pPr>
      <w:r>
        <w:rPr>
          <w:rFonts w:ascii="Tahoma" w:hAnsi="Tahoma" w:cs="Tahoma"/>
          <w:sz w:val="20"/>
          <w:szCs w:val="20"/>
        </w:rPr>
        <w:t xml:space="preserve">Skanowanie do </w:t>
      </w:r>
      <w:r w:rsidR="00725667">
        <w:rPr>
          <w:rFonts w:ascii="Tahoma" w:hAnsi="Tahoma" w:cs="Tahoma"/>
          <w:sz w:val="20"/>
          <w:szCs w:val="20"/>
        </w:rPr>
        <w:t xml:space="preserve">pliku </w:t>
      </w:r>
      <w:proofErr w:type="spellStart"/>
      <w:r w:rsidRPr="00B572B2">
        <w:rPr>
          <w:rFonts w:ascii="Tahoma" w:hAnsi="Tahoma" w:cs="Tahoma"/>
          <w:sz w:val="20"/>
          <w:szCs w:val="20"/>
        </w:rPr>
        <w:t>przeszukiwaln</w:t>
      </w:r>
      <w:r w:rsidR="00725667">
        <w:rPr>
          <w:rFonts w:ascii="Tahoma" w:hAnsi="Tahoma" w:cs="Tahoma"/>
          <w:sz w:val="20"/>
          <w:szCs w:val="20"/>
        </w:rPr>
        <w:t>ego</w:t>
      </w:r>
      <w:proofErr w:type="spellEnd"/>
      <w:r w:rsidRPr="00B572B2">
        <w:rPr>
          <w:rFonts w:ascii="Tahoma" w:hAnsi="Tahoma" w:cs="Tahoma"/>
          <w:sz w:val="20"/>
          <w:szCs w:val="20"/>
        </w:rPr>
        <w:t xml:space="preserve"> PDF; PDF/A 1a i 1b</w:t>
      </w:r>
      <w:r>
        <w:rPr>
          <w:rFonts w:ascii="Tahoma" w:hAnsi="Tahoma" w:cs="Tahoma"/>
          <w:sz w:val="20"/>
          <w:szCs w:val="20"/>
        </w:rPr>
        <w:t xml:space="preserve"> </w:t>
      </w:r>
      <w:r w:rsidR="00725667">
        <w:rPr>
          <w:rFonts w:ascii="Tahoma" w:hAnsi="Tahoma" w:cs="Tahoma"/>
          <w:sz w:val="20"/>
          <w:szCs w:val="20"/>
        </w:rPr>
        <w:t>oraz</w:t>
      </w:r>
      <w:r>
        <w:rPr>
          <w:rFonts w:ascii="Tahoma" w:hAnsi="Tahoma" w:cs="Tahoma"/>
          <w:sz w:val="20"/>
          <w:szCs w:val="20"/>
        </w:rPr>
        <w:t xml:space="preserve"> </w:t>
      </w:r>
      <w:proofErr w:type="spellStart"/>
      <w:r w:rsidRPr="00B572B2">
        <w:rPr>
          <w:rFonts w:ascii="Tahoma" w:hAnsi="Tahoma" w:cs="Tahoma"/>
          <w:sz w:val="20"/>
          <w:szCs w:val="20"/>
        </w:rPr>
        <w:t>przeszukiwaln</w:t>
      </w:r>
      <w:r w:rsidR="00725667">
        <w:rPr>
          <w:rFonts w:ascii="Tahoma" w:hAnsi="Tahoma" w:cs="Tahoma"/>
          <w:sz w:val="20"/>
          <w:szCs w:val="20"/>
        </w:rPr>
        <w:t>ego</w:t>
      </w:r>
      <w:proofErr w:type="spellEnd"/>
      <w:r w:rsidRPr="00B572B2">
        <w:rPr>
          <w:rFonts w:ascii="Tahoma" w:hAnsi="Tahoma" w:cs="Tahoma"/>
          <w:sz w:val="20"/>
          <w:szCs w:val="20"/>
        </w:rPr>
        <w:t xml:space="preserve"> DOCX/PPTX/XLSX</w:t>
      </w:r>
      <w:r w:rsidR="00276736" w:rsidRPr="009D78C0">
        <w:rPr>
          <w:rFonts w:ascii="Tahoma" w:hAnsi="Tahoma" w:cs="Tahoma"/>
          <w:sz w:val="20"/>
          <w:szCs w:val="20"/>
        </w:rPr>
        <w:t xml:space="preserve">: </w:t>
      </w:r>
    </w:p>
    <w:p w14:paraId="2A523708" w14:textId="0B1074C0" w:rsidR="00276736" w:rsidRPr="009D78C0" w:rsidRDefault="00276736" w:rsidP="00276736">
      <w:pPr>
        <w:rPr>
          <w:rFonts w:ascii="Tahoma" w:hAnsi="Tahoma" w:cs="Tahoma"/>
          <w:sz w:val="20"/>
          <w:szCs w:val="20"/>
        </w:rPr>
      </w:pPr>
      <w:r w:rsidRPr="009D78C0">
        <w:rPr>
          <w:rFonts w:ascii="Tahoma" w:hAnsi="Tahoma" w:cs="Tahoma"/>
          <w:sz w:val="20"/>
          <w:szCs w:val="20"/>
        </w:rPr>
        <w:t>spełnia/nie spełnia *</w:t>
      </w:r>
    </w:p>
    <w:p w14:paraId="33962905" w14:textId="77777777" w:rsidR="0041752C" w:rsidRDefault="0041752C" w:rsidP="00276736">
      <w:pPr>
        <w:rPr>
          <w:rFonts w:ascii="Tahoma" w:eastAsia="Calibri" w:hAnsi="Tahoma" w:cs="Tahoma"/>
          <w:sz w:val="20"/>
          <w:szCs w:val="20"/>
        </w:rPr>
      </w:pPr>
    </w:p>
    <w:p w14:paraId="651DA58D" w14:textId="250F02D6" w:rsidR="0041752C" w:rsidRPr="00FF2011" w:rsidRDefault="00FF2011" w:rsidP="00276736">
      <w:pPr>
        <w:rPr>
          <w:rFonts w:ascii="Tahoma" w:hAnsi="Tahoma" w:cs="Tahoma"/>
          <w:b/>
          <w:sz w:val="20"/>
          <w:szCs w:val="20"/>
        </w:rPr>
      </w:pPr>
      <w:r w:rsidRPr="009D78C0">
        <w:rPr>
          <w:rFonts w:ascii="Tahoma" w:hAnsi="Tahoma" w:cs="Tahoma"/>
          <w:b/>
          <w:sz w:val="20"/>
          <w:szCs w:val="20"/>
        </w:rPr>
        <w:t>Dane techniczne oferowane</w:t>
      </w:r>
      <w:r>
        <w:rPr>
          <w:rFonts w:ascii="Tahoma" w:hAnsi="Tahoma" w:cs="Tahoma"/>
          <w:b/>
          <w:sz w:val="20"/>
          <w:szCs w:val="20"/>
        </w:rPr>
        <w:t xml:space="preserve">go </w:t>
      </w:r>
      <w:r w:rsidR="006D35FD">
        <w:rPr>
          <w:rFonts w:ascii="Tahoma" w:hAnsi="Tahoma" w:cs="Tahoma"/>
          <w:b/>
          <w:sz w:val="20"/>
          <w:szCs w:val="20"/>
        </w:rPr>
        <w:t>U</w:t>
      </w:r>
      <w:r>
        <w:rPr>
          <w:rFonts w:ascii="Tahoma" w:hAnsi="Tahoma" w:cs="Tahoma"/>
          <w:b/>
          <w:sz w:val="20"/>
          <w:szCs w:val="20"/>
        </w:rPr>
        <w:t xml:space="preserve">rządzenia </w:t>
      </w:r>
      <w:r w:rsidR="006D35FD">
        <w:rPr>
          <w:rFonts w:ascii="Tahoma" w:hAnsi="Tahoma" w:cs="Tahoma"/>
          <w:b/>
          <w:sz w:val="20"/>
          <w:szCs w:val="20"/>
        </w:rPr>
        <w:t>W</w:t>
      </w:r>
      <w:r>
        <w:rPr>
          <w:rFonts w:ascii="Tahoma" w:hAnsi="Tahoma" w:cs="Tahoma"/>
          <w:b/>
          <w:sz w:val="20"/>
          <w:szCs w:val="20"/>
        </w:rPr>
        <w:t>ielofunkcyjnego</w:t>
      </w:r>
      <w:r w:rsidRPr="009D78C0">
        <w:rPr>
          <w:rFonts w:ascii="Tahoma" w:hAnsi="Tahoma" w:cs="Tahoma"/>
          <w:b/>
          <w:sz w:val="20"/>
          <w:szCs w:val="20"/>
        </w:rPr>
        <w:t>:</w:t>
      </w:r>
    </w:p>
    <w:tbl>
      <w:tblPr>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68" w:type="dxa"/>
          <w:right w:w="36" w:type="dxa"/>
        </w:tblCellMar>
        <w:tblLook w:val="04A0" w:firstRow="1" w:lastRow="0" w:firstColumn="1" w:lastColumn="0" w:noHBand="0" w:noVBand="1"/>
      </w:tblPr>
      <w:tblGrid>
        <w:gridCol w:w="526"/>
        <w:gridCol w:w="1843"/>
        <w:gridCol w:w="8"/>
        <w:gridCol w:w="4531"/>
        <w:gridCol w:w="3569"/>
      </w:tblGrid>
      <w:tr w:rsidR="0072700B" w:rsidRPr="0072700B" w14:paraId="7107EAE5" w14:textId="6020D179" w:rsidTr="0072700B">
        <w:trPr>
          <w:trHeight w:val="126"/>
        </w:trPr>
        <w:tc>
          <w:tcPr>
            <w:tcW w:w="526" w:type="dxa"/>
            <w:shd w:val="clear" w:color="auto" w:fill="BFBFBF"/>
            <w:vAlign w:val="center"/>
          </w:tcPr>
          <w:p w14:paraId="18FCDBFD" w14:textId="77777777" w:rsidR="0072700B" w:rsidRPr="0072700B" w:rsidRDefault="0072700B" w:rsidP="0072700B">
            <w:pPr>
              <w:rPr>
                <w:rFonts w:ascii="Tahoma" w:eastAsia="Calibri" w:hAnsi="Tahoma" w:cs="Tahoma"/>
                <w:sz w:val="20"/>
                <w:szCs w:val="20"/>
              </w:rPr>
            </w:pPr>
            <w:r w:rsidRPr="0072700B">
              <w:rPr>
                <w:rFonts w:ascii="Tahoma" w:eastAsia="Calibri" w:hAnsi="Tahoma" w:cs="Tahoma"/>
                <w:b/>
                <w:sz w:val="20"/>
                <w:szCs w:val="20"/>
              </w:rPr>
              <w:t>Lp.</w:t>
            </w:r>
          </w:p>
        </w:tc>
        <w:tc>
          <w:tcPr>
            <w:tcW w:w="1851" w:type="dxa"/>
            <w:gridSpan w:val="2"/>
            <w:shd w:val="clear" w:color="auto" w:fill="BFBFBF"/>
            <w:vAlign w:val="center"/>
          </w:tcPr>
          <w:p w14:paraId="379046E9" w14:textId="77777777" w:rsidR="0072700B" w:rsidRPr="0072700B" w:rsidRDefault="0072700B" w:rsidP="0072700B">
            <w:pPr>
              <w:rPr>
                <w:rFonts w:ascii="Tahoma" w:eastAsia="Calibri" w:hAnsi="Tahoma" w:cs="Tahoma"/>
                <w:sz w:val="20"/>
                <w:szCs w:val="20"/>
              </w:rPr>
            </w:pPr>
            <w:r w:rsidRPr="0072700B">
              <w:rPr>
                <w:rFonts w:ascii="Tahoma" w:eastAsia="Calibri" w:hAnsi="Tahoma" w:cs="Tahoma"/>
                <w:b/>
                <w:sz w:val="20"/>
                <w:szCs w:val="20"/>
              </w:rPr>
              <w:t>Opis</w:t>
            </w:r>
          </w:p>
        </w:tc>
        <w:tc>
          <w:tcPr>
            <w:tcW w:w="4531" w:type="dxa"/>
            <w:shd w:val="clear" w:color="auto" w:fill="BFBFBF"/>
          </w:tcPr>
          <w:p w14:paraId="34FD35DB" w14:textId="77777777" w:rsidR="0072700B" w:rsidRPr="0072700B" w:rsidRDefault="0072700B" w:rsidP="0072700B">
            <w:pPr>
              <w:rPr>
                <w:rFonts w:ascii="Tahoma" w:eastAsia="Calibri" w:hAnsi="Tahoma" w:cs="Tahoma"/>
                <w:sz w:val="20"/>
                <w:szCs w:val="20"/>
              </w:rPr>
            </w:pPr>
            <w:r w:rsidRPr="0072700B">
              <w:rPr>
                <w:rFonts w:ascii="Tahoma" w:eastAsia="Calibri" w:hAnsi="Tahoma" w:cs="Tahoma"/>
                <w:b/>
                <w:sz w:val="20"/>
                <w:szCs w:val="20"/>
              </w:rPr>
              <w:t>Minimalne wymagania techniczne</w:t>
            </w:r>
          </w:p>
        </w:tc>
        <w:tc>
          <w:tcPr>
            <w:tcW w:w="3569" w:type="dxa"/>
            <w:shd w:val="clear" w:color="auto" w:fill="BFBFBF"/>
          </w:tcPr>
          <w:p w14:paraId="6610FA54" w14:textId="6D2A236F" w:rsidR="0072700B" w:rsidRPr="0072700B" w:rsidRDefault="0072700B" w:rsidP="0072700B">
            <w:pPr>
              <w:jc w:val="center"/>
              <w:rPr>
                <w:rFonts w:ascii="Tahoma" w:eastAsia="Calibri" w:hAnsi="Tahoma" w:cs="Tahoma"/>
                <w:b/>
                <w:sz w:val="20"/>
                <w:szCs w:val="20"/>
              </w:rPr>
            </w:pPr>
            <w:r w:rsidRPr="0072700B">
              <w:rPr>
                <w:rFonts w:ascii="Tahoma" w:eastAsia="Calibri" w:hAnsi="Tahoma" w:cs="Tahoma"/>
                <w:b/>
                <w:sz w:val="20"/>
                <w:szCs w:val="20"/>
              </w:rPr>
              <w:t>Parametry techniczne oferowanego produktu</w:t>
            </w:r>
          </w:p>
        </w:tc>
      </w:tr>
      <w:tr w:rsidR="0072700B" w:rsidRPr="0072700B" w14:paraId="2F2E314C" w14:textId="34604D85" w:rsidTr="0072700B">
        <w:trPr>
          <w:trHeight w:val="14"/>
        </w:trPr>
        <w:tc>
          <w:tcPr>
            <w:tcW w:w="6908" w:type="dxa"/>
            <w:gridSpan w:val="4"/>
            <w:shd w:val="clear" w:color="auto" w:fill="auto"/>
            <w:vAlign w:val="center"/>
          </w:tcPr>
          <w:p w14:paraId="57CB5950" w14:textId="77777777" w:rsidR="0072700B" w:rsidRPr="0072700B" w:rsidRDefault="0072700B" w:rsidP="0072700B">
            <w:pPr>
              <w:rPr>
                <w:rFonts w:ascii="Tahoma" w:eastAsia="Calibri" w:hAnsi="Tahoma" w:cs="Tahoma"/>
                <w:b/>
                <w:sz w:val="20"/>
                <w:szCs w:val="20"/>
              </w:rPr>
            </w:pPr>
            <w:r w:rsidRPr="0072700B">
              <w:rPr>
                <w:rFonts w:ascii="Tahoma" w:eastAsia="Calibri" w:hAnsi="Tahoma" w:cs="Tahoma"/>
                <w:b/>
                <w:sz w:val="20"/>
                <w:szCs w:val="20"/>
              </w:rPr>
              <w:t>Sprzęt zgodny z poniższą specyfikacją:</w:t>
            </w:r>
          </w:p>
        </w:tc>
        <w:tc>
          <w:tcPr>
            <w:tcW w:w="3569" w:type="dxa"/>
          </w:tcPr>
          <w:p w14:paraId="6D8ABB75" w14:textId="77777777" w:rsidR="0072700B" w:rsidRPr="0072700B" w:rsidRDefault="0072700B" w:rsidP="0072700B">
            <w:pPr>
              <w:rPr>
                <w:rFonts w:ascii="Tahoma" w:eastAsia="Calibri" w:hAnsi="Tahoma" w:cs="Tahoma"/>
                <w:b/>
                <w:sz w:val="20"/>
                <w:szCs w:val="20"/>
              </w:rPr>
            </w:pPr>
          </w:p>
        </w:tc>
      </w:tr>
      <w:tr w:rsidR="0072700B" w:rsidRPr="0072700B" w14:paraId="453C1DB6" w14:textId="7E467707" w:rsidTr="0072700B">
        <w:trPr>
          <w:trHeight w:val="14"/>
        </w:trPr>
        <w:tc>
          <w:tcPr>
            <w:tcW w:w="526" w:type="dxa"/>
            <w:shd w:val="clear" w:color="auto" w:fill="auto"/>
            <w:vAlign w:val="center"/>
          </w:tcPr>
          <w:p w14:paraId="1A260548" w14:textId="77777777" w:rsidR="0072700B" w:rsidRPr="0072700B" w:rsidRDefault="0072700B" w:rsidP="0072700B">
            <w:pPr>
              <w:rPr>
                <w:rFonts w:ascii="Tahoma" w:eastAsia="Calibri" w:hAnsi="Tahoma" w:cs="Tahoma"/>
                <w:sz w:val="20"/>
                <w:szCs w:val="20"/>
              </w:rPr>
            </w:pPr>
          </w:p>
        </w:tc>
        <w:tc>
          <w:tcPr>
            <w:tcW w:w="6382" w:type="dxa"/>
            <w:gridSpan w:val="3"/>
            <w:vAlign w:val="center"/>
          </w:tcPr>
          <w:p w14:paraId="3FA5585F" w14:textId="77777777" w:rsidR="0072700B" w:rsidRPr="0072700B" w:rsidRDefault="0072700B" w:rsidP="0072700B">
            <w:pPr>
              <w:rPr>
                <w:rFonts w:ascii="Tahoma" w:eastAsia="Calibri" w:hAnsi="Tahoma" w:cs="Tahoma"/>
                <w:b/>
                <w:sz w:val="20"/>
                <w:szCs w:val="20"/>
              </w:rPr>
            </w:pPr>
            <w:r w:rsidRPr="0072700B">
              <w:rPr>
                <w:rFonts w:ascii="Tahoma" w:eastAsia="Calibri" w:hAnsi="Tahoma" w:cs="Tahoma"/>
                <w:b/>
                <w:sz w:val="20"/>
                <w:szCs w:val="20"/>
              </w:rPr>
              <w:t>Drukarka</w:t>
            </w:r>
          </w:p>
        </w:tc>
        <w:tc>
          <w:tcPr>
            <w:tcW w:w="3569" w:type="dxa"/>
          </w:tcPr>
          <w:p w14:paraId="70514DBD" w14:textId="77777777" w:rsidR="0072700B" w:rsidRPr="0072700B" w:rsidRDefault="0072700B" w:rsidP="0072700B">
            <w:pPr>
              <w:rPr>
                <w:rFonts w:ascii="Tahoma" w:eastAsia="Calibri" w:hAnsi="Tahoma" w:cs="Tahoma"/>
                <w:b/>
                <w:sz w:val="20"/>
                <w:szCs w:val="20"/>
              </w:rPr>
            </w:pPr>
          </w:p>
        </w:tc>
      </w:tr>
      <w:tr w:rsidR="0072700B" w:rsidRPr="0072700B" w14:paraId="072EB2D3" w14:textId="7A2031C9" w:rsidTr="0072700B">
        <w:trPr>
          <w:trHeight w:val="14"/>
        </w:trPr>
        <w:tc>
          <w:tcPr>
            <w:tcW w:w="526" w:type="dxa"/>
            <w:shd w:val="clear" w:color="auto" w:fill="auto"/>
            <w:vAlign w:val="center"/>
          </w:tcPr>
          <w:p w14:paraId="2E4CA9DB"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4E1D0F20"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 xml:space="preserve">Tryby drukowania </w:t>
            </w:r>
          </w:p>
        </w:tc>
        <w:tc>
          <w:tcPr>
            <w:tcW w:w="4539" w:type="dxa"/>
            <w:gridSpan w:val="2"/>
            <w:vAlign w:val="center"/>
          </w:tcPr>
          <w:p w14:paraId="4BDA0CED"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Pracująca w trybach czarno-białym i kolorowym</w:t>
            </w:r>
          </w:p>
        </w:tc>
        <w:tc>
          <w:tcPr>
            <w:tcW w:w="3569" w:type="dxa"/>
          </w:tcPr>
          <w:p w14:paraId="4022DC0A" w14:textId="5266B5B5"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0A99BFA9" w14:textId="14603464" w:rsidTr="0072700B">
        <w:trPr>
          <w:trHeight w:val="14"/>
        </w:trPr>
        <w:tc>
          <w:tcPr>
            <w:tcW w:w="526" w:type="dxa"/>
            <w:shd w:val="clear" w:color="auto" w:fill="auto"/>
            <w:vAlign w:val="center"/>
          </w:tcPr>
          <w:p w14:paraId="258EEA26"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76B96EB2"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 xml:space="preserve">Szybkość drukowania </w:t>
            </w:r>
          </w:p>
        </w:tc>
        <w:tc>
          <w:tcPr>
            <w:tcW w:w="4539" w:type="dxa"/>
            <w:gridSpan w:val="2"/>
            <w:vAlign w:val="center"/>
          </w:tcPr>
          <w:p w14:paraId="42D89A06"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Minimalna wartość to 45 stron/minutę w obydwu trybach</w:t>
            </w:r>
          </w:p>
        </w:tc>
        <w:tc>
          <w:tcPr>
            <w:tcW w:w="3569" w:type="dxa"/>
          </w:tcPr>
          <w:p w14:paraId="49C6A21D" w14:textId="4955C54F"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0FE7C517" w14:textId="64461ECE" w:rsidTr="0072700B">
        <w:trPr>
          <w:trHeight w:val="14"/>
        </w:trPr>
        <w:tc>
          <w:tcPr>
            <w:tcW w:w="526" w:type="dxa"/>
            <w:shd w:val="clear" w:color="auto" w:fill="auto"/>
            <w:vAlign w:val="center"/>
          </w:tcPr>
          <w:p w14:paraId="475A63F3"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71B94BE6"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 xml:space="preserve">Automatyczny druk dwustronny (duplex) </w:t>
            </w:r>
          </w:p>
        </w:tc>
        <w:tc>
          <w:tcPr>
            <w:tcW w:w="4539" w:type="dxa"/>
            <w:gridSpan w:val="2"/>
            <w:vAlign w:val="center"/>
          </w:tcPr>
          <w:p w14:paraId="6CA1A299"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Wymagany</w:t>
            </w:r>
          </w:p>
        </w:tc>
        <w:tc>
          <w:tcPr>
            <w:tcW w:w="3569" w:type="dxa"/>
          </w:tcPr>
          <w:p w14:paraId="7118B0BB" w14:textId="7A7F3865"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283E4FCB" w14:textId="5B40E55A" w:rsidTr="0072700B">
        <w:trPr>
          <w:trHeight w:val="14"/>
        </w:trPr>
        <w:tc>
          <w:tcPr>
            <w:tcW w:w="526" w:type="dxa"/>
            <w:shd w:val="clear" w:color="auto" w:fill="auto"/>
            <w:vAlign w:val="center"/>
          </w:tcPr>
          <w:p w14:paraId="4980C06C"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6B62CA7F"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 xml:space="preserve">Duplex </w:t>
            </w:r>
          </w:p>
        </w:tc>
        <w:tc>
          <w:tcPr>
            <w:tcW w:w="4539" w:type="dxa"/>
            <w:gridSpan w:val="2"/>
            <w:vAlign w:val="center"/>
          </w:tcPr>
          <w:p w14:paraId="47FF4D1E"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 xml:space="preserve">dla </w:t>
            </w:r>
            <w:r w:rsidRPr="0072700B">
              <w:rPr>
                <w:rFonts w:ascii="Tahoma" w:eastAsia="Calibri" w:hAnsi="Tahoma" w:cs="Tahoma"/>
                <w:sz w:val="20"/>
                <w:szCs w:val="20"/>
              </w:rPr>
              <w:t>A5-SRA3; 52-256 g/m²</w:t>
            </w:r>
          </w:p>
        </w:tc>
        <w:tc>
          <w:tcPr>
            <w:tcW w:w="3569" w:type="dxa"/>
          </w:tcPr>
          <w:p w14:paraId="63AB8B6E" w14:textId="7DA36C94"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2FE5155A" w14:textId="4710DDB7" w:rsidTr="0072700B">
        <w:trPr>
          <w:trHeight w:val="14"/>
        </w:trPr>
        <w:tc>
          <w:tcPr>
            <w:tcW w:w="526" w:type="dxa"/>
            <w:shd w:val="clear" w:color="auto" w:fill="auto"/>
            <w:vAlign w:val="center"/>
          </w:tcPr>
          <w:p w14:paraId="7987D4B1"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6AF7821C"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Język opisu strony</w:t>
            </w:r>
          </w:p>
        </w:tc>
        <w:tc>
          <w:tcPr>
            <w:tcW w:w="4539" w:type="dxa"/>
            <w:gridSpan w:val="2"/>
            <w:vAlign w:val="center"/>
          </w:tcPr>
          <w:p w14:paraId="34475718" w14:textId="77777777" w:rsidR="0072700B" w:rsidRPr="0072700B" w:rsidRDefault="0072700B" w:rsidP="0072700B">
            <w:pPr>
              <w:rPr>
                <w:rFonts w:ascii="Tahoma" w:eastAsia="Calibri" w:hAnsi="Tahoma" w:cs="Tahoma"/>
                <w:bCs/>
                <w:sz w:val="20"/>
                <w:szCs w:val="20"/>
                <w:lang w:val="en-US"/>
              </w:rPr>
            </w:pPr>
            <w:r w:rsidRPr="0072700B">
              <w:rPr>
                <w:rFonts w:ascii="Tahoma" w:eastAsia="Calibri" w:hAnsi="Tahoma" w:cs="Tahoma"/>
                <w:bCs/>
                <w:sz w:val="20"/>
                <w:szCs w:val="20"/>
                <w:lang w:val="en-US"/>
              </w:rPr>
              <w:t>PCL 6 (XL 3.0); PCL 5c; PostScript 3 (CPSI 3016); XPS; PDF 1.7</w:t>
            </w:r>
          </w:p>
        </w:tc>
        <w:tc>
          <w:tcPr>
            <w:tcW w:w="3569" w:type="dxa"/>
          </w:tcPr>
          <w:p w14:paraId="6D169EC1" w14:textId="01896D92" w:rsidR="0072700B" w:rsidRPr="0072700B" w:rsidRDefault="0072700B" w:rsidP="0072700B">
            <w:pPr>
              <w:rPr>
                <w:rFonts w:ascii="Tahoma" w:eastAsia="Calibri" w:hAnsi="Tahoma" w:cs="Tahoma"/>
                <w:bCs/>
                <w:sz w:val="20"/>
                <w:szCs w:val="20"/>
                <w:lang w:val="en-US"/>
              </w:rPr>
            </w:pPr>
            <w:r w:rsidRPr="00465BBF">
              <w:rPr>
                <w:rFonts w:ascii="Tahoma" w:hAnsi="Tahoma" w:cs="Tahoma"/>
                <w:sz w:val="20"/>
                <w:szCs w:val="20"/>
              </w:rPr>
              <w:t>spełnia/nie spełnia *</w:t>
            </w:r>
          </w:p>
        </w:tc>
      </w:tr>
      <w:tr w:rsidR="0072700B" w:rsidRPr="0072700B" w14:paraId="75807ED2" w14:textId="17D533D3" w:rsidTr="0072700B">
        <w:trPr>
          <w:trHeight w:val="14"/>
        </w:trPr>
        <w:tc>
          <w:tcPr>
            <w:tcW w:w="526" w:type="dxa"/>
            <w:shd w:val="clear" w:color="auto" w:fill="auto"/>
            <w:vAlign w:val="center"/>
          </w:tcPr>
          <w:p w14:paraId="0270EB2D" w14:textId="77777777" w:rsidR="0072700B" w:rsidRPr="0072700B" w:rsidRDefault="0072700B" w:rsidP="0072700B">
            <w:pPr>
              <w:numPr>
                <w:ilvl w:val="0"/>
                <w:numId w:val="20"/>
              </w:numPr>
              <w:rPr>
                <w:rFonts w:ascii="Tahoma" w:eastAsia="Calibri" w:hAnsi="Tahoma" w:cs="Tahoma"/>
                <w:sz w:val="20"/>
                <w:szCs w:val="20"/>
                <w:lang w:val="en-US"/>
              </w:rPr>
            </w:pPr>
          </w:p>
        </w:tc>
        <w:tc>
          <w:tcPr>
            <w:tcW w:w="1843" w:type="dxa"/>
            <w:vAlign w:val="center"/>
          </w:tcPr>
          <w:p w14:paraId="40FAC9C8"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Papier - gramatura</w:t>
            </w:r>
          </w:p>
        </w:tc>
        <w:tc>
          <w:tcPr>
            <w:tcW w:w="4539" w:type="dxa"/>
            <w:gridSpan w:val="2"/>
            <w:vAlign w:val="center"/>
          </w:tcPr>
          <w:p w14:paraId="701BCC7B"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64–300 g/m2</w:t>
            </w:r>
          </w:p>
        </w:tc>
        <w:tc>
          <w:tcPr>
            <w:tcW w:w="3569" w:type="dxa"/>
          </w:tcPr>
          <w:p w14:paraId="6931D3BB" w14:textId="103D1AA3"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1CE3283D" w14:textId="3794A1F9" w:rsidTr="0072700B">
        <w:trPr>
          <w:trHeight w:val="14"/>
        </w:trPr>
        <w:tc>
          <w:tcPr>
            <w:tcW w:w="526" w:type="dxa"/>
            <w:shd w:val="clear" w:color="auto" w:fill="auto"/>
            <w:vAlign w:val="center"/>
          </w:tcPr>
          <w:p w14:paraId="5D8E2D1B"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32655786"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Format papieru</w:t>
            </w:r>
          </w:p>
        </w:tc>
        <w:tc>
          <w:tcPr>
            <w:tcW w:w="4539" w:type="dxa"/>
            <w:gridSpan w:val="2"/>
            <w:vAlign w:val="center"/>
          </w:tcPr>
          <w:p w14:paraId="74DB8D0A"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 xml:space="preserve">od A6 do SRA3 (formaty niestandardowe i druk na papierze </w:t>
            </w:r>
            <w:proofErr w:type="spellStart"/>
            <w:r w:rsidRPr="0072700B">
              <w:rPr>
                <w:rFonts w:ascii="Tahoma" w:eastAsia="Calibri" w:hAnsi="Tahoma" w:cs="Tahoma"/>
                <w:bCs/>
                <w:sz w:val="20"/>
                <w:szCs w:val="20"/>
              </w:rPr>
              <w:t>banerowym</w:t>
            </w:r>
            <w:proofErr w:type="spellEnd"/>
            <w:r w:rsidRPr="0072700B">
              <w:rPr>
                <w:rFonts w:ascii="Tahoma" w:eastAsia="Calibri" w:hAnsi="Tahoma" w:cs="Tahoma"/>
                <w:bCs/>
                <w:sz w:val="20"/>
                <w:szCs w:val="20"/>
              </w:rPr>
              <w:t xml:space="preserve"> o długości około 1200 mm i szerokości 297mm),</w:t>
            </w:r>
          </w:p>
          <w:p w14:paraId="25BE9EE9" w14:textId="77777777" w:rsidR="0072700B" w:rsidRPr="0072700B" w:rsidRDefault="0072700B" w:rsidP="0072700B">
            <w:pPr>
              <w:rPr>
                <w:rFonts w:ascii="Tahoma" w:eastAsia="Calibri" w:hAnsi="Tahoma" w:cs="Tahoma"/>
                <w:bCs/>
                <w:sz w:val="20"/>
                <w:szCs w:val="20"/>
              </w:rPr>
            </w:pPr>
          </w:p>
        </w:tc>
        <w:tc>
          <w:tcPr>
            <w:tcW w:w="3569" w:type="dxa"/>
          </w:tcPr>
          <w:p w14:paraId="5C169CA8" w14:textId="13339338"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0288A504" w14:textId="6A84B2A5" w:rsidTr="0072700B">
        <w:trPr>
          <w:trHeight w:val="14"/>
        </w:trPr>
        <w:tc>
          <w:tcPr>
            <w:tcW w:w="526" w:type="dxa"/>
            <w:shd w:val="clear" w:color="auto" w:fill="auto"/>
            <w:vAlign w:val="center"/>
          </w:tcPr>
          <w:p w14:paraId="518B6C99"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6CD20B83"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Zalecana wydajność drukowania</w:t>
            </w:r>
          </w:p>
        </w:tc>
        <w:tc>
          <w:tcPr>
            <w:tcW w:w="4539" w:type="dxa"/>
            <w:gridSpan w:val="2"/>
            <w:vAlign w:val="center"/>
          </w:tcPr>
          <w:p w14:paraId="511089F0"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Około 30 tys. stron na miesiąc</w:t>
            </w:r>
          </w:p>
        </w:tc>
        <w:tc>
          <w:tcPr>
            <w:tcW w:w="3569" w:type="dxa"/>
          </w:tcPr>
          <w:p w14:paraId="7FC64711" w14:textId="3CA38C92"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2771614C" w14:textId="74A1634A" w:rsidTr="0072700B">
        <w:trPr>
          <w:trHeight w:val="14"/>
        </w:trPr>
        <w:tc>
          <w:tcPr>
            <w:tcW w:w="526" w:type="dxa"/>
            <w:shd w:val="clear" w:color="auto" w:fill="auto"/>
            <w:vAlign w:val="center"/>
          </w:tcPr>
          <w:p w14:paraId="4F2F4259" w14:textId="77777777" w:rsidR="0072700B" w:rsidRPr="0072700B" w:rsidRDefault="0072700B" w:rsidP="0072700B">
            <w:pPr>
              <w:rPr>
                <w:rFonts w:ascii="Tahoma" w:eastAsia="Calibri" w:hAnsi="Tahoma" w:cs="Tahoma"/>
                <w:sz w:val="20"/>
                <w:szCs w:val="20"/>
              </w:rPr>
            </w:pPr>
          </w:p>
        </w:tc>
        <w:tc>
          <w:tcPr>
            <w:tcW w:w="6382" w:type="dxa"/>
            <w:gridSpan w:val="3"/>
            <w:vAlign w:val="center"/>
          </w:tcPr>
          <w:p w14:paraId="63113D81"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
                <w:sz w:val="20"/>
                <w:szCs w:val="20"/>
              </w:rPr>
              <w:t>Skaner</w:t>
            </w:r>
          </w:p>
        </w:tc>
        <w:tc>
          <w:tcPr>
            <w:tcW w:w="3569" w:type="dxa"/>
          </w:tcPr>
          <w:p w14:paraId="6E6B017F" w14:textId="77777777" w:rsidR="0072700B" w:rsidRPr="0072700B" w:rsidRDefault="0072700B" w:rsidP="0072700B">
            <w:pPr>
              <w:rPr>
                <w:rFonts w:ascii="Tahoma" w:eastAsia="Calibri" w:hAnsi="Tahoma" w:cs="Tahoma"/>
                <w:b/>
                <w:sz w:val="20"/>
                <w:szCs w:val="20"/>
              </w:rPr>
            </w:pPr>
          </w:p>
        </w:tc>
      </w:tr>
      <w:tr w:rsidR="0072700B" w:rsidRPr="0072700B" w14:paraId="6F1203E1" w14:textId="1A254978" w:rsidTr="0072700B">
        <w:trPr>
          <w:trHeight w:val="14"/>
        </w:trPr>
        <w:tc>
          <w:tcPr>
            <w:tcW w:w="526" w:type="dxa"/>
            <w:shd w:val="clear" w:color="auto" w:fill="auto"/>
            <w:vAlign w:val="center"/>
          </w:tcPr>
          <w:p w14:paraId="43AE5582"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12133F36"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Automatyczny podajnik Arkuszów duplex</w:t>
            </w:r>
          </w:p>
        </w:tc>
        <w:tc>
          <w:tcPr>
            <w:tcW w:w="4539" w:type="dxa"/>
            <w:gridSpan w:val="2"/>
            <w:vAlign w:val="center"/>
          </w:tcPr>
          <w:p w14:paraId="076CAC13"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Wymagany</w:t>
            </w:r>
          </w:p>
        </w:tc>
        <w:tc>
          <w:tcPr>
            <w:tcW w:w="3569" w:type="dxa"/>
          </w:tcPr>
          <w:p w14:paraId="23803C77" w14:textId="3A404285"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32E68688" w14:textId="099C59BB" w:rsidTr="0072700B">
        <w:trPr>
          <w:trHeight w:val="14"/>
        </w:trPr>
        <w:tc>
          <w:tcPr>
            <w:tcW w:w="526" w:type="dxa"/>
            <w:shd w:val="clear" w:color="auto" w:fill="auto"/>
            <w:vAlign w:val="center"/>
          </w:tcPr>
          <w:p w14:paraId="212BCAAC"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280AECBF"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Podajnik oryginałów</w:t>
            </w:r>
          </w:p>
        </w:tc>
        <w:tc>
          <w:tcPr>
            <w:tcW w:w="4539" w:type="dxa"/>
            <w:gridSpan w:val="2"/>
            <w:vAlign w:val="center"/>
          </w:tcPr>
          <w:p w14:paraId="46292112"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 xml:space="preserve">Podajnik oryginałów na 300 </w:t>
            </w:r>
            <w:proofErr w:type="gramStart"/>
            <w:r w:rsidRPr="0072700B">
              <w:rPr>
                <w:rFonts w:ascii="Tahoma" w:eastAsia="Calibri" w:hAnsi="Tahoma" w:cs="Tahoma"/>
                <w:bCs/>
                <w:sz w:val="20"/>
                <w:szCs w:val="20"/>
              </w:rPr>
              <w:t>kartek,</w:t>
            </w:r>
            <w:proofErr w:type="gramEnd"/>
            <w:r w:rsidRPr="0072700B">
              <w:rPr>
                <w:rFonts w:ascii="Tahoma" w:eastAsia="Calibri" w:hAnsi="Tahoma" w:cs="Tahoma"/>
                <w:bCs/>
                <w:sz w:val="20"/>
                <w:szCs w:val="20"/>
              </w:rPr>
              <w:t xml:space="preserve"> (automatyczny podajnik jednoprzebiegowy), obsługujący formaty od A6-A3</w:t>
            </w:r>
          </w:p>
        </w:tc>
        <w:tc>
          <w:tcPr>
            <w:tcW w:w="3569" w:type="dxa"/>
          </w:tcPr>
          <w:p w14:paraId="4E2B0CC3" w14:textId="4E44C54D"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689085DE" w14:textId="649566A9" w:rsidTr="0072700B">
        <w:trPr>
          <w:trHeight w:val="14"/>
        </w:trPr>
        <w:tc>
          <w:tcPr>
            <w:tcW w:w="526" w:type="dxa"/>
            <w:shd w:val="clear" w:color="auto" w:fill="auto"/>
            <w:vAlign w:val="center"/>
          </w:tcPr>
          <w:p w14:paraId="50C3E4D3"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062E4F31"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Szybkość skanowania (mono/kolor)</w:t>
            </w:r>
          </w:p>
        </w:tc>
        <w:tc>
          <w:tcPr>
            <w:tcW w:w="4539" w:type="dxa"/>
            <w:gridSpan w:val="2"/>
            <w:vAlign w:val="center"/>
          </w:tcPr>
          <w:p w14:paraId="39A0CACA"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sz w:val="20"/>
                <w:szCs w:val="20"/>
              </w:rPr>
              <w:t>Do 120/120 obrazów/min. w trybie jednostronnym </w:t>
            </w:r>
            <w:r w:rsidRPr="0072700B">
              <w:rPr>
                <w:rFonts w:ascii="Tahoma" w:eastAsia="Calibri" w:hAnsi="Tahoma" w:cs="Tahoma"/>
                <w:sz w:val="20"/>
                <w:szCs w:val="20"/>
              </w:rPr>
              <w:br/>
              <w:t>Do 240/240 obrazów/min. w trybie dwustronnym</w:t>
            </w:r>
          </w:p>
        </w:tc>
        <w:tc>
          <w:tcPr>
            <w:tcW w:w="3569" w:type="dxa"/>
          </w:tcPr>
          <w:p w14:paraId="529048B8" w14:textId="3F5204C6" w:rsidR="0072700B" w:rsidRPr="0072700B" w:rsidRDefault="0072700B" w:rsidP="0072700B">
            <w:pPr>
              <w:rPr>
                <w:rFonts w:ascii="Tahoma" w:eastAsia="Calibri" w:hAnsi="Tahoma" w:cs="Tahoma"/>
                <w:sz w:val="20"/>
                <w:szCs w:val="20"/>
              </w:rPr>
            </w:pPr>
            <w:r w:rsidRPr="00465BBF">
              <w:rPr>
                <w:rFonts w:ascii="Tahoma" w:hAnsi="Tahoma" w:cs="Tahoma"/>
                <w:sz w:val="20"/>
                <w:szCs w:val="20"/>
              </w:rPr>
              <w:t>spełnia/nie spełnia *</w:t>
            </w:r>
          </w:p>
        </w:tc>
      </w:tr>
      <w:tr w:rsidR="0072700B" w:rsidRPr="0072700B" w14:paraId="58DFE61C" w14:textId="0442A732" w:rsidTr="0072700B">
        <w:trPr>
          <w:trHeight w:val="14"/>
        </w:trPr>
        <w:tc>
          <w:tcPr>
            <w:tcW w:w="526" w:type="dxa"/>
            <w:shd w:val="clear" w:color="auto" w:fill="auto"/>
            <w:vAlign w:val="center"/>
          </w:tcPr>
          <w:p w14:paraId="0B6C715D"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5A45BCD9"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Rozdzielczość skanera</w:t>
            </w:r>
          </w:p>
        </w:tc>
        <w:tc>
          <w:tcPr>
            <w:tcW w:w="4539" w:type="dxa"/>
            <w:gridSpan w:val="2"/>
            <w:vAlign w:val="center"/>
          </w:tcPr>
          <w:p w14:paraId="406AB649" w14:textId="77777777" w:rsidR="0072700B" w:rsidRPr="0072700B" w:rsidRDefault="0072700B" w:rsidP="0072700B">
            <w:pPr>
              <w:rPr>
                <w:rFonts w:ascii="Tahoma" w:eastAsia="Calibri" w:hAnsi="Tahoma" w:cs="Tahoma"/>
                <w:sz w:val="20"/>
                <w:szCs w:val="20"/>
              </w:rPr>
            </w:pPr>
            <w:r w:rsidRPr="0072700B">
              <w:rPr>
                <w:rFonts w:ascii="Tahoma" w:eastAsia="Calibri" w:hAnsi="Tahoma" w:cs="Tahoma"/>
                <w:sz w:val="20"/>
                <w:szCs w:val="20"/>
              </w:rPr>
              <w:t xml:space="preserve">Dla maksymalnej rozdzielczości, min. 600 x 600 </w:t>
            </w:r>
            <w:proofErr w:type="spellStart"/>
            <w:r w:rsidRPr="0072700B">
              <w:rPr>
                <w:rFonts w:ascii="Tahoma" w:eastAsia="Calibri" w:hAnsi="Tahoma" w:cs="Tahoma"/>
                <w:sz w:val="20"/>
                <w:szCs w:val="20"/>
              </w:rPr>
              <w:t>dpi</w:t>
            </w:r>
            <w:proofErr w:type="spellEnd"/>
          </w:p>
        </w:tc>
        <w:tc>
          <w:tcPr>
            <w:tcW w:w="3569" w:type="dxa"/>
          </w:tcPr>
          <w:p w14:paraId="0C14CF4E" w14:textId="488DE5B0" w:rsidR="0072700B" w:rsidRPr="0072700B" w:rsidRDefault="0072700B" w:rsidP="0072700B">
            <w:pPr>
              <w:rPr>
                <w:rFonts w:ascii="Tahoma" w:eastAsia="Calibri" w:hAnsi="Tahoma" w:cs="Tahoma"/>
                <w:sz w:val="20"/>
                <w:szCs w:val="20"/>
              </w:rPr>
            </w:pPr>
            <w:r w:rsidRPr="00465BBF">
              <w:rPr>
                <w:rFonts w:ascii="Tahoma" w:hAnsi="Tahoma" w:cs="Tahoma"/>
                <w:sz w:val="20"/>
                <w:szCs w:val="20"/>
              </w:rPr>
              <w:t>spełnia/nie spełnia *</w:t>
            </w:r>
          </w:p>
        </w:tc>
      </w:tr>
      <w:tr w:rsidR="0072700B" w:rsidRPr="0072700B" w14:paraId="2B56FF99" w14:textId="1561A846" w:rsidTr="0072700B">
        <w:trPr>
          <w:trHeight w:val="14"/>
        </w:trPr>
        <w:tc>
          <w:tcPr>
            <w:tcW w:w="526" w:type="dxa"/>
            <w:shd w:val="clear" w:color="auto" w:fill="auto"/>
            <w:vAlign w:val="center"/>
          </w:tcPr>
          <w:p w14:paraId="208BA6FA"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28918064"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Tryby skanowania</w:t>
            </w:r>
          </w:p>
        </w:tc>
        <w:tc>
          <w:tcPr>
            <w:tcW w:w="4539" w:type="dxa"/>
            <w:gridSpan w:val="2"/>
            <w:vAlign w:val="center"/>
          </w:tcPr>
          <w:p w14:paraId="70F73F50" w14:textId="77777777" w:rsidR="0072700B" w:rsidRPr="0072700B" w:rsidRDefault="0072700B" w:rsidP="0072700B">
            <w:pPr>
              <w:rPr>
                <w:rFonts w:ascii="Tahoma" w:eastAsia="Calibri" w:hAnsi="Tahoma" w:cs="Tahoma"/>
                <w:sz w:val="20"/>
                <w:szCs w:val="20"/>
              </w:rPr>
            </w:pPr>
            <w:r w:rsidRPr="0072700B">
              <w:rPr>
                <w:rFonts w:ascii="Tahoma" w:eastAsia="Calibri" w:hAnsi="Tahoma" w:cs="Tahoma"/>
                <w:sz w:val="20"/>
                <w:szCs w:val="20"/>
              </w:rPr>
              <w:t xml:space="preserve">Skanowanie do e-mail </w:t>
            </w:r>
          </w:p>
          <w:p w14:paraId="5844C8BC" w14:textId="77777777" w:rsidR="0072700B" w:rsidRPr="0072700B" w:rsidRDefault="0072700B" w:rsidP="0072700B">
            <w:pPr>
              <w:rPr>
                <w:rFonts w:ascii="Tahoma" w:eastAsia="Calibri" w:hAnsi="Tahoma" w:cs="Tahoma"/>
                <w:sz w:val="20"/>
                <w:szCs w:val="20"/>
              </w:rPr>
            </w:pPr>
            <w:r w:rsidRPr="0072700B">
              <w:rPr>
                <w:rFonts w:ascii="Tahoma" w:eastAsia="Calibri" w:hAnsi="Tahoma" w:cs="Tahoma"/>
                <w:sz w:val="20"/>
                <w:szCs w:val="20"/>
              </w:rPr>
              <w:t xml:space="preserve">Skanowanie do SMB  </w:t>
            </w:r>
          </w:p>
          <w:p w14:paraId="61D5CB0E" w14:textId="77777777" w:rsidR="0072700B" w:rsidRPr="0072700B" w:rsidRDefault="0072700B" w:rsidP="0072700B">
            <w:pPr>
              <w:rPr>
                <w:rFonts w:ascii="Tahoma" w:eastAsia="Calibri" w:hAnsi="Tahoma" w:cs="Tahoma"/>
                <w:sz w:val="20"/>
                <w:szCs w:val="20"/>
              </w:rPr>
            </w:pPr>
            <w:r w:rsidRPr="0072700B">
              <w:rPr>
                <w:rFonts w:ascii="Tahoma" w:eastAsia="Calibri" w:hAnsi="Tahoma" w:cs="Tahoma"/>
                <w:sz w:val="20"/>
                <w:szCs w:val="20"/>
              </w:rPr>
              <w:t>Skanowanie do FTP, Skanowanie do skrzynki użytkownika,</w:t>
            </w:r>
          </w:p>
          <w:p w14:paraId="61DBD477" w14:textId="77777777" w:rsidR="0072700B" w:rsidRPr="0072700B" w:rsidRDefault="0072700B" w:rsidP="0072700B">
            <w:pPr>
              <w:rPr>
                <w:rFonts w:ascii="Tahoma" w:eastAsia="Calibri" w:hAnsi="Tahoma" w:cs="Tahoma"/>
                <w:sz w:val="20"/>
                <w:szCs w:val="20"/>
              </w:rPr>
            </w:pPr>
            <w:r w:rsidRPr="0072700B">
              <w:rPr>
                <w:rFonts w:ascii="Tahoma" w:eastAsia="Calibri" w:hAnsi="Tahoma" w:cs="Tahoma"/>
                <w:sz w:val="20"/>
                <w:szCs w:val="20"/>
              </w:rPr>
              <w:t xml:space="preserve">Skanowanie do USB, Skanowanie do </w:t>
            </w:r>
            <w:proofErr w:type="spellStart"/>
            <w:r w:rsidRPr="0072700B">
              <w:rPr>
                <w:rFonts w:ascii="Tahoma" w:eastAsia="Calibri" w:hAnsi="Tahoma" w:cs="Tahoma"/>
                <w:sz w:val="20"/>
                <w:szCs w:val="20"/>
              </w:rPr>
              <w:t>WebDAV</w:t>
            </w:r>
            <w:proofErr w:type="spellEnd"/>
            <w:r w:rsidRPr="0072700B">
              <w:rPr>
                <w:rFonts w:ascii="Tahoma" w:eastAsia="Calibri" w:hAnsi="Tahoma" w:cs="Tahoma"/>
                <w:sz w:val="20"/>
                <w:szCs w:val="20"/>
              </w:rPr>
              <w:t xml:space="preserve">, </w:t>
            </w:r>
          </w:p>
          <w:p w14:paraId="4972C726" w14:textId="77777777" w:rsidR="0072700B" w:rsidRPr="0072700B" w:rsidRDefault="0072700B" w:rsidP="0072700B">
            <w:pPr>
              <w:rPr>
                <w:rFonts w:ascii="Tahoma" w:eastAsia="Calibri" w:hAnsi="Tahoma" w:cs="Tahoma"/>
                <w:sz w:val="20"/>
                <w:szCs w:val="20"/>
              </w:rPr>
            </w:pPr>
            <w:r w:rsidRPr="0072700B">
              <w:rPr>
                <w:rFonts w:ascii="Tahoma" w:eastAsia="Calibri" w:hAnsi="Tahoma" w:cs="Tahoma"/>
                <w:sz w:val="20"/>
                <w:szCs w:val="20"/>
              </w:rPr>
              <w:t xml:space="preserve">Skanowanie do DPWS, Skanowanie do URL, </w:t>
            </w:r>
          </w:p>
          <w:p w14:paraId="534EE88D" w14:textId="77777777" w:rsidR="0072700B" w:rsidRPr="0072700B" w:rsidRDefault="0072700B" w:rsidP="0072700B">
            <w:pPr>
              <w:rPr>
                <w:rFonts w:ascii="Tahoma" w:eastAsia="Calibri" w:hAnsi="Tahoma" w:cs="Tahoma"/>
                <w:sz w:val="20"/>
                <w:szCs w:val="20"/>
              </w:rPr>
            </w:pPr>
            <w:r w:rsidRPr="0072700B">
              <w:rPr>
                <w:rFonts w:ascii="Tahoma" w:eastAsia="Calibri" w:hAnsi="Tahoma" w:cs="Tahoma"/>
                <w:sz w:val="20"/>
                <w:szCs w:val="20"/>
              </w:rPr>
              <w:t>Skanowanie sieciowe TWAIN</w:t>
            </w:r>
          </w:p>
          <w:p w14:paraId="153C4AB5" w14:textId="77777777" w:rsidR="0072700B" w:rsidRPr="0072700B" w:rsidRDefault="0072700B" w:rsidP="0072700B">
            <w:pPr>
              <w:rPr>
                <w:rFonts w:ascii="Tahoma" w:eastAsia="Calibri" w:hAnsi="Tahoma" w:cs="Tahoma"/>
                <w:b/>
                <w:bCs/>
                <w:sz w:val="20"/>
                <w:szCs w:val="20"/>
              </w:rPr>
            </w:pPr>
            <w:r w:rsidRPr="0072700B">
              <w:rPr>
                <w:rFonts w:ascii="Tahoma" w:eastAsia="Calibri" w:hAnsi="Tahoma" w:cs="Tahoma"/>
                <w:b/>
                <w:bCs/>
                <w:sz w:val="20"/>
                <w:szCs w:val="20"/>
              </w:rPr>
              <w:t>FUNKCJONALNOŚĆ PUNKTOWANA W RAMACH KRYTERIÓW OCENY OFERT:</w:t>
            </w:r>
          </w:p>
          <w:p w14:paraId="450AC14B" w14:textId="77777777" w:rsidR="0072700B" w:rsidRPr="0072700B" w:rsidRDefault="0072700B" w:rsidP="0072700B">
            <w:pPr>
              <w:rPr>
                <w:rFonts w:ascii="Tahoma" w:eastAsia="Calibri" w:hAnsi="Tahoma" w:cs="Tahoma"/>
                <w:sz w:val="20"/>
                <w:szCs w:val="20"/>
              </w:rPr>
            </w:pPr>
            <w:proofErr w:type="spellStart"/>
            <w:r w:rsidRPr="0072700B">
              <w:rPr>
                <w:rFonts w:ascii="Tahoma" w:eastAsia="Calibri" w:hAnsi="Tahoma" w:cs="Tahoma"/>
                <w:sz w:val="20"/>
                <w:szCs w:val="20"/>
              </w:rPr>
              <w:t>przeszukiwalny</w:t>
            </w:r>
            <w:proofErr w:type="spellEnd"/>
            <w:r w:rsidRPr="0072700B">
              <w:rPr>
                <w:rFonts w:ascii="Tahoma" w:eastAsia="Calibri" w:hAnsi="Tahoma" w:cs="Tahoma"/>
                <w:sz w:val="20"/>
                <w:szCs w:val="20"/>
              </w:rPr>
              <w:t xml:space="preserve"> PDF; PDF/A 1a i 1b;</w:t>
            </w:r>
          </w:p>
          <w:p w14:paraId="48A63549" w14:textId="77777777" w:rsidR="0072700B" w:rsidRPr="0072700B" w:rsidRDefault="0072700B" w:rsidP="0072700B">
            <w:pPr>
              <w:rPr>
                <w:rFonts w:ascii="Tahoma" w:eastAsia="Calibri" w:hAnsi="Tahoma" w:cs="Tahoma"/>
                <w:sz w:val="20"/>
                <w:szCs w:val="20"/>
              </w:rPr>
            </w:pPr>
            <w:proofErr w:type="spellStart"/>
            <w:r w:rsidRPr="0072700B">
              <w:rPr>
                <w:rFonts w:ascii="Tahoma" w:eastAsia="Calibri" w:hAnsi="Tahoma" w:cs="Tahoma"/>
                <w:sz w:val="20"/>
                <w:szCs w:val="20"/>
              </w:rPr>
              <w:t>przeszukiwalny</w:t>
            </w:r>
            <w:proofErr w:type="spellEnd"/>
            <w:r w:rsidRPr="0072700B">
              <w:rPr>
                <w:rFonts w:ascii="Tahoma" w:eastAsia="Calibri" w:hAnsi="Tahoma" w:cs="Tahoma"/>
                <w:sz w:val="20"/>
                <w:szCs w:val="20"/>
              </w:rPr>
              <w:t xml:space="preserve"> DOCX/PPTX/XLSX</w:t>
            </w:r>
          </w:p>
        </w:tc>
        <w:tc>
          <w:tcPr>
            <w:tcW w:w="3569" w:type="dxa"/>
          </w:tcPr>
          <w:p w14:paraId="5E813D1A" w14:textId="06B16EE7" w:rsidR="0072700B" w:rsidRPr="0072700B" w:rsidRDefault="0072700B" w:rsidP="0072700B">
            <w:pPr>
              <w:rPr>
                <w:rFonts w:ascii="Tahoma" w:eastAsia="Calibri" w:hAnsi="Tahoma" w:cs="Tahoma"/>
                <w:sz w:val="20"/>
                <w:szCs w:val="20"/>
              </w:rPr>
            </w:pPr>
            <w:r w:rsidRPr="00465BBF">
              <w:rPr>
                <w:rFonts w:ascii="Tahoma" w:hAnsi="Tahoma" w:cs="Tahoma"/>
                <w:sz w:val="20"/>
                <w:szCs w:val="20"/>
              </w:rPr>
              <w:t>spełnia/nie spełnia *</w:t>
            </w:r>
          </w:p>
        </w:tc>
      </w:tr>
      <w:tr w:rsidR="0072700B" w:rsidRPr="0072700B" w14:paraId="171A00DE" w14:textId="1F11E6B7" w:rsidTr="0072700B">
        <w:trPr>
          <w:trHeight w:val="14"/>
        </w:trPr>
        <w:tc>
          <w:tcPr>
            <w:tcW w:w="526" w:type="dxa"/>
            <w:shd w:val="clear" w:color="auto" w:fill="auto"/>
            <w:vAlign w:val="center"/>
          </w:tcPr>
          <w:p w14:paraId="43984E66"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45047346"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Formaty plików</w:t>
            </w:r>
          </w:p>
        </w:tc>
        <w:tc>
          <w:tcPr>
            <w:tcW w:w="4539" w:type="dxa"/>
            <w:gridSpan w:val="2"/>
            <w:vAlign w:val="center"/>
          </w:tcPr>
          <w:p w14:paraId="56C72490" w14:textId="77777777" w:rsidR="0072700B" w:rsidRPr="0072700B" w:rsidRDefault="0072700B" w:rsidP="0072700B">
            <w:pPr>
              <w:rPr>
                <w:rFonts w:ascii="Tahoma" w:eastAsia="Calibri" w:hAnsi="Tahoma" w:cs="Tahoma"/>
                <w:sz w:val="20"/>
                <w:szCs w:val="20"/>
              </w:rPr>
            </w:pPr>
            <w:r w:rsidRPr="0072700B">
              <w:rPr>
                <w:rFonts w:ascii="Tahoma" w:eastAsia="Calibri" w:hAnsi="Tahoma" w:cs="Tahoma"/>
                <w:sz w:val="20"/>
                <w:szCs w:val="20"/>
              </w:rPr>
              <w:t>JPEG; TIFF; PDF; kompaktowy PDF; szyfrowany PDF; XPS;</w:t>
            </w:r>
          </w:p>
          <w:p w14:paraId="30D283E0" w14:textId="77777777" w:rsidR="0072700B" w:rsidRPr="0072700B" w:rsidRDefault="0072700B" w:rsidP="0072700B">
            <w:pPr>
              <w:rPr>
                <w:rFonts w:ascii="Tahoma" w:eastAsia="Calibri" w:hAnsi="Tahoma" w:cs="Tahoma"/>
                <w:sz w:val="20"/>
                <w:szCs w:val="20"/>
              </w:rPr>
            </w:pPr>
            <w:r w:rsidRPr="0072700B">
              <w:rPr>
                <w:rFonts w:ascii="Tahoma" w:eastAsia="Calibri" w:hAnsi="Tahoma" w:cs="Tahoma"/>
                <w:sz w:val="20"/>
                <w:szCs w:val="20"/>
              </w:rPr>
              <w:t>kompaktowy XPS; PPTX</w:t>
            </w:r>
          </w:p>
        </w:tc>
        <w:tc>
          <w:tcPr>
            <w:tcW w:w="3569" w:type="dxa"/>
          </w:tcPr>
          <w:p w14:paraId="0CCCACE9" w14:textId="5FF83EDA" w:rsidR="0072700B" w:rsidRPr="0072700B" w:rsidRDefault="0072700B" w:rsidP="0072700B">
            <w:pPr>
              <w:rPr>
                <w:rFonts w:ascii="Tahoma" w:eastAsia="Calibri" w:hAnsi="Tahoma" w:cs="Tahoma"/>
                <w:sz w:val="20"/>
                <w:szCs w:val="20"/>
              </w:rPr>
            </w:pPr>
            <w:r w:rsidRPr="00465BBF">
              <w:rPr>
                <w:rFonts w:ascii="Tahoma" w:hAnsi="Tahoma" w:cs="Tahoma"/>
                <w:sz w:val="20"/>
                <w:szCs w:val="20"/>
              </w:rPr>
              <w:t>spełnia/nie spełnia *</w:t>
            </w:r>
          </w:p>
        </w:tc>
      </w:tr>
      <w:tr w:rsidR="0072700B" w:rsidRPr="0072700B" w14:paraId="47619B06" w14:textId="2312237D" w:rsidTr="0072700B">
        <w:trPr>
          <w:trHeight w:val="14"/>
        </w:trPr>
        <w:tc>
          <w:tcPr>
            <w:tcW w:w="526" w:type="dxa"/>
            <w:shd w:val="clear" w:color="auto" w:fill="auto"/>
            <w:vAlign w:val="center"/>
          </w:tcPr>
          <w:p w14:paraId="5BA00BFB" w14:textId="77777777" w:rsidR="0072700B" w:rsidRPr="0072700B" w:rsidRDefault="0072700B" w:rsidP="0072700B">
            <w:pPr>
              <w:rPr>
                <w:rFonts w:ascii="Tahoma" w:eastAsia="Calibri" w:hAnsi="Tahoma" w:cs="Tahoma"/>
                <w:sz w:val="20"/>
                <w:szCs w:val="20"/>
              </w:rPr>
            </w:pPr>
          </w:p>
        </w:tc>
        <w:tc>
          <w:tcPr>
            <w:tcW w:w="6382" w:type="dxa"/>
            <w:gridSpan w:val="3"/>
            <w:vAlign w:val="center"/>
          </w:tcPr>
          <w:p w14:paraId="25F87307" w14:textId="77777777" w:rsidR="0072700B" w:rsidRPr="0072700B" w:rsidRDefault="0072700B" w:rsidP="0072700B">
            <w:pPr>
              <w:rPr>
                <w:rFonts w:ascii="Tahoma" w:eastAsia="Calibri" w:hAnsi="Tahoma" w:cs="Tahoma"/>
                <w:b/>
                <w:sz w:val="20"/>
                <w:szCs w:val="20"/>
              </w:rPr>
            </w:pPr>
            <w:r w:rsidRPr="0072700B">
              <w:rPr>
                <w:rFonts w:ascii="Tahoma" w:eastAsia="Calibri" w:hAnsi="Tahoma" w:cs="Tahoma"/>
                <w:b/>
                <w:sz w:val="20"/>
                <w:szCs w:val="20"/>
              </w:rPr>
              <w:t>System</w:t>
            </w:r>
          </w:p>
        </w:tc>
        <w:tc>
          <w:tcPr>
            <w:tcW w:w="3569" w:type="dxa"/>
          </w:tcPr>
          <w:p w14:paraId="09E838C5" w14:textId="77777777" w:rsidR="0072700B" w:rsidRPr="0072700B" w:rsidRDefault="0072700B" w:rsidP="0072700B">
            <w:pPr>
              <w:rPr>
                <w:rFonts w:ascii="Tahoma" w:eastAsia="Calibri" w:hAnsi="Tahoma" w:cs="Tahoma"/>
                <w:b/>
                <w:sz w:val="20"/>
                <w:szCs w:val="20"/>
              </w:rPr>
            </w:pPr>
          </w:p>
        </w:tc>
      </w:tr>
      <w:tr w:rsidR="0072700B" w:rsidRPr="0072700B" w14:paraId="69272C4D" w14:textId="2CD6A68C" w:rsidTr="0072700B">
        <w:trPr>
          <w:trHeight w:val="14"/>
        </w:trPr>
        <w:tc>
          <w:tcPr>
            <w:tcW w:w="526" w:type="dxa"/>
            <w:shd w:val="clear" w:color="auto" w:fill="auto"/>
            <w:vAlign w:val="center"/>
          </w:tcPr>
          <w:p w14:paraId="068519F6"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3B41B19B"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Twardy dysk</w:t>
            </w:r>
          </w:p>
        </w:tc>
        <w:tc>
          <w:tcPr>
            <w:tcW w:w="4539" w:type="dxa"/>
            <w:gridSpan w:val="2"/>
            <w:vAlign w:val="center"/>
          </w:tcPr>
          <w:p w14:paraId="62476CD6" w14:textId="77777777" w:rsidR="0072700B" w:rsidRPr="0072700B" w:rsidRDefault="0072700B" w:rsidP="0072700B">
            <w:pPr>
              <w:rPr>
                <w:rFonts w:ascii="Tahoma" w:eastAsia="Calibri" w:hAnsi="Tahoma" w:cs="Tahoma"/>
                <w:bCs/>
                <w:sz w:val="20"/>
                <w:szCs w:val="20"/>
              </w:rPr>
            </w:pPr>
            <w:proofErr w:type="gramStart"/>
            <w:r w:rsidRPr="0072700B">
              <w:rPr>
                <w:rFonts w:ascii="Tahoma" w:eastAsia="Calibri" w:hAnsi="Tahoma" w:cs="Tahoma"/>
                <w:bCs/>
                <w:sz w:val="20"/>
                <w:szCs w:val="20"/>
              </w:rPr>
              <w:t xml:space="preserve">Minimum </w:t>
            </w:r>
            <w:r w:rsidRPr="0072700B">
              <w:rPr>
                <w:rFonts w:ascii="Tahoma" w:eastAsia="Calibri" w:hAnsi="Tahoma" w:cs="Tahoma"/>
                <w:sz w:val="20"/>
                <w:szCs w:val="20"/>
              </w:rPr>
              <w:t> 256</w:t>
            </w:r>
            <w:proofErr w:type="gramEnd"/>
            <w:r w:rsidRPr="0072700B">
              <w:rPr>
                <w:rFonts w:ascii="Tahoma" w:eastAsia="Calibri" w:hAnsi="Tahoma" w:cs="Tahoma"/>
                <w:sz w:val="20"/>
                <w:szCs w:val="20"/>
              </w:rPr>
              <w:t xml:space="preserve"> GB SSD</w:t>
            </w:r>
          </w:p>
        </w:tc>
        <w:tc>
          <w:tcPr>
            <w:tcW w:w="3569" w:type="dxa"/>
          </w:tcPr>
          <w:p w14:paraId="41C01F8D" w14:textId="78C06E2C"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10ED9298" w14:textId="02874423" w:rsidTr="0072700B">
        <w:trPr>
          <w:trHeight w:val="14"/>
        </w:trPr>
        <w:tc>
          <w:tcPr>
            <w:tcW w:w="526" w:type="dxa"/>
            <w:shd w:val="clear" w:color="auto" w:fill="auto"/>
            <w:vAlign w:val="center"/>
          </w:tcPr>
          <w:p w14:paraId="1EDB68A8"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624AB0F9"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Pamięć systemowa</w:t>
            </w:r>
          </w:p>
        </w:tc>
        <w:tc>
          <w:tcPr>
            <w:tcW w:w="4539" w:type="dxa"/>
            <w:gridSpan w:val="2"/>
            <w:vAlign w:val="center"/>
          </w:tcPr>
          <w:p w14:paraId="66742648"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 xml:space="preserve">Minimum </w:t>
            </w:r>
            <w:r w:rsidRPr="0072700B">
              <w:rPr>
                <w:rFonts w:ascii="Tahoma" w:eastAsia="Calibri" w:hAnsi="Tahoma" w:cs="Tahoma"/>
                <w:sz w:val="20"/>
                <w:szCs w:val="20"/>
              </w:rPr>
              <w:t>8 GB</w:t>
            </w:r>
          </w:p>
        </w:tc>
        <w:tc>
          <w:tcPr>
            <w:tcW w:w="3569" w:type="dxa"/>
          </w:tcPr>
          <w:p w14:paraId="1A4D9303" w14:textId="094F7F82"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65B9EE64" w14:textId="2D0D9895" w:rsidTr="0072700B">
        <w:trPr>
          <w:trHeight w:val="14"/>
        </w:trPr>
        <w:tc>
          <w:tcPr>
            <w:tcW w:w="526" w:type="dxa"/>
            <w:shd w:val="clear" w:color="auto" w:fill="auto"/>
            <w:vAlign w:val="center"/>
          </w:tcPr>
          <w:p w14:paraId="051D7D0E"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57533F87"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Interfejsy</w:t>
            </w:r>
          </w:p>
        </w:tc>
        <w:tc>
          <w:tcPr>
            <w:tcW w:w="4539" w:type="dxa"/>
            <w:gridSpan w:val="2"/>
            <w:vAlign w:val="center"/>
          </w:tcPr>
          <w:p w14:paraId="2FB8F5C9"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10/100/1,000-Base-T Ethernet; USB 2.0</w:t>
            </w:r>
          </w:p>
        </w:tc>
        <w:tc>
          <w:tcPr>
            <w:tcW w:w="3569" w:type="dxa"/>
          </w:tcPr>
          <w:p w14:paraId="7DA36956" w14:textId="49DB4976"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086FD8FF" w14:textId="010D06F3" w:rsidTr="0072700B">
        <w:trPr>
          <w:trHeight w:val="14"/>
        </w:trPr>
        <w:tc>
          <w:tcPr>
            <w:tcW w:w="526" w:type="dxa"/>
            <w:shd w:val="clear" w:color="auto" w:fill="auto"/>
            <w:vAlign w:val="center"/>
          </w:tcPr>
          <w:p w14:paraId="28FB7262"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515FDD56"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Podajniki</w:t>
            </w:r>
          </w:p>
        </w:tc>
        <w:tc>
          <w:tcPr>
            <w:tcW w:w="4539" w:type="dxa"/>
            <w:gridSpan w:val="2"/>
            <w:vAlign w:val="center"/>
          </w:tcPr>
          <w:p w14:paraId="65BB0DDF" w14:textId="77777777" w:rsidR="0072700B" w:rsidRPr="0072700B" w:rsidRDefault="0072700B" w:rsidP="0072700B">
            <w:pPr>
              <w:numPr>
                <w:ilvl w:val="0"/>
                <w:numId w:val="16"/>
              </w:numPr>
              <w:rPr>
                <w:rFonts w:ascii="Tahoma" w:eastAsia="Calibri" w:hAnsi="Tahoma" w:cs="Tahoma"/>
                <w:bCs/>
                <w:sz w:val="20"/>
                <w:szCs w:val="20"/>
              </w:rPr>
            </w:pPr>
            <w:r w:rsidRPr="0072700B">
              <w:rPr>
                <w:rFonts w:ascii="Tahoma" w:eastAsia="Calibri" w:hAnsi="Tahoma" w:cs="Tahoma"/>
                <w:bCs/>
                <w:sz w:val="20"/>
                <w:szCs w:val="20"/>
              </w:rPr>
              <w:t>Kasety na papier 2 x 500 kartek (uniwersalne A3, A4) z automatycznym wykrywaniem formatu i gramatury papieru</w:t>
            </w:r>
          </w:p>
          <w:p w14:paraId="541017DA" w14:textId="77777777" w:rsidR="0072700B" w:rsidRPr="0072700B" w:rsidRDefault="0072700B" w:rsidP="0072700B">
            <w:pPr>
              <w:numPr>
                <w:ilvl w:val="0"/>
                <w:numId w:val="16"/>
              </w:numPr>
              <w:rPr>
                <w:rFonts w:ascii="Tahoma" w:eastAsia="Calibri" w:hAnsi="Tahoma" w:cs="Tahoma"/>
                <w:bCs/>
                <w:sz w:val="20"/>
                <w:szCs w:val="20"/>
              </w:rPr>
            </w:pPr>
            <w:r w:rsidRPr="0072700B">
              <w:rPr>
                <w:rFonts w:ascii="Tahoma" w:eastAsia="Calibri" w:hAnsi="Tahoma" w:cs="Tahoma"/>
                <w:bCs/>
                <w:sz w:val="20"/>
                <w:szCs w:val="20"/>
              </w:rPr>
              <w:t>podajnik ręczny na 150 arkuszy</w:t>
            </w:r>
          </w:p>
        </w:tc>
        <w:tc>
          <w:tcPr>
            <w:tcW w:w="3569" w:type="dxa"/>
          </w:tcPr>
          <w:p w14:paraId="6BD051BF" w14:textId="7C9E0649"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755EC05B" w14:textId="31DCF271" w:rsidTr="0072700B">
        <w:trPr>
          <w:trHeight w:val="14"/>
        </w:trPr>
        <w:tc>
          <w:tcPr>
            <w:tcW w:w="526" w:type="dxa"/>
            <w:shd w:val="clear" w:color="auto" w:fill="auto"/>
            <w:vAlign w:val="center"/>
          </w:tcPr>
          <w:p w14:paraId="45E45719"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63EE3737"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Pojemność wejściowa papieru</w:t>
            </w:r>
          </w:p>
        </w:tc>
        <w:tc>
          <w:tcPr>
            <w:tcW w:w="4539" w:type="dxa"/>
            <w:gridSpan w:val="2"/>
            <w:vAlign w:val="center"/>
          </w:tcPr>
          <w:p w14:paraId="44C930B7" w14:textId="5F84C290" w:rsidR="0072700B" w:rsidRPr="0072700B" w:rsidRDefault="008F4466" w:rsidP="0072700B">
            <w:pPr>
              <w:rPr>
                <w:rFonts w:ascii="Tahoma" w:eastAsia="Calibri" w:hAnsi="Tahoma" w:cs="Tahoma"/>
                <w:bCs/>
                <w:sz w:val="20"/>
                <w:szCs w:val="20"/>
              </w:rPr>
            </w:pPr>
            <w:r>
              <w:rPr>
                <w:rFonts w:ascii="Tahoma" w:eastAsia="Calibri" w:hAnsi="Tahoma" w:cs="Tahoma"/>
                <w:bCs/>
                <w:sz w:val="20"/>
                <w:szCs w:val="20"/>
              </w:rPr>
              <w:t xml:space="preserve">Minimum </w:t>
            </w:r>
            <w:r w:rsidR="0072700B" w:rsidRPr="0072700B">
              <w:rPr>
                <w:rFonts w:ascii="Tahoma" w:eastAsia="Calibri" w:hAnsi="Tahoma" w:cs="Tahoma"/>
                <w:bCs/>
                <w:sz w:val="20"/>
                <w:szCs w:val="20"/>
              </w:rPr>
              <w:t>1 100 arkuszy</w:t>
            </w:r>
          </w:p>
        </w:tc>
        <w:tc>
          <w:tcPr>
            <w:tcW w:w="3569" w:type="dxa"/>
          </w:tcPr>
          <w:p w14:paraId="044DA734" w14:textId="5564173A"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2972E117" w14:textId="32143AAD" w:rsidTr="0072700B">
        <w:trPr>
          <w:trHeight w:val="14"/>
        </w:trPr>
        <w:tc>
          <w:tcPr>
            <w:tcW w:w="526" w:type="dxa"/>
            <w:shd w:val="clear" w:color="auto" w:fill="auto"/>
            <w:vAlign w:val="center"/>
          </w:tcPr>
          <w:p w14:paraId="4F066821"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43D5AA9B"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Sterowanie przez użytkownika</w:t>
            </w:r>
          </w:p>
        </w:tc>
        <w:tc>
          <w:tcPr>
            <w:tcW w:w="4539" w:type="dxa"/>
            <w:gridSpan w:val="2"/>
            <w:vAlign w:val="center"/>
          </w:tcPr>
          <w:p w14:paraId="76FED65F"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Kolorowy panel dotykowy o przekątnej co najmniej 10, z możliwością konfigurowania interfejsu przez użytkownika</w:t>
            </w:r>
          </w:p>
        </w:tc>
        <w:tc>
          <w:tcPr>
            <w:tcW w:w="3569" w:type="dxa"/>
          </w:tcPr>
          <w:p w14:paraId="4D1BCEF2" w14:textId="7BDBFDE2"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3CDF371B" w14:textId="3EDEFA6C" w:rsidTr="0072700B">
        <w:trPr>
          <w:trHeight w:val="14"/>
        </w:trPr>
        <w:tc>
          <w:tcPr>
            <w:tcW w:w="526" w:type="dxa"/>
            <w:shd w:val="clear" w:color="auto" w:fill="auto"/>
            <w:vAlign w:val="center"/>
          </w:tcPr>
          <w:p w14:paraId="3731FC75"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13AEEAD3"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Zabezpieczenia urządzenia</w:t>
            </w:r>
          </w:p>
        </w:tc>
        <w:tc>
          <w:tcPr>
            <w:tcW w:w="4539" w:type="dxa"/>
            <w:gridSpan w:val="2"/>
            <w:vAlign w:val="center"/>
          </w:tcPr>
          <w:p w14:paraId="38735DB8"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Czytnik kart ID MIFARE</w:t>
            </w:r>
          </w:p>
        </w:tc>
        <w:tc>
          <w:tcPr>
            <w:tcW w:w="3569" w:type="dxa"/>
          </w:tcPr>
          <w:p w14:paraId="0B39D947" w14:textId="41A7C3EF"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6EF6233C" w14:textId="45513CAE" w:rsidTr="0072700B">
        <w:trPr>
          <w:trHeight w:val="14"/>
        </w:trPr>
        <w:tc>
          <w:tcPr>
            <w:tcW w:w="526" w:type="dxa"/>
            <w:shd w:val="clear" w:color="auto" w:fill="auto"/>
            <w:vAlign w:val="center"/>
          </w:tcPr>
          <w:p w14:paraId="5A51E9CA"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1382C234"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Protokoły sieciowe</w:t>
            </w:r>
          </w:p>
        </w:tc>
        <w:tc>
          <w:tcPr>
            <w:tcW w:w="4539" w:type="dxa"/>
            <w:gridSpan w:val="2"/>
            <w:vAlign w:val="center"/>
          </w:tcPr>
          <w:p w14:paraId="1A60F3E0" w14:textId="77777777" w:rsidR="0072700B" w:rsidRPr="0072700B" w:rsidRDefault="0072700B" w:rsidP="0072700B">
            <w:pPr>
              <w:rPr>
                <w:rFonts w:ascii="Tahoma" w:eastAsia="Calibri" w:hAnsi="Tahoma" w:cs="Tahoma"/>
                <w:bCs/>
                <w:sz w:val="20"/>
                <w:szCs w:val="20"/>
                <w:lang w:val="en-US"/>
              </w:rPr>
            </w:pPr>
            <w:r w:rsidRPr="0072700B">
              <w:rPr>
                <w:rFonts w:ascii="Tahoma" w:eastAsia="Calibri" w:hAnsi="Tahoma" w:cs="Tahoma"/>
                <w:bCs/>
                <w:sz w:val="20"/>
                <w:szCs w:val="20"/>
                <w:lang w:val="en-US"/>
              </w:rPr>
              <w:t>TCP/IP (IPv4 / IPv6); IPX/SPX; NetBEUI; AppleTalk (</w:t>
            </w:r>
            <w:proofErr w:type="spellStart"/>
            <w:r w:rsidRPr="0072700B">
              <w:rPr>
                <w:rFonts w:ascii="Tahoma" w:eastAsia="Calibri" w:hAnsi="Tahoma" w:cs="Tahoma"/>
                <w:bCs/>
                <w:sz w:val="20"/>
                <w:szCs w:val="20"/>
                <w:lang w:val="en-US"/>
              </w:rPr>
              <w:t>EtherTalk</w:t>
            </w:r>
            <w:proofErr w:type="spellEnd"/>
            <w:r w:rsidRPr="0072700B">
              <w:rPr>
                <w:rFonts w:ascii="Tahoma" w:eastAsia="Calibri" w:hAnsi="Tahoma" w:cs="Tahoma"/>
                <w:bCs/>
                <w:sz w:val="20"/>
                <w:szCs w:val="20"/>
                <w:lang w:val="en-US"/>
              </w:rPr>
              <w:t>);</w:t>
            </w:r>
          </w:p>
          <w:p w14:paraId="14788795" w14:textId="77777777" w:rsidR="0072700B" w:rsidRPr="0072700B" w:rsidRDefault="0072700B" w:rsidP="0072700B">
            <w:pPr>
              <w:rPr>
                <w:rFonts w:ascii="Tahoma" w:eastAsia="Calibri" w:hAnsi="Tahoma" w:cs="Tahoma"/>
                <w:bCs/>
                <w:sz w:val="20"/>
                <w:szCs w:val="20"/>
                <w:lang w:val="en-US"/>
              </w:rPr>
            </w:pPr>
            <w:r w:rsidRPr="0072700B">
              <w:rPr>
                <w:rFonts w:ascii="Tahoma" w:eastAsia="Calibri" w:hAnsi="Tahoma" w:cs="Tahoma"/>
                <w:bCs/>
                <w:sz w:val="20"/>
                <w:szCs w:val="20"/>
                <w:lang w:val="en-US"/>
              </w:rPr>
              <w:t>SMB; LPD; IPP; SNMP; HTTP</w:t>
            </w:r>
          </w:p>
        </w:tc>
        <w:tc>
          <w:tcPr>
            <w:tcW w:w="3569" w:type="dxa"/>
          </w:tcPr>
          <w:p w14:paraId="5891A86A" w14:textId="5C1472FA" w:rsidR="0072700B" w:rsidRPr="0072700B" w:rsidRDefault="0072700B" w:rsidP="0072700B">
            <w:pPr>
              <w:rPr>
                <w:rFonts w:ascii="Tahoma" w:eastAsia="Calibri" w:hAnsi="Tahoma" w:cs="Tahoma"/>
                <w:bCs/>
                <w:sz w:val="20"/>
                <w:szCs w:val="20"/>
                <w:lang w:val="en-US"/>
              </w:rPr>
            </w:pPr>
            <w:r w:rsidRPr="00465BBF">
              <w:rPr>
                <w:rFonts w:ascii="Tahoma" w:hAnsi="Tahoma" w:cs="Tahoma"/>
                <w:sz w:val="20"/>
                <w:szCs w:val="20"/>
              </w:rPr>
              <w:t>spełnia/nie spełnia *</w:t>
            </w:r>
          </w:p>
        </w:tc>
      </w:tr>
      <w:tr w:rsidR="0072700B" w:rsidRPr="0072700B" w14:paraId="21138008" w14:textId="66F6D61A" w:rsidTr="0072700B">
        <w:trPr>
          <w:trHeight w:val="14"/>
        </w:trPr>
        <w:tc>
          <w:tcPr>
            <w:tcW w:w="526" w:type="dxa"/>
            <w:shd w:val="clear" w:color="auto" w:fill="auto"/>
            <w:vAlign w:val="center"/>
          </w:tcPr>
          <w:p w14:paraId="73B2B944" w14:textId="77777777" w:rsidR="0072700B" w:rsidRPr="0072700B" w:rsidRDefault="0072700B" w:rsidP="0072700B">
            <w:pPr>
              <w:numPr>
                <w:ilvl w:val="0"/>
                <w:numId w:val="20"/>
              </w:numPr>
              <w:rPr>
                <w:rFonts w:ascii="Tahoma" w:eastAsia="Calibri" w:hAnsi="Tahoma" w:cs="Tahoma"/>
                <w:sz w:val="20"/>
                <w:szCs w:val="20"/>
                <w:lang w:val="en-US"/>
              </w:rPr>
            </w:pPr>
          </w:p>
        </w:tc>
        <w:tc>
          <w:tcPr>
            <w:tcW w:w="1843" w:type="dxa"/>
            <w:vAlign w:val="center"/>
          </w:tcPr>
          <w:p w14:paraId="2A7A6B4D"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Typy ramek</w:t>
            </w:r>
          </w:p>
        </w:tc>
        <w:tc>
          <w:tcPr>
            <w:tcW w:w="4539" w:type="dxa"/>
            <w:gridSpan w:val="2"/>
            <w:vAlign w:val="center"/>
          </w:tcPr>
          <w:p w14:paraId="35733DB8" w14:textId="77777777" w:rsidR="0072700B" w:rsidRPr="0072700B" w:rsidRDefault="0072700B" w:rsidP="0072700B">
            <w:pPr>
              <w:rPr>
                <w:rFonts w:ascii="Tahoma" w:eastAsia="Calibri" w:hAnsi="Tahoma" w:cs="Tahoma"/>
                <w:bCs/>
                <w:sz w:val="20"/>
                <w:szCs w:val="20"/>
                <w:lang w:val="en-US"/>
              </w:rPr>
            </w:pPr>
            <w:r w:rsidRPr="0072700B">
              <w:rPr>
                <w:rFonts w:ascii="Tahoma" w:eastAsia="Calibri" w:hAnsi="Tahoma" w:cs="Tahoma"/>
                <w:bCs/>
                <w:sz w:val="20"/>
                <w:szCs w:val="20"/>
                <w:lang w:val="en-US"/>
              </w:rPr>
              <w:t>Ethernet 802.2; Ethernet 802.3; Ethernet II; Ethernet SNAP</w:t>
            </w:r>
          </w:p>
        </w:tc>
        <w:tc>
          <w:tcPr>
            <w:tcW w:w="3569" w:type="dxa"/>
          </w:tcPr>
          <w:p w14:paraId="26809D5B" w14:textId="178BC1C8" w:rsidR="0072700B" w:rsidRPr="0072700B" w:rsidRDefault="0072700B" w:rsidP="0072700B">
            <w:pPr>
              <w:rPr>
                <w:rFonts w:ascii="Tahoma" w:eastAsia="Calibri" w:hAnsi="Tahoma" w:cs="Tahoma"/>
                <w:bCs/>
                <w:sz w:val="20"/>
                <w:szCs w:val="20"/>
                <w:lang w:val="en-US"/>
              </w:rPr>
            </w:pPr>
            <w:r w:rsidRPr="00465BBF">
              <w:rPr>
                <w:rFonts w:ascii="Tahoma" w:hAnsi="Tahoma" w:cs="Tahoma"/>
                <w:sz w:val="20"/>
                <w:szCs w:val="20"/>
              </w:rPr>
              <w:t>spełnia/nie spełnia *</w:t>
            </w:r>
          </w:p>
        </w:tc>
      </w:tr>
      <w:tr w:rsidR="0072700B" w:rsidRPr="0072700B" w14:paraId="7C57C9ED" w14:textId="2F2173D7" w:rsidTr="0072700B">
        <w:trPr>
          <w:trHeight w:val="14"/>
        </w:trPr>
        <w:tc>
          <w:tcPr>
            <w:tcW w:w="526" w:type="dxa"/>
            <w:shd w:val="clear" w:color="auto" w:fill="auto"/>
            <w:vAlign w:val="center"/>
          </w:tcPr>
          <w:p w14:paraId="042371A0" w14:textId="77777777" w:rsidR="0072700B" w:rsidRPr="0072700B" w:rsidRDefault="0072700B" w:rsidP="0072700B">
            <w:pPr>
              <w:numPr>
                <w:ilvl w:val="0"/>
                <w:numId w:val="20"/>
              </w:numPr>
              <w:rPr>
                <w:rFonts w:ascii="Tahoma" w:eastAsia="Calibri" w:hAnsi="Tahoma" w:cs="Tahoma"/>
                <w:sz w:val="20"/>
                <w:szCs w:val="20"/>
                <w:lang w:val="en-US"/>
              </w:rPr>
            </w:pPr>
          </w:p>
        </w:tc>
        <w:tc>
          <w:tcPr>
            <w:tcW w:w="1843" w:type="dxa"/>
            <w:vAlign w:val="center"/>
          </w:tcPr>
          <w:p w14:paraId="5ECABBDF"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Wydajność tonera</w:t>
            </w:r>
          </w:p>
        </w:tc>
        <w:tc>
          <w:tcPr>
            <w:tcW w:w="4539" w:type="dxa"/>
            <w:gridSpan w:val="2"/>
            <w:vAlign w:val="center"/>
          </w:tcPr>
          <w:p w14:paraId="2296556C"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Druk czarny 28 000 stron; CMY do 26 000 stron</w:t>
            </w:r>
          </w:p>
        </w:tc>
        <w:tc>
          <w:tcPr>
            <w:tcW w:w="3569" w:type="dxa"/>
          </w:tcPr>
          <w:p w14:paraId="3165D965" w14:textId="6795CAC7"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43522935" w14:textId="2B51CCD0" w:rsidTr="0072700B">
        <w:trPr>
          <w:trHeight w:val="14"/>
        </w:trPr>
        <w:tc>
          <w:tcPr>
            <w:tcW w:w="526" w:type="dxa"/>
            <w:shd w:val="clear" w:color="auto" w:fill="auto"/>
            <w:vAlign w:val="center"/>
          </w:tcPr>
          <w:p w14:paraId="4EEA840E"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15D8E9C6"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Systemy operacyjne</w:t>
            </w:r>
          </w:p>
        </w:tc>
        <w:tc>
          <w:tcPr>
            <w:tcW w:w="4539" w:type="dxa"/>
            <w:gridSpan w:val="2"/>
            <w:vAlign w:val="center"/>
          </w:tcPr>
          <w:p w14:paraId="3D8D1EDB"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Microsoft Windows 10 i wyższe wersje;</w:t>
            </w:r>
          </w:p>
          <w:p w14:paraId="69E58DCC" w14:textId="77777777" w:rsidR="0072700B" w:rsidRPr="0072700B" w:rsidRDefault="0072700B" w:rsidP="0072700B">
            <w:pPr>
              <w:rPr>
                <w:rFonts w:ascii="Tahoma" w:eastAsia="Calibri" w:hAnsi="Tahoma" w:cs="Tahoma"/>
                <w:bCs/>
                <w:sz w:val="20"/>
                <w:szCs w:val="20"/>
              </w:rPr>
            </w:pPr>
            <w:proofErr w:type="spellStart"/>
            <w:r w:rsidRPr="0072700B">
              <w:rPr>
                <w:rFonts w:ascii="Tahoma" w:eastAsia="Calibri" w:hAnsi="Tahoma" w:cs="Tahoma"/>
                <w:bCs/>
                <w:sz w:val="20"/>
                <w:szCs w:val="20"/>
              </w:rPr>
              <w:t>Microtost</w:t>
            </w:r>
            <w:proofErr w:type="spellEnd"/>
            <w:r w:rsidRPr="0072700B">
              <w:rPr>
                <w:rFonts w:ascii="Tahoma" w:eastAsia="Calibri" w:hAnsi="Tahoma" w:cs="Tahoma"/>
                <w:bCs/>
                <w:sz w:val="20"/>
                <w:szCs w:val="20"/>
              </w:rPr>
              <w:t xml:space="preserve"> Windows Server 2012R2 i wyższe wersje;</w:t>
            </w:r>
          </w:p>
          <w:p w14:paraId="267DCDF0" w14:textId="77777777" w:rsidR="0072700B" w:rsidRPr="0072700B" w:rsidRDefault="0072700B" w:rsidP="0072700B">
            <w:pPr>
              <w:rPr>
                <w:rFonts w:ascii="Tahoma" w:eastAsia="Calibri" w:hAnsi="Tahoma" w:cs="Tahoma"/>
                <w:bCs/>
                <w:sz w:val="20"/>
                <w:szCs w:val="20"/>
              </w:rPr>
            </w:pPr>
            <w:proofErr w:type="spellStart"/>
            <w:r w:rsidRPr="0072700B">
              <w:rPr>
                <w:rFonts w:ascii="Tahoma" w:eastAsia="Calibri" w:hAnsi="Tahoma" w:cs="Tahoma"/>
                <w:bCs/>
                <w:sz w:val="20"/>
                <w:szCs w:val="20"/>
              </w:rPr>
              <w:t>MacOS</w:t>
            </w:r>
            <w:proofErr w:type="spellEnd"/>
            <w:r w:rsidRPr="0072700B">
              <w:rPr>
                <w:rFonts w:ascii="Tahoma" w:eastAsia="Calibri" w:hAnsi="Tahoma" w:cs="Tahoma"/>
                <w:bCs/>
                <w:sz w:val="20"/>
                <w:szCs w:val="20"/>
              </w:rPr>
              <w:t xml:space="preserve"> 10 I późniejsze wersje; Unix; Linux; </w:t>
            </w:r>
            <w:proofErr w:type="spellStart"/>
            <w:r w:rsidRPr="0072700B">
              <w:rPr>
                <w:rFonts w:ascii="Tahoma" w:eastAsia="Calibri" w:hAnsi="Tahoma" w:cs="Tahoma"/>
                <w:bCs/>
                <w:sz w:val="20"/>
                <w:szCs w:val="20"/>
              </w:rPr>
              <w:t>Citrix</w:t>
            </w:r>
            <w:proofErr w:type="spellEnd"/>
          </w:p>
        </w:tc>
        <w:tc>
          <w:tcPr>
            <w:tcW w:w="3569" w:type="dxa"/>
          </w:tcPr>
          <w:p w14:paraId="7C2B0839" w14:textId="78912C2D"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57B32877" w14:textId="19E7698C" w:rsidTr="0072700B">
        <w:trPr>
          <w:trHeight w:val="14"/>
        </w:trPr>
        <w:tc>
          <w:tcPr>
            <w:tcW w:w="526" w:type="dxa"/>
            <w:shd w:val="clear" w:color="auto" w:fill="auto"/>
            <w:vAlign w:val="center"/>
          </w:tcPr>
          <w:p w14:paraId="4203B8DC"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23D7AB43"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Rozliczalność</w:t>
            </w:r>
          </w:p>
        </w:tc>
        <w:tc>
          <w:tcPr>
            <w:tcW w:w="4539" w:type="dxa"/>
            <w:gridSpan w:val="2"/>
            <w:vAlign w:val="center"/>
          </w:tcPr>
          <w:p w14:paraId="23D1ECED" w14:textId="77777777" w:rsidR="0072700B" w:rsidRPr="0072700B" w:rsidRDefault="0072700B" w:rsidP="0072700B">
            <w:pPr>
              <w:rPr>
                <w:rFonts w:ascii="Tahoma" w:eastAsia="Calibri" w:hAnsi="Tahoma" w:cs="Tahoma"/>
                <w:bCs/>
                <w:sz w:val="20"/>
                <w:szCs w:val="20"/>
                <w:lang w:val="en-US"/>
              </w:rPr>
            </w:pPr>
            <w:proofErr w:type="spellStart"/>
            <w:r w:rsidRPr="0072700B">
              <w:rPr>
                <w:rFonts w:ascii="Tahoma" w:eastAsia="Calibri" w:hAnsi="Tahoma" w:cs="Tahoma"/>
                <w:bCs/>
                <w:sz w:val="20"/>
                <w:szCs w:val="20"/>
                <w:lang w:val="en-US"/>
              </w:rPr>
              <w:t>Obsługa</w:t>
            </w:r>
            <w:proofErr w:type="spellEnd"/>
            <w:r w:rsidRPr="0072700B">
              <w:rPr>
                <w:rFonts w:ascii="Tahoma" w:eastAsia="Calibri" w:hAnsi="Tahoma" w:cs="Tahoma"/>
                <w:bCs/>
                <w:sz w:val="20"/>
                <w:szCs w:val="20"/>
                <w:lang w:val="en-US"/>
              </w:rPr>
              <w:t xml:space="preserve"> Active Directory (</w:t>
            </w:r>
            <w:proofErr w:type="spellStart"/>
            <w:r w:rsidRPr="0072700B">
              <w:rPr>
                <w:rFonts w:ascii="Tahoma" w:eastAsia="Calibri" w:hAnsi="Tahoma" w:cs="Tahoma"/>
                <w:bCs/>
                <w:sz w:val="20"/>
                <w:szCs w:val="20"/>
                <w:lang w:val="en-US"/>
              </w:rPr>
              <w:t>nazwa</w:t>
            </w:r>
            <w:proofErr w:type="spellEnd"/>
            <w:r w:rsidRPr="0072700B">
              <w:rPr>
                <w:rFonts w:ascii="Tahoma" w:eastAsia="Calibri" w:hAnsi="Tahoma" w:cs="Tahoma"/>
                <w:bCs/>
                <w:sz w:val="20"/>
                <w:szCs w:val="20"/>
                <w:lang w:val="en-US"/>
              </w:rPr>
              <w:t xml:space="preserve"> </w:t>
            </w:r>
            <w:proofErr w:type="spellStart"/>
            <w:r w:rsidRPr="0072700B">
              <w:rPr>
                <w:rFonts w:ascii="Tahoma" w:eastAsia="Calibri" w:hAnsi="Tahoma" w:cs="Tahoma"/>
                <w:bCs/>
                <w:sz w:val="20"/>
                <w:szCs w:val="20"/>
                <w:lang w:val="en-US"/>
              </w:rPr>
              <w:t>użytkownika</w:t>
            </w:r>
            <w:proofErr w:type="spellEnd"/>
            <w:r w:rsidRPr="0072700B">
              <w:rPr>
                <w:rFonts w:ascii="Tahoma" w:eastAsia="Calibri" w:hAnsi="Tahoma" w:cs="Tahoma"/>
                <w:bCs/>
                <w:sz w:val="20"/>
                <w:szCs w:val="20"/>
                <w:lang w:val="en-US"/>
              </w:rPr>
              <w:t xml:space="preserve"> </w:t>
            </w:r>
          </w:p>
          <w:p w14:paraId="477B13CB" w14:textId="77777777" w:rsidR="0072700B" w:rsidRPr="0072700B" w:rsidRDefault="0072700B" w:rsidP="0072700B">
            <w:pPr>
              <w:rPr>
                <w:rFonts w:ascii="Tahoma" w:eastAsia="Calibri" w:hAnsi="Tahoma" w:cs="Tahoma"/>
                <w:bCs/>
                <w:sz w:val="20"/>
                <w:szCs w:val="20"/>
                <w:lang w:val="en-US"/>
              </w:rPr>
            </w:pPr>
            <w:r w:rsidRPr="0072700B">
              <w:rPr>
                <w:rFonts w:ascii="Tahoma" w:eastAsia="Calibri" w:hAnsi="Tahoma" w:cs="Tahoma"/>
                <w:bCs/>
                <w:sz w:val="20"/>
                <w:szCs w:val="20"/>
                <w:lang w:val="en-US"/>
              </w:rPr>
              <w:t xml:space="preserve">+ </w:t>
            </w:r>
            <w:proofErr w:type="spellStart"/>
            <w:r w:rsidRPr="0072700B">
              <w:rPr>
                <w:rFonts w:ascii="Tahoma" w:eastAsia="Calibri" w:hAnsi="Tahoma" w:cs="Tahoma"/>
                <w:bCs/>
                <w:sz w:val="20"/>
                <w:szCs w:val="20"/>
                <w:lang w:val="en-US"/>
              </w:rPr>
              <w:t>hasło</w:t>
            </w:r>
            <w:proofErr w:type="spellEnd"/>
            <w:r w:rsidRPr="0072700B">
              <w:rPr>
                <w:rFonts w:ascii="Tahoma" w:eastAsia="Calibri" w:hAnsi="Tahoma" w:cs="Tahoma"/>
                <w:bCs/>
                <w:sz w:val="20"/>
                <w:szCs w:val="20"/>
                <w:lang w:val="en-US"/>
              </w:rPr>
              <w:t xml:space="preserve"> + e-mail + folder </w:t>
            </w:r>
            <w:proofErr w:type="spellStart"/>
            <w:r w:rsidRPr="0072700B">
              <w:rPr>
                <w:rFonts w:ascii="Tahoma" w:eastAsia="Calibri" w:hAnsi="Tahoma" w:cs="Tahoma"/>
                <w:bCs/>
                <w:sz w:val="20"/>
                <w:szCs w:val="20"/>
                <w:lang w:val="en-US"/>
              </w:rPr>
              <w:t>smb</w:t>
            </w:r>
            <w:proofErr w:type="spellEnd"/>
            <w:r w:rsidRPr="0072700B">
              <w:rPr>
                <w:rFonts w:ascii="Tahoma" w:eastAsia="Calibri" w:hAnsi="Tahoma" w:cs="Tahoma"/>
                <w:bCs/>
                <w:sz w:val="20"/>
                <w:szCs w:val="20"/>
                <w:lang w:val="en-US"/>
              </w:rPr>
              <w:t>);</w:t>
            </w:r>
          </w:p>
        </w:tc>
        <w:tc>
          <w:tcPr>
            <w:tcW w:w="3569" w:type="dxa"/>
          </w:tcPr>
          <w:p w14:paraId="5DC8D6A1" w14:textId="7458AC29" w:rsidR="0072700B" w:rsidRPr="0072700B" w:rsidRDefault="0072700B" w:rsidP="0072700B">
            <w:pPr>
              <w:rPr>
                <w:rFonts w:ascii="Tahoma" w:eastAsia="Calibri" w:hAnsi="Tahoma" w:cs="Tahoma"/>
                <w:bCs/>
                <w:sz w:val="20"/>
                <w:szCs w:val="20"/>
                <w:lang w:val="en-US"/>
              </w:rPr>
            </w:pPr>
            <w:r w:rsidRPr="00465BBF">
              <w:rPr>
                <w:rFonts w:ascii="Tahoma" w:hAnsi="Tahoma" w:cs="Tahoma"/>
                <w:sz w:val="20"/>
                <w:szCs w:val="20"/>
              </w:rPr>
              <w:t>spełnia/nie spełnia *</w:t>
            </w:r>
          </w:p>
        </w:tc>
      </w:tr>
      <w:tr w:rsidR="0072700B" w:rsidRPr="0072700B" w14:paraId="51BDC9F0" w14:textId="7CDED638" w:rsidTr="0072700B">
        <w:trPr>
          <w:trHeight w:val="14"/>
        </w:trPr>
        <w:tc>
          <w:tcPr>
            <w:tcW w:w="526" w:type="dxa"/>
            <w:shd w:val="clear" w:color="auto" w:fill="auto"/>
            <w:vAlign w:val="center"/>
          </w:tcPr>
          <w:p w14:paraId="0F242F48" w14:textId="77777777" w:rsidR="0072700B" w:rsidRPr="0072700B" w:rsidRDefault="0072700B" w:rsidP="0072700B">
            <w:pPr>
              <w:numPr>
                <w:ilvl w:val="0"/>
                <w:numId w:val="20"/>
              </w:numPr>
              <w:rPr>
                <w:rFonts w:ascii="Tahoma" w:eastAsia="Calibri" w:hAnsi="Tahoma" w:cs="Tahoma"/>
                <w:sz w:val="20"/>
                <w:szCs w:val="20"/>
                <w:lang w:val="en-US"/>
              </w:rPr>
            </w:pPr>
          </w:p>
        </w:tc>
        <w:tc>
          <w:tcPr>
            <w:tcW w:w="1843" w:type="dxa"/>
            <w:vAlign w:val="center"/>
          </w:tcPr>
          <w:p w14:paraId="7A368CA8"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Liczba kont użytkowników w systemie</w:t>
            </w:r>
          </w:p>
        </w:tc>
        <w:tc>
          <w:tcPr>
            <w:tcW w:w="4539" w:type="dxa"/>
            <w:gridSpan w:val="2"/>
            <w:vAlign w:val="center"/>
          </w:tcPr>
          <w:p w14:paraId="19BF0F61"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Minimum 900</w:t>
            </w:r>
          </w:p>
        </w:tc>
        <w:tc>
          <w:tcPr>
            <w:tcW w:w="3569" w:type="dxa"/>
          </w:tcPr>
          <w:p w14:paraId="0BCD2C97" w14:textId="08D19DCE"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4040F608" w14:textId="59345546" w:rsidTr="0072700B">
        <w:trPr>
          <w:trHeight w:val="14"/>
        </w:trPr>
        <w:tc>
          <w:tcPr>
            <w:tcW w:w="526" w:type="dxa"/>
            <w:shd w:val="clear" w:color="auto" w:fill="auto"/>
            <w:vAlign w:val="center"/>
          </w:tcPr>
          <w:p w14:paraId="78F8E3E3"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7F4B6449"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bezpieczeństwo</w:t>
            </w:r>
          </w:p>
        </w:tc>
        <w:tc>
          <w:tcPr>
            <w:tcW w:w="4539" w:type="dxa"/>
            <w:gridSpan w:val="2"/>
            <w:vAlign w:val="center"/>
          </w:tcPr>
          <w:p w14:paraId="0A534939"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 xml:space="preserve">filtrowanie IP i blokowanie portów; </w:t>
            </w:r>
          </w:p>
          <w:p w14:paraId="382CB732"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komunikacja sieciowa SSL2; SSL3 i TSL1.0/1.1/1/2;</w:t>
            </w:r>
          </w:p>
          <w:p w14:paraId="267CC871"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 xml:space="preserve">komunikacja sieciowa; obsługa </w:t>
            </w:r>
            <w:proofErr w:type="spellStart"/>
            <w:r w:rsidRPr="0072700B">
              <w:rPr>
                <w:rFonts w:ascii="Tahoma" w:eastAsia="Calibri" w:hAnsi="Tahoma" w:cs="Tahoma"/>
                <w:bCs/>
                <w:sz w:val="20"/>
                <w:szCs w:val="20"/>
              </w:rPr>
              <w:t>IPsec</w:t>
            </w:r>
            <w:proofErr w:type="spellEnd"/>
            <w:r w:rsidRPr="0072700B">
              <w:rPr>
                <w:rFonts w:ascii="Tahoma" w:eastAsia="Calibri" w:hAnsi="Tahoma" w:cs="Tahoma"/>
                <w:bCs/>
                <w:sz w:val="20"/>
                <w:szCs w:val="20"/>
              </w:rPr>
              <w:t xml:space="preserve">; obsługa IEEE 802.1x; uwierzytelnianie użytkowników; </w:t>
            </w:r>
          </w:p>
          <w:p w14:paraId="1C225146"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 xml:space="preserve">rejestr uwierzytelniania; </w:t>
            </w:r>
          </w:p>
          <w:p w14:paraId="6B94A313"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bezpieczne drukowanie;</w:t>
            </w:r>
          </w:p>
        </w:tc>
        <w:tc>
          <w:tcPr>
            <w:tcW w:w="3569" w:type="dxa"/>
          </w:tcPr>
          <w:p w14:paraId="47B85604" w14:textId="6C9F9384"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68D20774" w14:textId="05C8AD66" w:rsidTr="0072700B">
        <w:trPr>
          <w:trHeight w:val="14"/>
        </w:trPr>
        <w:tc>
          <w:tcPr>
            <w:tcW w:w="526" w:type="dxa"/>
            <w:shd w:val="clear" w:color="auto" w:fill="auto"/>
            <w:vAlign w:val="center"/>
          </w:tcPr>
          <w:p w14:paraId="172B5A90" w14:textId="77777777" w:rsidR="0072700B" w:rsidRPr="0072700B" w:rsidRDefault="0072700B" w:rsidP="0072700B">
            <w:pPr>
              <w:rPr>
                <w:rFonts w:ascii="Tahoma" w:eastAsia="Calibri" w:hAnsi="Tahoma" w:cs="Tahoma"/>
                <w:sz w:val="20"/>
                <w:szCs w:val="20"/>
              </w:rPr>
            </w:pPr>
          </w:p>
        </w:tc>
        <w:tc>
          <w:tcPr>
            <w:tcW w:w="6382" w:type="dxa"/>
            <w:gridSpan w:val="3"/>
            <w:vAlign w:val="center"/>
          </w:tcPr>
          <w:p w14:paraId="753E0EFD"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
                <w:sz w:val="20"/>
                <w:szCs w:val="20"/>
              </w:rPr>
              <w:t>Kopiarka</w:t>
            </w:r>
          </w:p>
        </w:tc>
        <w:tc>
          <w:tcPr>
            <w:tcW w:w="3569" w:type="dxa"/>
          </w:tcPr>
          <w:p w14:paraId="7EB0E2A4" w14:textId="77777777" w:rsidR="0072700B" w:rsidRPr="0072700B" w:rsidRDefault="0072700B" w:rsidP="0072700B">
            <w:pPr>
              <w:rPr>
                <w:rFonts w:ascii="Tahoma" w:eastAsia="Calibri" w:hAnsi="Tahoma" w:cs="Tahoma"/>
                <w:b/>
                <w:sz w:val="20"/>
                <w:szCs w:val="20"/>
              </w:rPr>
            </w:pPr>
          </w:p>
        </w:tc>
      </w:tr>
      <w:tr w:rsidR="0072700B" w:rsidRPr="0072700B" w14:paraId="08D0D3BE" w14:textId="62F39D72" w:rsidTr="0072700B">
        <w:trPr>
          <w:trHeight w:val="14"/>
        </w:trPr>
        <w:tc>
          <w:tcPr>
            <w:tcW w:w="526" w:type="dxa"/>
            <w:shd w:val="clear" w:color="auto" w:fill="auto"/>
            <w:vAlign w:val="center"/>
          </w:tcPr>
          <w:p w14:paraId="5C74DD9B"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0A6675CD"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Szybkość kopiowania/druku A4 (mono/kolor)</w:t>
            </w:r>
          </w:p>
        </w:tc>
        <w:tc>
          <w:tcPr>
            <w:tcW w:w="4539" w:type="dxa"/>
            <w:gridSpan w:val="2"/>
            <w:vAlign w:val="center"/>
          </w:tcPr>
          <w:p w14:paraId="17C201EE"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min. 45/45</w:t>
            </w:r>
          </w:p>
        </w:tc>
        <w:tc>
          <w:tcPr>
            <w:tcW w:w="3569" w:type="dxa"/>
          </w:tcPr>
          <w:p w14:paraId="36EBFF99" w14:textId="209AF034"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35E9F3C6" w14:textId="16B95A9D" w:rsidTr="0072700B">
        <w:trPr>
          <w:trHeight w:val="14"/>
        </w:trPr>
        <w:tc>
          <w:tcPr>
            <w:tcW w:w="526" w:type="dxa"/>
            <w:shd w:val="clear" w:color="auto" w:fill="auto"/>
            <w:vAlign w:val="center"/>
          </w:tcPr>
          <w:p w14:paraId="4E57D00D"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19D56D20"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Szybkość kopiowania/druku A3 (mono/kolor)</w:t>
            </w:r>
          </w:p>
        </w:tc>
        <w:tc>
          <w:tcPr>
            <w:tcW w:w="4539" w:type="dxa"/>
            <w:gridSpan w:val="2"/>
            <w:vAlign w:val="center"/>
          </w:tcPr>
          <w:p w14:paraId="2BC81568"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min. 22/22</w:t>
            </w:r>
          </w:p>
        </w:tc>
        <w:tc>
          <w:tcPr>
            <w:tcW w:w="3569" w:type="dxa"/>
          </w:tcPr>
          <w:p w14:paraId="5FD5FE31" w14:textId="72FDD1BB"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2497F472" w14:textId="2F8590BE" w:rsidTr="0072700B">
        <w:trPr>
          <w:trHeight w:val="14"/>
        </w:trPr>
        <w:tc>
          <w:tcPr>
            <w:tcW w:w="526" w:type="dxa"/>
            <w:shd w:val="clear" w:color="auto" w:fill="auto"/>
            <w:vAlign w:val="center"/>
          </w:tcPr>
          <w:p w14:paraId="6B39C739"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229CBCCF"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Szybkość w automatycznym trybie dwustronnym A4 (mono/kolor)</w:t>
            </w:r>
          </w:p>
        </w:tc>
        <w:tc>
          <w:tcPr>
            <w:tcW w:w="4539" w:type="dxa"/>
            <w:gridSpan w:val="2"/>
            <w:vAlign w:val="center"/>
          </w:tcPr>
          <w:p w14:paraId="720428A3"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min. 45/45</w:t>
            </w:r>
          </w:p>
        </w:tc>
        <w:tc>
          <w:tcPr>
            <w:tcW w:w="3569" w:type="dxa"/>
          </w:tcPr>
          <w:p w14:paraId="320E94ED" w14:textId="0E63E0C8"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3F752867" w14:textId="74742202" w:rsidTr="0072700B">
        <w:trPr>
          <w:trHeight w:val="14"/>
        </w:trPr>
        <w:tc>
          <w:tcPr>
            <w:tcW w:w="526" w:type="dxa"/>
            <w:shd w:val="clear" w:color="auto" w:fill="auto"/>
            <w:vAlign w:val="center"/>
          </w:tcPr>
          <w:p w14:paraId="74897D5F"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599B9C0C"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Rozdzielczość kopiowania</w:t>
            </w:r>
          </w:p>
        </w:tc>
        <w:tc>
          <w:tcPr>
            <w:tcW w:w="4539" w:type="dxa"/>
            <w:gridSpan w:val="2"/>
            <w:vAlign w:val="center"/>
          </w:tcPr>
          <w:p w14:paraId="41BE5FFC"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 xml:space="preserve">Dla maksymalnej rozdzielczości, min. 600 x 600 </w:t>
            </w:r>
            <w:proofErr w:type="spellStart"/>
            <w:r w:rsidRPr="0072700B">
              <w:rPr>
                <w:rFonts w:ascii="Tahoma" w:eastAsia="Calibri" w:hAnsi="Tahoma" w:cs="Tahoma"/>
                <w:bCs/>
                <w:sz w:val="20"/>
                <w:szCs w:val="20"/>
              </w:rPr>
              <w:t>dpi</w:t>
            </w:r>
            <w:proofErr w:type="spellEnd"/>
          </w:p>
        </w:tc>
        <w:tc>
          <w:tcPr>
            <w:tcW w:w="3569" w:type="dxa"/>
          </w:tcPr>
          <w:p w14:paraId="2649A5BB" w14:textId="28B31739"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5A159901" w14:textId="7267CC46" w:rsidTr="0072700B">
        <w:trPr>
          <w:trHeight w:val="14"/>
        </w:trPr>
        <w:tc>
          <w:tcPr>
            <w:tcW w:w="526" w:type="dxa"/>
            <w:shd w:val="clear" w:color="auto" w:fill="auto"/>
            <w:vAlign w:val="center"/>
          </w:tcPr>
          <w:p w14:paraId="0C9BD9CD"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51FF53E8"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Możliwość wybrania ilości kopi</w:t>
            </w:r>
          </w:p>
        </w:tc>
        <w:tc>
          <w:tcPr>
            <w:tcW w:w="4539" w:type="dxa"/>
            <w:gridSpan w:val="2"/>
            <w:vAlign w:val="center"/>
          </w:tcPr>
          <w:p w14:paraId="4B42BB3B"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1-99 999</w:t>
            </w:r>
          </w:p>
        </w:tc>
        <w:tc>
          <w:tcPr>
            <w:tcW w:w="3569" w:type="dxa"/>
          </w:tcPr>
          <w:p w14:paraId="1314955D" w14:textId="798EB2E1"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1846B70E" w14:textId="17B2D50C" w:rsidTr="0072700B">
        <w:trPr>
          <w:trHeight w:val="14"/>
        </w:trPr>
        <w:tc>
          <w:tcPr>
            <w:tcW w:w="526" w:type="dxa"/>
            <w:shd w:val="clear" w:color="auto" w:fill="auto"/>
            <w:vAlign w:val="center"/>
          </w:tcPr>
          <w:p w14:paraId="099B9BA6"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31AEF271"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Formaty oryginału</w:t>
            </w:r>
          </w:p>
        </w:tc>
        <w:tc>
          <w:tcPr>
            <w:tcW w:w="4539" w:type="dxa"/>
            <w:gridSpan w:val="2"/>
            <w:vAlign w:val="center"/>
          </w:tcPr>
          <w:p w14:paraId="1F97A94D"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A5-A3 oraz formaty użytkownika</w:t>
            </w:r>
          </w:p>
        </w:tc>
        <w:tc>
          <w:tcPr>
            <w:tcW w:w="3569" w:type="dxa"/>
          </w:tcPr>
          <w:p w14:paraId="42A3F30B" w14:textId="72716562"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4C028E22" w14:textId="26AFC3FD" w:rsidTr="0072700B">
        <w:trPr>
          <w:trHeight w:val="14"/>
        </w:trPr>
        <w:tc>
          <w:tcPr>
            <w:tcW w:w="526" w:type="dxa"/>
            <w:shd w:val="clear" w:color="auto" w:fill="auto"/>
            <w:vAlign w:val="center"/>
          </w:tcPr>
          <w:p w14:paraId="6BE963E2"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73A9C019"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Funkcje kopiowania</w:t>
            </w:r>
          </w:p>
        </w:tc>
        <w:tc>
          <w:tcPr>
            <w:tcW w:w="4539" w:type="dxa"/>
            <w:gridSpan w:val="2"/>
            <w:vAlign w:val="center"/>
          </w:tcPr>
          <w:p w14:paraId="523B679B"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Wstawianie rozdziałów; okładek i stron; kopia próbna (drukowana i ekranowa); druk próbny do regulacji; funkcje grafiki cyfrowej; pamięć ustawień zadań; tryb plakatu; powtarzanie obrazu; pieczętowanie; ochrona kopii</w:t>
            </w:r>
          </w:p>
        </w:tc>
        <w:tc>
          <w:tcPr>
            <w:tcW w:w="3569" w:type="dxa"/>
          </w:tcPr>
          <w:p w14:paraId="3FFE9654" w14:textId="034B665A"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6D800FE5" w14:textId="24D9F10E" w:rsidTr="0072700B">
        <w:trPr>
          <w:trHeight w:val="14"/>
        </w:trPr>
        <w:tc>
          <w:tcPr>
            <w:tcW w:w="526" w:type="dxa"/>
            <w:shd w:val="clear" w:color="auto" w:fill="auto"/>
            <w:vAlign w:val="center"/>
          </w:tcPr>
          <w:p w14:paraId="19138C9D" w14:textId="77777777" w:rsidR="0072700B" w:rsidRPr="0072700B" w:rsidRDefault="0072700B" w:rsidP="0072700B">
            <w:pPr>
              <w:rPr>
                <w:rFonts w:ascii="Tahoma" w:eastAsia="Calibri" w:hAnsi="Tahoma" w:cs="Tahoma"/>
                <w:sz w:val="20"/>
                <w:szCs w:val="20"/>
              </w:rPr>
            </w:pPr>
          </w:p>
        </w:tc>
        <w:tc>
          <w:tcPr>
            <w:tcW w:w="6382" w:type="dxa"/>
            <w:gridSpan w:val="3"/>
            <w:vAlign w:val="center"/>
          </w:tcPr>
          <w:p w14:paraId="1E0629D8"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
                <w:sz w:val="20"/>
                <w:szCs w:val="20"/>
              </w:rPr>
              <w:t>Inne</w:t>
            </w:r>
          </w:p>
        </w:tc>
        <w:tc>
          <w:tcPr>
            <w:tcW w:w="3569" w:type="dxa"/>
          </w:tcPr>
          <w:p w14:paraId="58016613" w14:textId="77777777" w:rsidR="0072700B" w:rsidRPr="0072700B" w:rsidRDefault="0072700B" w:rsidP="0072700B">
            <w:pPr>
              <w:rPr>
                <w:rFonts w:ascii="Tahoma" w:eastAsia="Calibri" w:hAnsi="Tahoma" w:cs="Tahoma"/>
                <w:b/>
                <w:sz w:val="20"/>
                <w:szCs w:val="20"/>
              </w:rPr>
            </w:pPr>
          </w:p>
        </w:tc>
      </w:tr>
      <w:tr w:rsidR="0072700B" w:rsidRPr="0072700B" w14:paraId="17EEED74" w14:textId="48B5C563" w:rsidTr="0072700B">
        <w:trPr>
          <w:trHeight w:val="14"/>
        </w:trPr>
        <w:tc>
          <w:tcPr>
            <w:tcW w:w="526" w:type="dxa"/>
            <w:shd w:val="clear" w:color="auto" w:fill="auto"/>
            <w:vAlign w:val="center"/>
          </w:tcPr>
          <w:p w14:paraId="64EEA885"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32C3D88C"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Dodatkowo</w:t>
            </w:r>
          </w:p>
        </w:tc>
        <w:tc>
          <w:tcPr>
            <w:tcW w:w="4539" w:type="dxa"/>
            <w:gridSpan w:val="2"/>
            <w:vAlign w:val="center"/>
          </w:tcPr>
          <w:p w14:paraId="1E5751B9" w14:textId="77777777" w:rsidR="0072700B" w:rsidRPr="0072700B" w:rsidRDefault="0072700B" w:rsidP="00E42CF4">
            <w:pPr>
              <w:numPr>
                <w:ilvl w:val="0"/>
                <w:numId w:val="16"/>
              </w:numPr>
              <w:ind w:left="360"/>
              <w:rPr>
                <w:rFonts w:ascii="Tahoma" w:eastAsia="Calibri" w:hAnsi="Tahoma" w:cs="Tahoma"/>
                <w:bCs/>
                <w:sz w:val="20"/>
                <w:szCs w:val="20"/>
              </w:rPr>
            </w:pPr>
            <w:r w:rsidRPr="0072700B">
              <w:rPr>
                <w:rFonts w:ascii="Tahoma" w:eastAsia="Calibri" w:hAnsi="Tahoma" w:cs="Tahoma"/>
                <w:bCs/>
                <w:sz w:val="20"/>
                <w:szCs w:val="20"/>
              </w:rPr>
              <w:t>Podstawa pod urządzenie - Stolik w standardzie wyposażony jest w specjalne miejsce zaprojektowane na przechowywanie dokumentów lub dodatkowych ryz papieru. Podstawa musi dysponować kółkami do przemieszczenia całego urządzenia.</w:t>
            </w:r>
          </w:p>
          <w:p w14:paraId="16E6D80A" w14:textId="77777777" w:rsidR="0072700B" w:rsidRPr="0072700B" w:rsidRDefault="0072700B" w:rsidP="00E42CF4">
            <w:pPr>
              <w:rPr>
                <w:rFonts w:ascii="Tahoma" w:eastAsia="Calibri" w:hAnsi="Tahoma" w:cs="Tahoma"/>
                <w:bCs/>
                <w:sz w:val="20"/>
                <w:szCs w:val="20"/>
              </w:rPr>
            </w:pPr>
            <w:r w:rsidRPr="0072700B">
              <w:rPr>
                <w:rFonts w:ascii="Tahoma" w:eastAsia="Calibri" w:hAnsi="Tahoma" w:cs="Tahoma"/>
                <w:bCs/>
                <w:sz w:val="20"/>
                <w:szCs w:val="20"/>
              </w:rPr>
              <w:t>Stolik jest uzupełnieniem urządzenia i utrzymany jest w spójnej kolorystyce i formie znanej z linii wzornictwa przemysłowego urządzenia.</w:t>
            </w:r>
          </w:p>
          <w:p w14:paraId="30FAA318" w14:textId="77777777" w:rsidR="0072700B" w:rsidRPr="0072700B" w:rsidRDefault="0072700B" w:rsidP="00E42CF4">
            <w:pPr>
              <w:numPr>
                <w:ilvl w:val="0"/>
                <w:numId w:val="16"/>
              </w:numPr>
              <w:ind w:left="360"/>
              <w:rPr>
                <w:rFonts w:ascii="Tahoma" w:eastAsia="Calibri" w:hAnsi="Tahoma" w:cs="Tahoma"/>
                <w:bCs/>
                <w:sz w:val="20"/>
                <w:szCs w:val="20"/>
              </w:rPr>
            </w:pPr>
            <w:r w:rsidRPr="0072700B">
              <w:rPr>
                <w:rFonts w:ascii="Tahoma" w:eastAsia="Calibri" w:hAnsi="Tahoma" w:cs="Tahoma"/>
                <w:bCs/>
                <w:sz w:val="20"/>
                <w:szCs w:val="20"/>
              </w:rPr>
              <w:t xml:space="preserve">taca odbiorcza </w:t>
            </w:r>
          </w:p>
          <w:p w14:paraId="1A4F90AF" w14:textId="77777777" w:rsidR="0072700B" w:rsidRPr="0072700B" w:rsidRDefault="0072700B" w:rsidP="00E42CF4">
            <w:pPr>
              <w:numPr>
                <w:ilvl w:val="0"/>
                <w:numId w:val="16"/>
              </w:numPr>
              <w:ind w:left="360"/>
              <w:rPr>
                <w:rFonts w:ascii="Tahoma" w:eastAsia="Calibri" w:hAnsi="Tahoma" w:cs="Tahoma"/>
                <w:bCs/>
                <w:sz w:val="20"/>
                <w:szCs w:val="20"/>
              </w:rPr>
            </w:pPr>
            <w:r w:rsidRPr="0072700B">
              <w:rPr>
                <w:rFonts w:ascii="Tahoma" w:eastAsia="Calibri" w:hAnsi="Tahoma" w:cs="Tahoma"/>
                <w:bCs/>
                <w:sz w:val="20"/>
                <w:szCs w:val="20"/>
              </w:rPr>
              <w:t>kaseta dużej pojemności – minimum 2000 arkuszy A4</w:t>
            </w:r>
          </w:p>
          <w:p w14:paraId="796E4F8E" w14:textId="77777777" w:rsidR="0072700B" w:rsidRPr="0072700B" w:rsidRDefault="0072700B" w:rsidP="00E42CF4">
            <w:pPr>
              <w:numPr>
                <w:ilvl w:val="0"/>
                <w:numId w:val="16"/>
              </w:numPr>
              <w:ind w:left="360"/>
              <w:rPr>
                <w:rFonts w:ascii="Tahoma" w:eastAsia="Calibri" w:hAnsi="Tahoma" w:cs="Tahoma"/>
                <w:sz w:val="20"/>
                <w:szCs w:val="20"/>
              </w:rPr>
            </w:pPr>
            <w:r w:rsidRPr="0072700B">
              <w:rPr>
                <w:rFonts w:ascii="Tahoma" w:eastAsia="Calibri" w:hAnsi="Tahoma" w:cs="Tahoma"/>
                <w:bCs/>
                <w:sz w:val="20"/>
                <w:szCs w:val="20"/>
              </w:rPr>
              <w:t>1 komplet tonerów o maksymalnej ilości stron do wydruku dostępnych do tego typu drukarki i zalecanych przez producenta drukarki.</w:t>
            </w:r>
          </w:p>
        </w:tc>
        <w:tc>
          <w:tcPr>
            <w:tcW w:w="3569" w:type="dxa"/>
          </w:tcPr>
          <w:p w14:paraId="006242AE" w14:textId="0027707D"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r w:rsidR="0072700B" w:rsidRPr="0072700B" w14:paraId="670CE435" w14:textId="54A4CD46" w:rsidTr="0072700B">
        <w:trPr>
          <w:trHeight w:val="14"/>
        </w:trPr>
        <w:tc>
          <w:tcPr>
            <w:tcW w:w="526" w:type="dxa"/>
            <w:shd w:val="clear" w:color="auto" w:fill="auto"/>
            <w:vAlign w:val="center"/>
          </w:tcPr>
          <w:p w14:paraId="44184026" w14:textId="77777777" w:rsidR="0072700B" w:rsidRPr="0072700B" w:rsidRDefault="0072700B" w:rsidP="0072700B">
            <w:pPr>
              <w:numPr>
                <w:ilvl w:val="0"/>
                <w:numId w:val="20"/>
              </w:numPr>
              <w:rPr>
                <w:rFonts w:ascii="Tahoma" w:eastAsia="Calibri" w:hAnsi="Tahoma" w:cs="Tahoma"/>
                <w:sz w:val="20"/>
                <w:szCs w:val="20"/>
              </w:rPr>
            </w:pPr>
          </w:p>
        </w:tc>
        <w:tc>
          <w:tcPr>
            <w:tcW w:w="1843" w:type="dxa"/>
            <w:vAlign w:val="center"/>
          </w:tcPr>
          <w:p w14:paraId="7161D6CE"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Gwarancja</w:t>
            </w:r>
          </w:p>
        </w:tc>
        <w:tc>
          <w:tcPr>
            <w:tcW w:w="4539" w:type="dxa"/>
            <w:gridSpan w:val="2"/>
            <w:vAlign w:val="center"/>
          </w:tcPr>
          <w:p w14:paraId="517A9758" w14:textId="77777777" w:rsidR="0072700B" w:rsidRPr="0072700B" w:rsidRDefault="0072700B" w:rsidP="0072700B">
            <w:pPr>
              <w:rPr>
                <w:rFonts w:ascii="Tahoma" w:eastAsia="Calibri" w:hAnsi="Tahoma" w:cs="Tahoma"/>
                <w:bCs/>
                <w:sz w:val="20"/>
                <w:szCs w:val="20"/>
              </w:rPr>
            </w:pPr>
            <w:r w:rsidRPr="0072700B">
              <w:rPr>
                <w:rFonts w:ascii="Tahoma" w:eastAsia="Calibri" w:hAnsi="Tahoma" w:cs="Tahoma"/>
                <w:bCs/>
                <w:sz w:val="20"/>
                <w:szCs w:val="20"/>
              </w:rPr>
              <w:t>Minimum 36 miesięcy</w:t>
            </w:r>
          </w:p>
        </w:tc>
        <w:tc>
          <w:tcPr>
            <w:tcW w:w="3569" w:type="dxa"/>
          </w:tcPr>
          <w:p w14:paraId="5163DBE2" w14:textId="04132928" w:rsidR="0072700B" w:rsidRPr="0072700B" w:rsidRDefault="0072700B" w:rsidP="0072700B">
            <w:pPr>
              <w:rPr>
                <w:rFonts w:ascii="Tahoma" w:eastAsia="Calibri" w:hAnsi="Tahoma" w:cs="Tahoma"/>
                <w:bCs/>
                <w:sz w:val="20"/>
                <w:szCs w:val="20"/>
              </w:rPr>
            </w:pPr>
            <w:r w:rsidRPr="00465BBF">
              <w:rPr>
                <w:rFonts w:ascii="Tahoma" w:hAnsi="Tahoma" w:cs="Tahoma"/>
                <w:sz w:val="20"/>
                <w:szCs w:val="20"/>
              </w:rPr>
              <w:t>spełnia/nie spełnia *</w:t>
            </w:r>
          </w:p>
        </w:tc>
      </w:tr>
    </w:tbl>
    <w:p w14:paraId="4200B6FE" w14:textId="2E67485A" w:rsidR="0095454F" w:rsidRDefault="0095454F" w:rsidP="00276736">
      <w:pPr>
        <w:rPr>
          <w:rFonts w:ascii="Tahoma" w:eastAsia="Calibri" w:hAnsi="Tahoma" w:cs="Tahoma"/>
          <w:sz w:val="20"/>
          <w:szCs w:val="20"/>
        </w:rPr>
      </w:pPr>
    </w:p>
    <w:p w14:paraId="4B4F820E" w14:textId="77777777" w:rsidR="0095454F" w:rsidRDefault="0095454F">
      <w:pPr>
        <w:rPr>
          <w:rFonts w:ascii="Tahoma" w:eastAsia="Calibri" w:hAnsi="Tahoma" w:cs="Tahoma"/>
          <w:sz w:val="20"/>
          <w:szCs w:val="20"/>
        </w:rPr>
      </w:pPr>
      <w:r>
        <w:rPr>
          <w:rFonts w:ascii="Tahoma" w:eastAsia="Calibri" w:hAnsi="Tahoma" w:cs="Tahoma"/>
          <w:sz w:val="20"/>
          <w:szCs w:val="20"/>
        </w:rPr>
        <w:br w:type="page"/>
      </w:r>
    </w:p>
    <w:p w14:paraId="1EA4AC00" w14:textId="77777777" w:rsidR="00276736" w:rsidRDefault="00276736" w:rsidP="00276736">
      <w:pPr>
        <w:rPr>
          <w:rFonts w:ascii="Tahoma" w:eastAsia="Calibri" w:hAnsi="Tahoma" w:cs="Tahoma"/>
          <w:sz w:val="20"/>
          <w:szCs w:val="20"/>
        </w:rPr>
      </w:pPr>
    </w:p>
    <w:p w14:paraId="3FA15018" w14:textId="77777777" w:rsidR="0036029B" w:rsidRPr="00F84F1D" w:rsidRDefault="008A44FF" w:rsidP="0036029B">
      <w:pPr>
        <w:autoSpaceDE w:val="0"/>
        <w:autoSpaceDN w:val="0"/>
        <w:adjustRightInd w:val="0"/>
        <w:spacing w:line="360" w:lineRule="auto"/>
        <w:jc w:val="both"/>
        <w:rPr>
          <w:rFonts w:ascii="Tahoma" w:eastAsia="Calibri" w:hAnsi="Tahoma" w:cs="Tahoma"/>
          <w:sz w:val="20"/>
          <w:szCs w:val="20"/>
        </w:rPr>
      </w:pPr>
      <w:r w:rsidRPr="00F84F1D">
        <w:rPr>
          <w:rFonts w:ascii="Tahoma" w:hAnsi="Tahoma" w:cs="Tahoma"/>
          <w:b/>
          <w:bCs/>
          <w:sz w:val="20"/>
          <w:szCs w:val="20"/>
        </w:rPr>
        <w:t>Ja (my) niżej podpisany(i) oświadczam(y), że:</w:t>
      </w:r>
    </w:p>
    <w:p w14:paraId="2A8A6CD5" w14:textId="3B62882D" w:rsidR="008A44FF" w:rsidRPr="00F84F1D" w:rsidRDefault="00326FB2" w:rsidP="00A77F4B">
      <w:pPr>
        <w:numPr>
          <w:ilvl w:val="0"/>
          <w:numId w:val="2"/>
        </w:numPr>
        <w:autoSpaceDE w:val="0"/>
        <w:autoSpaceDN w:val="0"/>
        <w:adjustRightInd w:val="0"/>
        <w:spacing w:line="360" w:lineRule="auto"/>
        <w:jc w:val="both"/>
        <w:rPr>
          <w:rFonts w:ascii="Tahoma" w:eastAsia="Calibri" w:hAnsi="Tahoma" w:cs="Tahoma"/>
          <w:sz w:val="20"/>
          <w:szCs w:val="20"/>
        </w:rPr>
      </w:pPr>
      <w:r w:rsidRPr="00F84F1D">
        <w:rPr>
          <w:rFonts w:ascii="Tahoma" w:eastAsia="Calibri" w:hAnsi="Tahoma" w:cs="Tahoma"/>
          <w:sz w:val="20"/>
          <w:szCs w:val="20"/>
        </w:rPr>
        <w:t>Z</w:t>
      </w:r>
      <w:r w:rsidR="00C82380" w:rsidRPr="00F84F1D">
        <w:rPr>
          <w:rFonts w:ascii="Tahoma" w:eastAsia="Calibri" w:hAnsi="Tahoma" w:cs="Tahoma"/>
          <w:sz w:val="20"/>
          <w:szCs w:val="20"/>
        </w:rPr>
        <w:t>apozna</w:t>
      </w:r>
      <w:r w:rsidR="00EF0799">
        <w:rPr>
          <w:rFonts w:ascii="Tahoma" w:eastAsia="Calibri" w:hAnsi="Tahoma" w:cs="Tahoma"/>
          <w:sz w:val="20"/>
          <w:szCs w:val="20"/>
        </w:rPr>
        <w:t>łem/</w:t>
      </w:r>
      <w:r w:rsidR="00C82380" w:rsidRPr="00F84F1D">
        <w:rPr>
          <w:rFonts w:ascii="Tahoma" w:eastAsia="Calibri" w:hAnsi="Tahoma" w:cs="Tahoma"/>
          <w:sz w:val="20"/>
          <w:szCs w:val="20"/>
        </w:rPr>
        <w:t xml:space="preserve">liśmy </w:t>
      </w:r>
      <w:proofErr w:type="gramStart"/>
      <w:r w:rsidR="00C82380" w:rsidRPr="00F84F1D">
        <w:rPr>
          <w:rFonts w:ascii="Tahoma" w:eastAsia="Calibri" w:hAnsi="Tahoma" w:cs="Tahoma"/>
          <w:sz w:val="20"/>
          <w:szCs w:val="20"/>
        </w:rPr>
        <w:t xml:space="preserve">się </w:t>
      </w:r>
      <w:r w:rsidR="00D945E5" w:rsidRPr="00F84F1D">
        <w:rPr>
          <w:rFonts w:ascii="Tahoma" w:eastAsia="Calibri" w:hAnsi="Tahoma" w:cs="Tahoma"/>
          <w:sz w:val="20"/>
          <w:szCs w:val="20"/>
        </w:rPr>
        <w:t xml:space="preserve"> z</w:t>
      </w:r>
      <w:proofErr w:type="gramEnd"/>
      <w:r w:rsidR="00D945E5" w:rsidRPr="00F84F1D">
        <w:rPr>
          <w:rFonts w:ascii="Tahoma" w:eastAsia="Calibri" w:hAnsi="Tahoma" w:cs="Tahoma"/>
          <w:sz w:val="20"/>
          <w:szCs w:val="20"/>
        </w:rPr>
        <w:t xml:space="preserve"> </w:t>
      </w:r>
      <w:r w:rsidR="00C82380" w:rsidRPr="00F84F1D">
        <w:rPr>
          <w:rFonts w:ascii="Tahoma" w:eastAsia="Calibri" w:hAnsi="Tahoma" w:cs="Tahoma"/>
          <w:sz w:val="20"/>
          <w:szCs w:val="20"/>
        </w:rPr>
        <w:t>SWZ wraz z załączonymi do niej dokumentami. Uz</w:t>
      </w:r>
      <w:r w:rsidR="000F475F" w:rsidRPr="00F84F1D">
        <w:rPr>
          <w:rFonts w:ascii="Tahoma" w:eastAsia="Calibri" w:hAnsi="Tahoma" w:cs="Tahoma"/>
          <w:sz w:val="20"/>
          <w:szCs w:val="20"/>
        </w:rPr>
        <w:t>yska</w:t>
      </w:r>
      <w:r w:rsidR="00EF0799">
        <w:rPr>
          <w:rFonts w:ascii="Tahoma" w:eastAsia="Calibri" w:hAnsi="Tahoma" w:cs="Tahoma"/>
          <w:sz w:val="20"/>
          <w:szCs w:val="20"/>
        </w:rPr>
        <w:t>łem/</w:t>
      </w:r>
      <w:r w:rsidR="000F475F" w:rsidRPr="00F84F1D">
        <w:rPr>
          <w:rFonts w:ascii="Tahoma" w:eastAsia="Calibri" w:hAnsi="Tahoma" w:cs="Tahoma"/>
          <w:sz w:val="20"/>
          <w:szCs w:val="20"/>
        </w:rPr>
        <w:t>liśmy wszelkie informacje i </w:t>
      </w:r>
      <w:r w:rsidR="00C82380" w:rsidRPr="00F84F1D">
        <w:rPr>
          <w:rFonts w:ascii="Tahoma" w:eastAsia="Calibri" w:hAnsi="Tahoma" w:cs="Tahoma"/>
          <w:sz w:val="20"/>
          <w:szCs w:val="20"/>
        </w:rPr>
        <w:t>wyjaśnienia niezbędne do przygotowania oferty, oceny ryzyka, trudności i wszelkich innych okoliczności jakie mogą wystąpić w trakcie realizacji zamówienia.</w:t>
      </w:r>
    </w:p>
    <w:p w14:paraId="1B7DDF21" w14:textId="467D4F84" w:rsidR="008A44FF" w:rsidRPr="00F84F1D" w:rsidRDefault="00326FB2" w:rsidP="00A77F4B">
      <w:pPr>
        <w:numPr>
          <w:ilvl w:val="0"/>
          <w:numId w:val="2"/>
        </w:numPr>
        <w:autoSpaceDE w:val="0"/>
        <w:autoSpaceDN w:val="0"/>
        <w:adjustRightInd w:val="0"/>
        <w:spacing w:line="360" w:lineRule="auto"/>
        <w:jc w:val="both"/>
        <w:rPr>
          <w:rFonts w:ascii="Tahoma" w:eastAsia="Calibri" w:hAnsi="Tahoma" w:cs="Tahoma"/>
          <w:sz w:val="20"/>
          <w:szCs w:val="20"/>
        </w:rPr>
      </w:pPr>
      <w:r w:rsidRPr="00F84F1D">
        <w:rPr>
          <w:rFonts w:ascii="Tahoma" w:hAnsi="Tahoma" w:cs="Tahoma"/>
          <w:sz w:val="20"/>
          <w:szCs w:val="20"/>
        </w:rPr>
        <w:t>S</w:t>
      </w:r>
      <w:r w:rsidR="008A44FF" w:rsidRPr="00F84F1D">
        <w:rPr>
          <w:rFonts w:ascii="Tahoma" w:hAnsi="Tahoma" w:cs="Tahoma"/>
          <w:sz w:val="20"/>
          <w:szCs w:val="20"/>
        </w:rPr>
        <w:t>pełniam</w:t>
      </w:r>
      <w:r w:rsidRPr="00F84F1D">
        <w:rPr>
          <w:rFonts w:ascii="Tahoma" w:hAnsi="Tahoma" w:cs="Tahoma"/>
          <w:sz w:val="20"/>
          <w:szCs w:val="20"/>
        </w:rPr>
        <w:t>/y</w:t>
      </w:r>
      <w:r w:rsidR="008A44FF" w:rsidRPr="00F84F1D">
        <w:rPr>
          <w:rFonts w:ascii="Tahoma" w:hAnsi="Tahoma" w:cs="Tahoma"/>
          <w:sz w:val="20"/>
          <w:szCs w:val="20"/>
        </w:rPr>
        <w:t xml:space="preserve"> warunki udziału w postępowaniu</w:t>
      </w:r>
      <w:r w:rsidR="00583BA7">
        <w:rPr>
          <w:rFonts w:ascii="Tahoma" w:hAnsi="Tahoma" w:cs="Tahoma"/>
          <w:sz w:val="20"/>
          <w:szCs w:val="20"/>
        </w:rPr>
        <w:t>.</w:t>
      </w:r>
    </w:p>
    <w:p w14:paraId="46E5ADDC" w14:textId="31B4D588" w:rsidR="008A44FF" w:rsidRPr="00F84F1D" w:rsidRDefault="008A44FF" w:rsidP="00A77F4B">
      <w:pPr>
        <w:numPr>
          <w:ilvl w:val="0"/>
          <w:numId w:val="2"/>
        </w:numPr>
        <w:autoSpaceDE w:val="0"/>
        <w:autoSpaceDN w:val="0"/>
        <w:adjustRightInd w:val="0"/>
        <w:spacing w:line="360" w:lineRule="auto"/>
        <w:jc w:val="both"/>
        <w:rPr>
          <w:rFonts w:ascii="Tahoma" w:eastAsia="Calibri" w:hAnsi="Tahoma" w:cs="Tahoma"/>
          <w:sz w:val="20"/>
          <w:szCs w:val="20"/>
        </w:rPr>
      </w:pPr>
      <w:r w:rsidRPr="00F84F1D">
        <w:rPr>
          <w:rFonts w:ascii="Tahoma" w:hAnsi="Tahoma" w:cs="Tahoma"/>
          <w:sz w:val="20"/>
          <w:szCs w:val="20"/>
        </w:rPr>
        <w:t>Gwarantuję</w:t>
      </w:r>
      <w:r w:rsidR="00EF0799">
        <w:rPr>
          <w:rFonts w:ascii="Tahoma" w:hAnsi="Tahoma" w:cs="Tahoma"/>
          <w:sz w:val="20"/>
          <w:szCs w:val="20"/>
        </w:rPr>
        <w:t>/</w:t>
      </w:r>
      <w:r w:rsidRPr="00F84F1D">
        <w:rPr>
          <w:rFonts w:ascii="Tahoma" w:hAnsi="Tahoma" w:cs="Tahoma"/>
          <w:sz w:val="20"/>
          <w:szCs w:val="20"/>
        </w:rPr>
        <w:t>my wykonanie całości niniejszego zamówienia zgodnie z treścią: SWZ, wyjaśnień do SWZ oraz jej modyfikacji</w:t>
      </w:r>
      <w:r w:rsidR="00583BA7">
        <w:rPr>
          <w:rFonts w:ascii="Tahoma" w:hAnsi="Tahoma" w:cs="Tahoma"/>
          <w:sz w:val="20"/>
          <w:szCs w:val="20"/>
        </w:rPr>
        <w:t>.</w:t>
      </w:r>
    </w:p>
    <w:p w14:paraId="744BA597" w14:textId="01709116" w:rsidR="00C82380" w:rsidRPr="00F84F1D" w:rsidRDefault="00326FB2" w:rsidP="00A77F4B">
      <w:pPr>
        <w:numPr>
          <w:ilvl w:val="0"/>
          <w:numId w:val="2"/>
        </w:numPr>
        <w:autoSpaceDE w:val="0"/>
        <w:autoSpaceDN w:val="0"/>
        <w:adjustRightInd w:val="0"/>
        <w:spacing w:line="360" w:lineRule="auto"/>
        <w:jc w:val="both"/>
        <w:rPr>
          <w:rFonts w:ascii="Tahoma" w:eastAsia="Calibri" w:hAnsi="Tahoma" w:cs="Tahoma"/>
          <w:sz w:val="20"/>
          <w:szCs w:val="20"/>
        </w:rPr>
      </w:pPr>
      <w:r w:rsidRPr="00F84F1D">
        <w:rPr>
          <w:rFonts w:ascii="Tahoma" w:eastAsia="Calibri" w:hAnsi="Tahoma" w:cs="Tahoma"/>
          <w:sz w:val="20"/>
          <w:szCs w:val="20"/>
        </w:rPr>
        <w:t>Z</w:t>
      </w:r>
      <w:r w:rsidR="00C82380" w:rsidRPr="00F84F1D">
        <w:rPr>
          <w:rFonts w:ascii="Tahoma" w:eastAsia="Calibri" w:hAnsi="Tahoma" w:cs="Tahoma"/>
          <w:sz w:val="20"/>
          <w:szCs w:val="20"/>
        </w:rPr>
        <w:t>apozna</w:t>
      </w:r>
      <w:r w:rsidR="00EF0799">
        <w:rPr>
          <w:rFonts w:ascii="Tahoma" w:eastAsia="Calibri" w:hAnsi="Tahoma" w:cs="Tahoma"/>
          <w:sz w:val="20"/>
          <w:szCs w:val="20"/>
        </w:rPr>
        <w:t>łem/liśmy</w:t>
      </w:r>
      <w:r w:rsidR="00C82380" w:rsidRPr="00F84F1D">
        <w:rPr>
          <w:rFonts w:ascii="Tahoma" w:eastAsia="Calibri" w:hAnsi="Tahoma" w:cs="Tahoma"/>
          <w:sz w:val="20"/>
          <w:szCs w:val="20"/>
        </w:rPr>
        <w:t xml:space="preserve"> się z</w:t>
      </w:r>
      <w:r w:rsidR="00AE506F" w:rsidRPr="00F84F1D">
        <w:rPr>
          <w:rFonts w:ascii="Tahoma" w:eastAsia="Calibri" w:hAnsi="Tahoma" w:cs="Tahoma"/>
          <w:sz w:val="20"/>
          <w:szCs w:val="20"/>
        </w:rPr>
        <w:t xml:space="preserve">e wzorem umowy </w:t>
      </w:r>
      <w:r w:rsidR="00C82380" w:rsidRPr="00F84F1D">
        <w:rPr>
          <w:rFonts w:ascii="Tahoma" w:eastAsia="Calibri" w:hAnsi="Tahoma" w:cs="Tahoma"/>
          <w:sz w:val="20"/>
          <w:szCs w:val="20"/>
        </w:rPr>
        <w:t>zał</w:t>
      </w:r>
      <w:r w:rsidR="00AE506F" w:rsidRPr="00F84F1D">
        <w:rPr>
          <w:rFonts w:ascii="Tahoma" w:eastAsia="Calibri" w:hAnsi="Tahoma" w:cs="Tahoma"/>
          <w:sz w:val="20"/>
          <w:szCs w:val="20"/>
        </w:rPr>
        <w:t>ączonym do SWZ i akceptuj</w:t>
      </w:r>
      <w:r w:rsidR="00EF0799">
        <w:rPr>
          <w:rFonts w:ascii="Tahoma" w:eastAsia="Calibri" w:hAnsi="Tahoma" w:cs="Tahoma"/>
          <w:sz w:val="20"/>
          <w:szCs w:val="20"/>
        </w:rPr>
        <w:t>ę/</w:t>
      </w:r>
      <w:proofErr w:type="spellStart"/>
      <w:r w:rsidR="00AE506F" w:rsidRPr="00F84F1D">
        <w:rPr>
          <w:rFonts w:ascii="Tahoma" w:eastAsia="Calibri" w:hAnsi="Tahoma" w:cs="Tahoma"/>
          <w:sz w:val="20"/>
          <w:szCs w:val="20"/>
        </w:rPr>
        <w:t>emy</w:t>
      </w:r>
      <w:proofErr w:type="spellEnd"/>
      <w:r w:rsidR="00AE506F" w:rsidRPr="00F84F1D">
        <w:rPr>
          <w:rFonts w:ascii="Tahoma" w:eastAsia="Calibri" w:hAnsi="Tahoma" w:cs="Tahoma"/>
          <w:sz w:val="20"/>
          <w:szCs w:val="20"/>
        </w:rPr>
        <w:t xml:space="preserve"> go</w:t>
      </w:r>
      <w:r w:rsidR="00C82380" w:rsidRPr="00F84F1D">
        <w:rPr>
          <w:rFonts w:ascii="Tahoma" w:eastAsia="Calibri" w:hAnsi="Tahoma" w:cs="Tahoma"/>
          <w:sz w:val="20"/>
          <w:szCs w:val="20"/>
        </w:rPr>
        <w:t xml:space="preserve"> bez zastrzeżeń oraz zobowiązuj</w:t>
      </w:r>
      <w:r w:rsidR="00EF0799">
        <w:rPr>
          <w:rFonts w:ascii="Tahoma" w:eastAsia="Calibri" w:hAnsi="Tahoma" w:cs="Tahoma"/>
          <w:sz w:val="20"/>
          <w:szCs w:val="20"/>
        </w:rPr>
        <w:t>ę/</w:t>
      </w:r>
      <w:proofErr w:type="spellStart"/>
      <w:r w:rsidR="00C82380" w:rsidRPr="00F84F1D">
        <w:rPr>
          <w:rFonts w:ascii="Tahoma" w:eastAsia="Calibri" w:hAnsi="Tahoma" w:cs="Tahoma"/>
          <w:sz w:val="20"/>
          <w:szCs w:val="20"/>
        </w:rPr>
        <w:t>emy</w:t>
      </w:r>
      <w:proofErr w:type="spellEnd"/>
      <w:r w:rsidR="00C82380" w:rsidRPr="00F84F1D">
        <w:rPr>
          <w:rFonts w:ascii="Tahoma" w:eastAsia="Calibri" w:hAnsi="Tahoma" w:cs="Tahoma"/>
          <w:sz w:val="20"/>
          <w:szCs w:val="20"/>
        </w:rPr>
        <w:t xml:space="preserve"> się, w przypadku wyboru naszej Oferty, do zawarcia umowy w miejscu </w:t>
      </w:r>
      <w:r w:rsidR="009B3E7E" w:rsidRPr="00F84F1D">
        <w:rPr>
          <w:rFonts w:ascii="Tahoma" w:eastAsia="Calibri" w:hAnsi="Tahoma" w:cs="Tahoma"/>
          <w:sz w:val="20"/>
          <w:szCs w:val="20"/>
        </w:rPr>
        <w:br/>
      </w:r>
      <w:r w:rsidR="00C82380" w:rsidRPr="00F84F1D">
        <w:rPr>
          <w:rFonts w:ascii="Tahoma" w:eastAsia="Calibri" w:hAnsi="Tahoma" w:cs="Tahoma"/>
          <w:sz w:val="20"/>
          <w:szCs w:val="20"/>
        </w:rPr>
        <w:t>i terminie wyznaczonym przez Zamawiającego.</w:t>
      </w:r>
    </w:p>
    <w:p w14:paraId="151C7570" w14:textId="50606799" w:rsidR="008A44FF" w:rsidRPr="00F84F1D" w:rsidRDefault="00326FB2" w:rsidP="00A77F4B">
      <w:pPr>
        <w:numPr>
          <w:ilvl w:val="0"/>
          <w:numId w:val="2"/>
        </w:numPr>
        <w:autoSpaceDE w:val="0"/>
        <w:autoSpaceDN w:val="0"/>
        <w:adjustRightInd w:val="0"/>
        <w:spacing w:before="120" w:after="120" w:line="276" w:lineRule="auto"/>
        <w:jc w:val="both"/>
        <w:rPr>
          <w:rFonts w:ascii="Tahoma" w:hAnsi="Tahoma" w:cs="Tahoma"/>
          <w:sz w:val="20"/>
          <w:szCs w:val="20"/>
        </w:rPr>
      </w:pPr>
      <w:r w:rsidRPr="00F84F1D">
        <w:rPr>
          <w:rFonts w:ascii="Tahoma" w:hAnsi="Tahoma" w:cs="Tahoma"/>
          <w:sz w:val="20"/>
          <w:szCs w:val="20"/>
        </w:rPr>
        <w:t>W</w:t>
      </w:r>
      <w:r w:rsidR="008A44FF" w:rsidRPr="00F84F1D">
        <w:rPr>
          <w:rFonts w:ascii="Tahoma" w:hAnsi="Tahoma" w:cs="Tahoma"/>
          <w:sz w:val="20"/>
          <w:szCs w:val="20"/>
        </w:rPr>
        <w:t xml:space="preserve">yrażam/y zgodę na warunki płatności określone przez </w:t>
      </w:r>
      <w:r w:rsidR="00583BA7">
        <w:rPr>
          <w:rFonts w:ascii="Tahoma" w:hAnsi="Tahoma" w:cs="Tahoma"/>
          <w:sz w:val="20"/>
          <w:szCs w:val="20"/>
        </w:rPr>
        <w:t>Z</w:t>
      </w:r>
      <w:r w:rsidR="00583BA7" w:rsidRPr="00F84F1D">
        <w:rPr>
          <w:rFonts w:ascii="Tahoma" w:hAnsi="Tahoma" w:cs="Tahoma"/>
          <w:sz w:val="20"/>
          <w:szCs w:val="20"/>
        </w:rPr>
        <w:t xml:space="preserve">amawiającego </w:t>
      </w:r>
      <w:r w:rsidR="008A44FF" w:rsidRPr="00F84F1D">
        <w:rPr>
          <w:rFonts w:ascii="Tahoma" w:hAnsi="Tahoma" w:cs="Tahoma"/>
          <w:sz w:val="20"/>
          <w:szCs w:val="20"/>
        </w:rPr>
        <w:t>we Wzorze Umowy</w:t>
      </w:r>
      <w:r w:rsidR="008A44FF" w:rsidRPr="00F84F1D">
        <w:rPr>
          <w:rFonts w:ascii="Tahoma" w:hAnsi="Tahoma" w:cs="Tahoma"/>
          <w:sz w:val="20"/>
          <w:szCs w:val="20"/>
        </w:rPr>
        <w:br/>
        <w:t>w terminie 21 dni od daty dostarczenia prawidłowo wystawionej faktury.</w:t>
      </w:r>
    </w:p>
    <w:p w14:paraId="7FD20C98" w14:textId="1B2FBAEA" w:rsidR="00FA4971" w:rsidRDefault="002C7DB3" w:rsidP="00A77F4B">
      <w:pPr>
        <w:numPr>
          <w:ilvl w:val="0"/>
          <w:numId w:val="2"/>
        </w:numPr>
        <w:spacing w:line="360" w:lineRule="auto"/>
        <w:jc w:val="both"/>
        <w:rPr>
          <w:rFonts w:ascii="Tahoma" w:hAnsi="Tahoma" w:cs="Tahoma"/>
          <w:i/>
          <w:iCs/>
          <w:sz w:val="20"/>
          <w:szCs w:val="20"/>
          <w:lang w:eastAsia="ar-SA"/>
        </w:rPr>
      </w:pPr>
      <w:r w:rsidRPr="00F84F1D">
        <w:rPr>
          <w:rFonts w:ascii="Tahoma" w:hAnsi="Tahoma" w:cs="Tahoma"/>
          <w:sz w:val="20"/>
          <w:szCs w:val="20"/>
          <w:lang w:eastAsia="ar-SA"/>
        </w:rPr>
        <w:t>Przedmiot zamówienia zamierzam</w:t>
      </w:r>
      <w:r w:rsidR="00EF0799">
        <w:rPr>
          <w:rFonts w:ascii="Tahoma" w:hAnsi="Tahoma" w:cs="Tahoma"/>
          <w:sz w:val="20"/>
          <w:szCs w:val="20"/>
          <w:lang w:eastAsia="ar-SA"/>
        </w:rPr>
        <w:t>/</w:t>
      </w:r>
      <w:r w:rsidRPr="00F84F1D">
        <w:rPr>
          <w:rFonts w:ascii="Tahoma" w:hAnsi="Tahoma" w:cs="Tahoma"/>
          <w:sz w:val="20"/>
          <w:szCs w:val="20"/>
          <w:lang w:eastAsia="ar-SA"/>
        </w:rPr>
        <w:t xml:space="preserve">y wykonać sami </w:t>
      </w:r>
      <w:r w:rsidR="00EF0799">
        <w:rPr>
          <w:rFonts w:ascii="Tahoma" w:hAnsi="Tahoma" w:cs="Tahoma"/>
          <w:sz w:val="20"/>
          <w:szCs w:val="20"/>
          <w:lang w:eastAsia="ar-SA"/>
        </w:rPr>
        <w:t>lub</w:t>
      </w:r>
      <w:r w:rsidRPr="00F84F1D">
        <w:rPr>
          <w:rFonts w:ascii="Tahoma" w:hAnsi="Tahoma" w:cs="Tahoma"/>
          <w:sz w:val="20"/>
          <w:szCs w:val="20"/>
          <w:lang w:eastAsia="ar-SA"/>
        </w:rPr>
        <w:t xml:space="preserve"> przewiduj</w:t>
      </w:r>
      <w:r w:rsidR="00EF0799">
        <w:rPr>
          <w:rFonts w:ascii="Tahoma" w:hAnsi="Tahoma" w:cs="Tahoma"/>
          <w:sz w:val="20"/>
          <w:szCs w:val="20"/>
          <w:lang w:eastAsia="ar-SA"/>
        </w:rPr>
        <w:t>ę/</w:t>
      </w:r>
      <w:proofErr w:type="spellStart"/>
      <w:r w:rsidR="00EF0799">
        <w:rPr>
          <w:rFonts w:ascii="Tahoma" w:hAnsi="Tahoma" w:cs="Tahoma"/>
          <w:sz w:val="20"/>
          <w:szCs w:val="20"/>
          <w:lang w:eastAsia="ar-SA"/>
        </w:rPr>
        <w:t>e</w:t>
      </w:r>
      <w:r w:rsidRPr="00F84F1D">
        <w:rPr>
          <w:rFonts w:ascii="Tahoma" w:hAnsi="Tahoma" w:cs="Tahoma"/>
          <w:sz w:val="20"/>
          <w:szCs w:val="20"/>
          <w:lang w:eastAsia="ar-SA"/>
        </w:rPr>
        <w:t>my</w:t>
      </w:r>
      <w:proofErr w:type="spellEnd"/>
      <w:r w:rsidRPr="00F84F1D">
        <w:rPr>
          <w:rFonts w:ascii="Tahoma" w:hAnsi="Tahoma" w:cs="Tahoma"/>
          <w:sz w:val="20"/>
          <w:szCs w:val="20"/>
          <w:lang w:eastAsia="ar-SA"/>
        </w:rPr>
        <w:t xml:space="preserve"> powierzyć podwykonawcom</w:t>
      </w:r>
      <w:r w:rsidR="0024311F" w:rsidRPr="00F84F1D">
        <w:rPr>
          <w:rFonts w:ascii="Tahoma" w:hAnsi="Tahoma" w:cs="Tahoma"/>
          <w:sz w:val="20"/>
          <w:szCs w:val="20"/>
          <w:lang w:eastAsia="ar-SA"/>
        </w:rPr>
        <w:t xml:space="preserve"> </w:t>
      </w:r>
      <w:r w:rsidR="007077C7" w:rsidRPr="00F84F1D">
        <w:rPr>
          <w:rFonts w:ascii="Tahoma" w:hAnsi="Tahoma" w:cs="Tahoma"/>
          <w:i/>
          <w:iCs/>
          <w:sz w:val="20"/>
          <w:szCs w:val="20"/>
          <w:lang w:eastAsia="ar-SA"/>
        </w:rPr>
        <w:t>(</w:t>
      </w:r>
      <w:r w:rsidR="0039696F">
        <w:rPr>
          <w:rFonts w:ascii="Tahoma" w:hAnsi="Tahoma" w:cs="Tahoma"/>
          <w:i/>
          <w:iCs/>
          <w:sz w:val="20"/>
          <w:szCs w:val="20"/>
          <w:lang w:eastAsia="ar-SA"/>
        </w:rPr>
        <w:t>wskazać</w:t>
      </w:r>
      <w:r w:rsidR="0039696F" w:rsidRPr="00F84F1D">
        <w:rPr>
          <w:rFonts w:ascii="Tahoma" w:hAnsi="Tahoma" w:cs="Tahoma"/>
          <w:i/>
          <w:iCs/>
          <w:sz w:val="20"/>
          <w:szCs w:val="20"/>
          <w:lang w:eastAsia="ar-SA"/>
        </w:rPr>
        <w:t xml:space="preserve"> </w:t>
      </w:r>
      <w:r w:rsidR="00595455" w:rsidRPr="00F84F1D">
        <w:rPr>
          <w:rFonts w:ascii="Tahoma" w:hAnsi="Tahoma" w:cs="Tahoma"/>
          <w:i/>
          <w:iCs/>
          <w:sz w:val="20"/>
          <w:szCs w:val="20"/>
          <w:lang w:eastAsia="ar-SA"/>
        </w:rPr>
        <w:t>właściwe)</w:t>
      </w:r>
    </w:p>
    <w:p w14:paraId="6FC258CF" w14:textId="77777777" w:rsidR="00FF6F9D" w:rsidRPr="00F84F1D" w:rsidRDefault="00FF6F9D" w:rsidP="000F154B">
      <w:pPr>
        <w:spacing w:line="360" w:lineRule="auto"/>
        <w:ind w:left="720"/>
        <w:jc w:val="both"/>
        <w:rPr>
          <w:rFonts w:ascii="Tahoma" w:hAnsi="Tahoma" w:cs="Tahoma"/>
          <w:i/>
          <w:iCs/>
          <w:sz w:val="20"/>
          <w:szCs w:val="20"/>
          <w:lang w:eastAsia="ar-SA"/>
        </w:rPr>
      </w:pPr>
    </w:p>
    <w:p w14:paraId="4EC51939" w14:textId="5F1CAE7F" w:rsidR="00FF6F9D" w:rsidRPr="00F84F1D" w:rsidRDefault="002C7DB3" w:rsidP="002C7DB3">
      <w:pPr>
        <w:autoSpaceDE w:val="0"/>
        <w:autoSpaceDN w:val="0"/>
        <w:rPr>
          <w:rFonts w:ascii="Tahoma" w:eastAsia="Calibri" w:hAnsi="Tahoma" w:cs="Tahoma"/>
          <w:sz w:val="20"/>
          <w:szCs w:val="20"/>
          <w:lang w:eastAsia="ar-SA"/>
        </w:rPr>
      </w:pPr>
      <w:r w:rsidRPr="00F84F1D">
        <w:rPr>
          <w:rFonts w:ascii="Tahoma" w:hAnsi="Tahoma" w:cs="Tahoma"/>
          <w:sz w:val="20"/>
          <w:szCs w:val="20"/>
          <w:lang w:eastAsia="ar-S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020"/>
        <w:gridCol w:w="4472"/>
      </w:tblGrid>
      <w:tr w:rsidR="00FF6F9D" w:rsidRPr="003D7619" w14:paraId="1542209C" w14:textId="77777777" w:rsidTr="000F154B">
        <w:trPr>
          <w:trHeight w:val="293"/>
          <w:jc w:val="center"/>
        </w:trPr>
        <w:tc>
          <w:tcPr>
            <w:tcW w:w="736" w:type="dxa"/>
            <w:vAlign w:val="center"/>
          </w:tcPr>
          <w:p w14:paraId="7A657B7E" w14:textId="77777777" w:rsidR="00FF6F9D" w:rsidRPr="003D7619" w:rsidRDefault="00FF6F9D" w:rsidP="00FF6F9D">
            <w:pPr>
              <w:pStyle w:val="Tekstpodstawowy"/>
              <w:spacing w:line="276" w:lineRule="auto"/>
              <w:contextualSpacing/>
              <w:jc w:val="center"/>
              <w:rPr>
                <w:rFonts w:ascii="Tahoma" w:hAnsi="Tahoma" w:cs="Tahoma"/>
                <w:b w:val="0"/>
                <w:sz w:val="20"/>
              </w:rPr>
            </w:pPr>
            <w:r w:rsidRPr="003D7619">
              <w:rPr>
                <w:rFonts w:ascii="Tahoma" w:hAnsi="Tahoma" w:cs="Tahoma"/>
                <w:b w:val="0"/>
                <w:sz w:val="20"/>
              </w:rPr>
              <w:t>L.p.</w:t>
            </w:r>
          </w:p>
        </w:tc>
        <w:tc>
          <w:tcPr>
            <w:tcW w:w="3020" w:type="dxa"/>
            <w:vAlign w:val="center"/>
          </w:tcPr>
          <w:p w14:paraId="223F7E2C" w14:textId="77777777" w:rsidR="00FF6F9D" w:rsidRPr="003D7619" w:rsidRDefault="00FF6F9D" w:rsidP="00FF6F9D">
            <w:pPr>
              <w:pStyle w:val="Tekstpodstawowy"/>
              <w:spacing w:line="276" w:lineRule="auto"/>
              <w:contextualSpacing/>
              <w:jc w:val="center"/>
              <w:rPr>
                <w:rFonts w:ascii="Tahoma" w:hAnsi="Tahoma" w:cs="Tahoma"/>
                <w:b w:val="0"/>
                <w:sz w:val="20"/>
              </w:rPr>
            </w:pPr>
            <w:r w:rsidRPr="003D7619">
              <w:rPr>
                <w:rFonts w:ascii="Tahoma" w:hAnsi="Tahoma" w:cs="Tahoma"/>
                <w:b w:val="0"/>
                <w:sz w:val="20"/>
              </w:rPr>
              <w:t>Część/zakres zamówienia</w:t>
            </w:r>
          </w:p>
        </w:tc>
        <w:tc>
          <w:tcPr>
            <w:tcW w:w="4472" w:type="dxa"/>
            <w:vAlign w:val="center"/>
          </w:tcPr>
          <w:p w14:paraId="78D818F3" w14:textId="77777777" w:rsidR="00FF6F9D" w:rsidRPr="003D7619" w:rsidRDefault="00FF6F9D" w:rsidP="00FF6F9D">
            <w:pPr>
              <w:pStyle w:val="Tekstpodstawowy"/>
              <w:spacing w:line="276" w:lineRule="auto"/>
              <w:contextualSpacing/>
              <w:jc w:val="center"/>
              <w:rPr>
                <w:rFonts w:ascii="Tahoma" w:hAnsi="Tahoma" w:cs="Tahoma"/>
                <w:b w:val="0"/>
                <w:sz w:val="20"/>
                <w:vertAlign w:val="superscript"/>
              </w:rPr>
            </w:pPr>
            <w:r w:rsidRPr="003D7619">
              <w:rPr>
                <w:rFonts w:ascii="Tahoma" w:hAnsi="Tahoma" w:cs="Tahoma"/>
                <w:b w:val="0"/>
                <w:sz w:val="20"/>
              </w:rPr>
              <w:t>Nazwa (firma) podwykonawcy</w:t>
            </w:r>
          </w:p>
        </w:tc>
      </w:tr>
      <w:tr w:rsidR="00FF6F9D" w:rsidRPr="003D7619" w14:paraId="42C75AF4" w14:textId="77777777" w:rsidTr="000F154B">
        <w:trPr>
          <w:trHeight w:val="280"/>
          <w:jc w:val="center"/>
        </w:trPr>
        <w:tc>
          <w:tcPr>
            <w:tcW w:w="736" w:type="dxa"/>
          </w:tcPr>
          <w:p w14:paraId="24E9BDBE" w14:textId="77777777" w:rsidR="00FF6F9D" w:rsidRPr="003D7619" w:rsidRDefault="00FF6F9D" w:rsidP="00FF6F9D">
            <w:pPr>
              <w:pStyle w:val="Tekstpodstawowy"/>
              <w:spacing w:line="276" w:lineRule="auto"/>
              <w:contextualSpacing/>
              <w:rPr>
                <w:rFonts w:ascii="Tahoma" w:hAnsi="Tahoma" w:cs="Tahoma"/>
                <w:b w:val="0"/>
                <w:sz w:val="20"/>
              </w:rPr>
            </w:pPr>
            <w:r w:rsidRPr="003D7619">
              <w:rPr>
                <w:rFonts w:ascii="Tahoma" w:hAnsi="Tahoma" w:cs="Tahoma"/>
                <w:b w:val="0"/>
                <w:sz w:val="20"/>
              </w:rPr>
              <w:t>1.</w:t>
            </w:r>
          </w:p>
        </w:tc>
        <w:tc>
          <w:tcPr>
            <w:tcW w:w="3020" w:type="dxa"/>
          </w:tcPr>
          <w:p w14:paraId="3620D6EC" w14:textId="77777777" w:rsidR="00FF6F9D" w:rsidRPr="003D7619" w:rsidRDefault="00FF6F9D" w:rsidP="00FF6F9D">
            <w:pPr>
              <w:pStyle w:val="Tekstpodstawowy"/>
              <w:spacing w:line="276" w:lineRule="auto"/>
              <w:contextualSpacing/>
              <w:rPr>
                <w:rFonts w:ascii="Tahoma" w:hAnsi="Tahoma" w:cs="Tahoma"/>
                <w:b w:val="0"/>
                <w:sz w:val="20"/>
              </w:rPr>
            </w:pPr>
          </w:p>
          <w:p w14:paraId="24E1FEB7" w14:textId="77777777" w:rsidR="00FF6F9D" w:rsidRPr="003D7619" w:rsidRDefault="00FF6F9D" w:rsidP="00FF6F9D">
            <w:pPr>
              <w:pStyle w:val="Tekstpodstawowy"/>
              <w:spacing w:line="276" w:lineRule="auto"/>
              <w:contextualSpacing/>
              <w:rPr>
                <w:rFonts w:ascii="Tahoma" w:hAnsi="Tahoma" w:cs="Tahoma"/>
                <w:b w:val="0"/>
                <w:sz w:val="20"/>
              </w:rPr>
            </w:pPr>
          </w:p>
        </w:tc>
        <w:tc>
          <w:tcPr>
            <w:tcW w:w="4472" w:type="dxa"/>
          </w:tcPr>
          <w:p w14:paraId="0CF58A4D" w14:textId="77777777" w:rsidR="00FF6F9D" w:rsidRPr="003D7619" w:rsidRDefault="00FF6F9D" w:rsidP="00FF6F9D">
            <w:pPr>
              <w:pStyle w:val="Tekstpodstawowy"/>
              <w:spacing w:line="276" w:lineRule="auto"/>
              <w:contextualSpacing/>
              <w:rPr>
                <w:rFonts w:ascii="Tahoma" w:hAnsi="Tahoma" w:cs="Tahoma"/>
                <w:b w:val="0"/>
                <w:sz w:val="20"/>
              </w:rPr>
            </w:pPr>
          </w:p>
        </w:tc>
      </w:tr>
      <w:tr w:rsidR="00FF6F9D" w:rsidRPr="003D7619" w14:paraId="238081FA" w14:textId="77777777" w:rsidTr="000F154B">
        <w:trPr>
          <w:trHeight w:val="293"/>
          <w:jc w:val="center"/>
        </w:trPr>
        <w:tc>
          <w:tcPr>
            <w:tcW w:w="736" w:type="dxa"/>
          </w:tcPr>
          <w:p w14:paraId="74F91835" w14:textId="77777777" w:rsidR="00FF6F9D" w:rsidRPr="003D7619" w:rsidRDefault="00FF6F9D" w:rsidP="00FF6F9D">
            <w:pPr>
              <w:pStyle w:val="Tekstpodstawowy"/>
              <w:spacing w:line="276" w:lineRule="auto"/>
              <w:contextualSpacing/>
              <w:rPr>
                <w:rFonts w:ascii="Tahoma" w:hAnsi="Tahoma" w:cs="Tahoma"/>
                <w:b w:val="0"/>
                <w:sz w:val="20"/>
              </w:rPr>
            </w:pPr>
            <w:r w:rsidRPr="003D7619">
              <w:rPr>
                <w:rFonts w:ascii="Tahoma" w:hAnsi="Tahoma" w:cs="Tahoma"/>
                <w:b w:val="0"/>
                <w:sz w:val="20"/>
              </w:rPr>
              <w:t>2.</w:t>
            </w:r>
          </w:p>
        </w:tc>
        <w:tc>
          <w:tcPr>
            <w:tcW w:w="3020" w:type="dxa"/>
          </w:tcPr>
          <w:p w14:paraId="132293BB" w14:textId="77777777" w:rsidR="00FF6F9D" w:rsidRPr="003D7619" w:rsidRDefault="00FF6F9D" w:rsidP="00FF6F9D">
            <w:pPr>
              <w:pStyle w:val="Tekstpodstawowy"/>
              <w:spacing w:line="276" w:lineRule="auto"/>
              <w:contextualSpacing/>
              <w:rPr>
                <w:rFonts w:ascii="Tahoma" w:hAnsi="Tahoma" w:cs="Tahoma"/>
                <w:b w:val="0"/>
                <w:sz w:val="20"/>
              </w:rPr>
            </w:pPr>
          </w:p>
          <w:p w14:paraId="308A24C2" w14:textId="77777777" w:rsidR="00FF6F9D" w:rsidRPr="003D7619" w:rsidRDefault="00FF6F9D" w:rsidP="00FF6F9D">
            <w:pPr>
              <w:pStyle w:val="Tekstpodstawowy"/>
              <w:spacing w:line="276" w:lineRule="auto"/>
              <w:contextualSpacing/>
              <w:rPr>
                <w:rFonts w:ascii="Tahoma" w:hAnsi="Tahoma" w:cs="Tahoma"/>
                <w:b w:val="0"/>
                <w:sz w:val="20"/>
              </w:rPr>
            </w:pPr>
          </w:p>
        </w:tc>
        <w:tc>
          <w:tcPr>
            <w:tcW w:w="4472" w:type="dxa"/>
          </w:tcPr>
          <w:p w14:paraId="3EB0E651" w14:textId="77777777" w:rsidR="00FF6F9D" w:rsidRPr="003D7619" w:rsidRDefault="00FF6F9D" w:rsidP="00FF6F9D">
            <w:pPr>
              <w:pStyle w:val="Tekstpodstawowy"/>
              <w:spacing w:line="276" w:lineRule="auto"/>
              <w:contextualSpacing/>
              <w:rPr>
                <w:rFonts w:ascii="Tahoma" w:hAnsi="Tahoma" w:cs="Tahoma"/>
                <w:b w:val="0"/>
                <w:sz w:val="20"/>
              </w:rPr>
            </w:pPr>
          </w:p>
        </w:tc>
      </w:tr>
    </w:tbl>
    <w:p w14:paraId="2A158DAE" w14:textId="144C50D1" w:rsidR="002C7DB3" w:rsidRPr="00F84F1D" w:rsidRDefault="002C7DB3" w:rsidP="002C7DB3">
      <w:pPr>
        <w:autoSpaceDE w:val="0"/>
        <w:autoSpaceDN w:val="0"/>
        <w:rPr>
          <w:rFonts w:ascii="Tahoma" w:eastAsia="Calibri" w:hAnsi="Tahoma" w:cs="Tahoma"/>
          <w:sz w:val="20"/>
          <w:szCs w:val="20"/>
          <w:lang w:eastAsia="ar-SA"/>
        </w:rPr>
      </w:pPr>
    </w:p>
    <w:p w14:paraId="42A43386" w14:textId="3990D439" w:rsidR="000F475F" w:rsidRPr="00F84F1D" w:rsidRDefault="00FF6194" w:rsidP="00A77F4B">
      <w:pPr>
        <w:numPr>
          <w:ilvl w:val="0"/>
          <w:numId w:val="2"/>
        </w:numPr>
        <w:autoSpaceDE w:val="0"/>
        <w:autoSpaceDN w:val="0"/>
        <w:adjustRightInd w:val="0"/>
        <w:spacing w:line="360" w:lineRule="auto"/>
        <w:ind w:left="714" w:hanging="357"/>
        <w:jc w:val="both"/>
        <w:rPr>
          <w:rStyle w:val="FontStyle29"/>
          <w:rFonts w:eastAsia="Calibri"/>
          <w:color w:val="auto"/>
          <w:sz w:val="20"/>
          <w:szCs w:val="20"/>
        </w:rPr>
      </w:pPr>
      <w:r w:rsidRPr="00F84F1D">
        <w:rPr>
          <w:rFonts w:ascii="Tahoma" w:eastAsia="Calibri" w:hAnsi="Tahoma" w:cs="Tahoma"/>
          <w:sz w:val="20"/>
          <w:szCs w:val="20"/>
        </w:rPr>
        <w:t>Oświadczam</w:t>
      </w:r>
      <w:r w:rsidR="00EF0799">
        <w:rPr>
          <w:rFonts w:ascii="Tahoma" w:eastAsia="Calibri" w:hAnsi="Tahoma" w:cs="Tahoma"/>
          <w:sz w:val="20"/>
          <w:szCs w:val="20"/>
        </w:rPr>
        <w:t>/</w:t>
      </w:r>
      <w:r w:rsidRPr="00F84F1D">
        <w:rPr>
          <w:rFonts w:ascii="Tahoma" w:eastAsia="Calibri" w:hAnsi="Tahoma" w:cs="Tahoma"/>
          <w:sz w:val="20"/>
          <w:szCs w:val="20"/>
        </w:rPr>
        <w:t xml:space="preserve">y, że </w:t>
      </w:r>
      <w:r w:rsidRPr="00F84F1D">
        <w:rPr>
          <w:rFonts w:ascii="Tahoma" w:eastAsia="Calibri" w:hAnsi="Tahoma" w:cs="Tahoma"/>
          <w:sz w:val="20"/>
          <w:szCs w:val="20"/>
          <w:u w:val="single"/>
        </w:rPr>
        <w:t xml:space="preserve">oferta jest dla nas wiążąca przez okres </w:t>
      </w:r>
      <w:r w:rsidR="00D37843">
        <w:rPr>
          <w:rFonts w:ascii="Tahoma" w:eastAsia="Calibri" w:hAnsi="Tahoma" w:cs="Tahoma"/>
          <w:sz w:val="20"/>
          <w:szCs w:val="20"/>
          <w:u w:val="single"/>
        </w:rPr>
        <w:t>90</w:t>
      </w:r>
      <w:r w:rsidRPr="00F84F1D">
        <w:rPr>
          <w:rFonts w:ascii="Tahoma" w:eastAsia="Calibri" w:hAnsi="Tahoma" w:cs="Tahoma"/>
          <w:sz w:val="20"/>
          <w:szCs w:val="20"/>
          <w:u w:val="single"/>
        </w:rPr>
        <w:t xml:space="preserve"> dni od </w:t>
      </w:r>
      <w:r w:rsidR="00FF6F9D">
        <w:rPr>
          <w:rFonts w:ascii="Tahoma" w:eastAsia="Calibri" w:hAnsi="Tahoma" w:cs="Tahoma"/>
          <w:sz w:val="20"/>
          <w:szCs w:val="20"/>
          <w:u w:val="single"/>
        </w:rPr>
        <w:t>upływu terminu składania ofert</w:t>
      </w:r>
      <w:r w:rsidRPr="00F84F1D">
        <w:rPr>
          <w:rFonts w:ascii="Tahoma" w:eastAsia="Calibri" w:hAnsi="Tahoma" w:cs="Tahoma"/>
          <w:sz w:val="20"/>
          <w:szCs w:val="20"/>
        </w:rPr>
        <w:t>.</w:t>
      </w:r>
    </w:p>
    <w:p w14:paraId="30597EF6" w14:textId="77777777" w:rsidR="00326FB2" w:rsidRPr="00F84F1D" w:rsidRDefault="00326FB2" w:rsidP="00A77F4B">
      <w:pPr>
        <w:pStyle w:val="Style19"/>
        <w:widowControl/>
        <w:numPr>
          <w:ilvl w:val="0"/>
          <w:numId w:val="2"/>
        </w:numPr>
        <w:tabs>
          <w:tab w:val="left" w:pos="284"/>
          <w:tab w:val="left" w:leader="dot" w:pos="7138"/>
          <w:tab w:val="left" w:leader="dot" w:pos="7867"/>
        </w:tabs>
        <w:spacing w:line="360" w:lineRule="auto"/>
        <w:ind w:left="714" w:hanging="357"/>
        <w:rPr>
          <w:rStyle w:val="FontStyle29"/>
          <w:sz w:val="20"/>
          <w:szCs w:val="20"/>
        </w:rPr>
      </w:pPr>
      <w:r w:rsidRPr="00F84F1D">
        <w:rPr>
          <w:rStyle w:val="FontStyle29"/>
          <w:sz w:val="20"/>
          <w:szCs w:val="20"/>
        </w:rPr>
        <w:t>Oświadczam/y, że formularz ofertowy oraz wszelkie załączniki do oferty są jawne i nie zawierają informacji</w:t>
      </w:r>
      <w:r w:rsidRPr="00F84F1D">
        <w:rPr>
          <w:rStyle w:val="FontStyle29"/>
          <w:sz w:val="20"/>
          <w:szCs w:val="20"/>
        </w:rPr>
        <w:br/>
        <w:t>stanowiących tajemnicę przedsiębiorstwa w rozumieniu przepisów o zwalczaniu nieuczciwej konkurencji,</w:t>
      </w:r>
      <w:r w:rsidRPr="00F84F1D">
        <w:rPr>
          <w:rStyle w:val="FontStyle29"/>
          <w:sz w:val="20"/>
          <w:szCs w:val="20"/>
        </w:rPr>
        <w:br/>
        <w:t>za wyjątkiem informacji i dokumentów zawartych na stronach od</w:t>
      </w:r>
      <w:r w:rsidRPr="00F84F1D">
        <w:rPr>
          <w:rStyle w:val="FontStyle29"/>
          <w:sz w:val="20"/>
          <w:szCs w:val="20"/>
        </w:rPr>
        <w:tab/>
        <w:t>do</w:t>
      </w:r>
      <w:r w:rsidRPr="00F84F1D">
        <w:rPr>
          <w:rStyle w:val="FontStyle29"/>
          <w:sz w:val="20"/>
          <w:szCs w:val="20"/>
        </w:rPr>
        <w:tab/>
      </w:r>
    </w:p>
    <w:p w14:paraId="746870B1" w14:textId="567AA1D4" w:rsidR="003F343D" w:rsidRPr="00F84F1D" w:rsidRDefault="00326FB2" w:rsidP="00326FB2">
      <w:pPr>
        <w:autoSpaceDE w:val="0"/>
        <w:autoSpaceDN w:val="0"/>
        <w:adjustRightInd w:val="0"/>
        <w:spacing w:line="360" w:lineRule="auto"/>
        <w:ind w:left="720"/>
        <w:jc w:val="both"/>
        <w:rPr>
          <w:rFonts w:ascii="Tahoma" w:eastAsia="Calibri" w:hAnsi="Tahoma" w:cs="Tahoma"/>
          <w:sz w:val="20"/>
          <w:szCs w:val="20"/>
        </w:rPr>
      </w:pPr>
      <w:r w:rsidRPr="00F84F1D">
        <w:rPr>
          <w:rStyle w:val="FontStyle31"/>
        </w:rPr>
        <w:t xml:space="preserve">(Wykonawca w przypadku zastrzeżenia informacji stanowiących tajemnicę przedsiębiorstwa należy postąpić zgodnie z zapisami </w:t>
      </w:r>
      <w:r w:rsidR="001E107D">
        <w:rPr>
          <w:rStyle w:val="FontStyle31"/>
        </w:rPr>
        <w:t>pkt. 16.4 SWZ</w:t>
      </w:r>
      <w:r w:rsidRPr="00F84F1D">
        <w:rPr>
          <w:rStyle w:val="FontStyle31"/>
        </w:rPr>
        <w:t>)</w:t>
      </w:r>
    </w:p>
    <w:p w14:paraId="63EAE8D2" w14:textId="0100F604" w:rsidR="000F475F" w:rsidRPr="00F84F1D" w:rsidRDefault="000F475F" w:rsidP="00A77F4B">
      <w:pPr>
        <w:numPr>
          <w:ilvl w:val="0"/>
          <w:numId w:val="2"/>
        </w:numPr>
        <w:autoSpaceDE w:val="0"/>
        <w:autoSpaceDN w:val="0"/>
        <w:adjustRightInd w:val="0"/>
        <w:spacing w:line="360" w:lineRule="auto"/>
        <w:jc w:val="both"/>
        <w:rPr>
          <w:rFonts w:ascii="Tahoma" w:eastAsia="Calibri" w:hAnsi="Tahoma" w:cs="Tahoma"/>
          <w:sz w:val="20"/>
          <w:szCs w:val="20"/>
        </w:rPr>
      </w:pPr>
      <w:r w:rsidRPr="00F84F1D">
        <w:rPr>
          <w:rFonts w:ascii="Tahoma" w:hAnsi="Tahoma" w:cs="Tahoma"/>
          <w:sz w:val="20"/>
          <w:szCs w:val="20"/>
        </w:rPr>
        <w:t>Wadium wniesione w pieniądzu należy zwrócić na rachunek bankowy w ........................................................</w:t>
      </w:r>
      <w:r w:rsidR="00EF0799">
        <w:rPr>
          <w:rFonts w:ascii="Tahoma" w:hAnsi="Tahoma" w:cs="Tahoma"/>
          <w:sz w:val="20"/>
          <w:szCs w:val="20"/>
        </w:rPr>
        <w:br/>
      </w:r>
      <w:r w:rsidR="00EF0799">
        <w:rPr>
          <w:rFonts w:ascii="Tahoma" w:hAnsi="Tahoma" w:cs="Tahoma"/>
          <w:sz w:val="20"/>
          <w:szCs w:val="20"/>
        </w:rPr>
        <w:br/>
      </w:r>
      <w:r w:rsidRPr="00F84F1D">
        <w:rPr>
          <w:rFonts w:ascii="Tahoma" w:hAnsi="Tahoma" w:cs="Tahoma"/>
          <w:sz w:val="20"/>
          <w:szCs w:val="20"/>
        </w:rPr>
        <w:t>Nr.....................................................................................................................................................</w:t>
      </w:r>
    </w:p>
    <w:p w14:paraId="45F2A3A5" w14:textId="27F3DE16" w:rsidR="00326FB2" w:rsidRPr="00F84F1D" w:rsidRDefault="00326FB2" w:rsidP="00A77F4B">
      <w:pPr>
        <w:numPr>
          <w:ilvl w:val="0"/>
          <w:numId w:val="2"/>
        </w:numPr>
        <w:autoSpaceDE w:val="0"/>
        <w:autoSpaceDN w:val="0"/>
        <w:adjustRightInd w:val="0"/>
        <w:spacing w:line="360" w:lineRule="auto"/>
        <w:rPr>
          <w:rFonts w:ascii="Tahoma" w:hAnsi="Tahoma" w:cs="Tahoma"/>
          <w:sz w:val="20"/>
          <w:szCs w:val="20"/>
        </w:rPr>
      </w:pPr>
      <w:r w:rsidRPr="00F84F1D">
        <w:rPr>
          <w:rFonts w:ascii="Tahoma" w:hAnsi="Tahoma" w:cs="Tahoma"/>
          <w:sz w:val="20"/>
          <w:szCs w:val="20"/>
        </w:rPr>
        <w:t xml:space="preserve">Zgodnie z treścią art. </w:t>
      </w:r>
      <w:r w:rsidR="001E107D">
        <w:rPr>
          <w:rFonts w:ascii="Tahoma" w:hAnsi="Tahoma" w:cs="Tahoma"/>
          <w:sz w:val="20"/>
          <w:szCs w:val="20"/>
        </w:rPr>
        <w:t>225</w:t>
      </w:r>
      <w:r w:rsidRPr="00F84F1D">
        <w:rPr>
          <w:rFonts w:ascii="Tahoma" w:hAnsi="Tahoma" w:cs="Tahoma"/>
          <w:sz w:val="20"/>
          <w:szCs w:val="20"/>
        </w:rPr>
        <w:t xml:space="preserve"> ust. </w:t>
      </w:r>
      <w:r w:rsidR="001E107D">
        <w:rPr>
          <w:rFonts w:ascii="Tahoma" w:hAnsi="Tahoma" w:cs="Tahoma"/>
          <w:sz w:val="20"/>
          <w:szCs w:val="20"/>
        </w:rPr>
        <w:t>2</w:t>
      </w:r>
      <w:r w:rsidRPr="00F84F1D">
        <w:rPr>
          <w:rFonts w:ascii="Tahoma" w:hAnsi="Tahoma" w:cs="Tahoma"/>
          <w:sz w:val="20"/>
          <w:szCs w:val="20"/>
        </w:rPr>
        <w:t xml:space="preserve"> ustawy Pzp oświadczam, że wybór przedmiotowej oferty:</w:t>
      </w:r>
    </w:p>
    <w:p w14:paraId="087CC53D" w14:textId="77777777" w:rsidR="00326FB2" w:rsidRPr="00F84F1D" w:rsidRDefault="00326FB2" w:rsidP="00326FB2">
      <w:pPr>
        <w:spacing w:line="360" w:lineRule="auto"/>
        <w:ind w:left="720" w:hanging="11"/>
        <w:rPr>
          <w:rFonts w:ascii="Tahoma" w:hAnsi="Tahoma" w:cs="Tahoma"/>
          <w:sz w:val="20"/>
          <w:szCs w:val="20"/>
        </w:rPr>
      </w:pPr>
      <w:r w:rsidRPr="00F84F1D">
        <w:rPr>
          <w:rFonts w:ascii="Tahoma" w:hAnsi="Tahoma" w:cs="Tahoma"/>
          <w:sz w:val="20"/>
          <w:szCs w:val="20"/>
        </w:rPr>
        <w:t>- nie będzie prowadzić do powstania u Zamawiającego obowiązku podatkowego**,</w:t>
      </w:r>
    </w:p>
    <w:p w14:paraId="35A775E6" w14:textId="77777777" w:rsidR="00326FB2" w:rsidRPr="00F84F1D" w:rsidRDefault="00326FB2" w:rsidP="00326FB2">
      <w:pPr>
        <w:spacing w:line="360" w:lineRule="auto"/>
        <w:ind w:left="720" w:hanging="11"/>
        <w:rPr>
          <w:rFonts w:ascii="Tahoma" w:hAnsi="Tahoma" w:cs="Tahoma"/>
          <w:sz w:val="20"/>
          <w:szCs w:val="20"/>
        </w:rPr>
      </w:pPr>
      <w:r w:rsidRPr="00F84F1D">
        <w:rPr>
          <w:rFonts w:ascii="Tahoma" w:hAnsi="Tahoma" w:cs="Tahoma"/>
          <w:sz w:val="20"/>
          <w:szCs w:val="20"/>
        </w:rPr>
        <w:t>- będzie prowadzić do powstania u Zamawiającego obowiązku podatkowego w zakresie wartości:</w:t>
      </w:r>
    </w:p>
    <w:p w14:paraId="7462CFFE" w14:textId="77777777" w:rsidR="00326FB2" w:rsidRPr="00F84F1D" w:rsidRDefault="00326FB2" w:rsidP="00326FB2">
      <w:pPr>
        <w:spacing w:line="360" w:lineRule="auto"/>
        <w:ind w:left="720" w:hanging="11"/>
        <w:rPr>
          <w:rFonts w:ascii="Tahoma" w:hAnsi="Tahoma" w:cs="Tahoma"/>
          <w:sz w:val="20"/>
          <w:szCs w:val="20"/>
        </w:rPr>
      </w:pPr>
      <w:r w:rsidRPr="00F84F1D">
        <w:rPr>
          <w:rFonts w:ascii="Tahoma" w:hAnsi="Tahoma" w:cs="Tahoma"/>
          <w:sz w:val="20"/>
          <w:szCs w:val="20"/>
        </w:rPr>
        <w:t>………………………………………………………………………………………………………………………………………………………….</w:t>
      </w:r>
      <w:r w:rsidRPr="00F84F1D">
        <w:rPr>
          <w:rStyle w:val="Odwoanieprzypisudolnego"/>
          <w:rFonts w:ascii="Tahoma" w:hAnsi="Tahoma" w:cs="Tahoma"/>
          <w:sz w:val="20"/>
          <w:szCs w:val="20"/>
        </w:rPr>
        <w:footnoteReference w:customMarkFollows="1" w:id="2"/>
        <w:t>**</w:t>
      </w:r>
    </w:p>
    <w:p w14:paraId="0DD24281" w14:textId="77777777" w:rsidR="00326FB2" w:rsidRPr="00F84F1D" w:rsidRDefault="00326FB2" w:rsidP="00326FB2">
      <w:pPr>
        <w:autoSpaceDE w:val="0"/>
        <w:autoSpaceDN w:val="0"/>
        <w:adjustRightInd w:val="0"/>
        <w:spacing w:line="360" w:lineRule="auto"/>
        <w:ind w:left="720" w:hanging="11"/>
        <w:rPr>
          <w:rFonts w:ascii="Tahoma" w:eastAsia="Calibri" w:hAnsi="Tahoma" w:cs="Tahoma"/>
          <w:sz w:val="20"/>
          <w:szCs w:val="20"/>
        </w:rPr>
      </w:pPr>
      <w:r w:rsidRPr="00F84F1D">
        <w:rPr>
          <w:rFonts w:ascii="Tahoma" w:hAnsi="Tahoma" w:cs="Tahoma"/>
          <w:sz w:val="16"/>
          <w:szCs w:val="16"/>
        </w:rPr>
        <w:t>(należy wykazać nazwę (rodzaj towaru) usług, których dostawa) świadczenie będzie prowadzić do jego powstania oraz jej wartość bez kwoty podatku od towarów i usług)</w:t>
      </w:r>
    </w:p>
    <w:p w14:paraId="564E12D2" w14:textId="77777777" w:rsidR="00326FB2" w:rsidRPr="00F84F1D" w:rsidRDefault="00326FB2" w:rsidP="00326FB2">
      <w:pPr>
        <w:autoSpaceDE w:val="0"/>
        <w:autoSpaceDN w:val="0"/>
        <w:adjustRightInd w:val="0"/>
        <w:spacing w:line="360" w:lineRule="auto"/>
        <w:ind w:left="720" w:hanging="11"/>
        <w:rPr>
          <w:rFonts w:ascii="Tahoma" w:eastAsia="Calibri" w:hAnsi="Tahoma" w:cs="Tahoma"/>
          <w:sz w:val="20"/>
          <w:szCs w:val="20"/>
        </w:rPr>
      </w:pPr>
    </w:p>
    <w:p w14:paraId="0C34F8D4" w14:textId="77777777" w:rsidR="00326FB2" w:rsidRPr="00F84F1D" w:rsidRDefault="00326FB2" w:rsidP="00A77F4B">
      <w:pPr>
        <w:pStyle w:val="Akapitzlist"/>
        <w:numPr>
          <w:ilvl w:val="0"/>
          <w:numId w:val="2"/>
        </w:numPr>
        <w:tabs>
          <w:tab w:val="left" w:pos="1134"/>
        </w:tabs>
        <w:jc w:val="both"/>
        <w:rPr>
          <w:rFonts w:ascii="Tahoma" w:hAnsi="Tahoma" w:cs="Tahoma"/>
          <w:sz w:val="20"/>
          <w:szCs w:val="20"/>
        </w:rPr>
      </w:pPr>
      <w:r w:rsidRPr="00F84F1D">
        <w:rPr>
          <w:rFonts w:ascii="Tahoma" w:hAnsi="Tahoma" w:cs="Tahoma"/>
          <w:sz w:val="20"/>
          <w:szCs w:val="20"/>
        </w:rPr>
        <w:t>Wielkość przedsiębiorstwa (oznaczyć znakiem X lub podobnym)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1"/>
        <w:gridCol w:w="2005"/>
      </w:tblGrid>
      <w:tr w:rsidR="00326FB2" w:rsidRPr="00F84F1D" w14:paraId="498E4DE7" w14:textId="77777777" w:rsidTr="00C16A6E">
        <w:trPr>
          <w:trHeight w:val="567"/>
        </w:trPr>
        <w:tc>
          <w:tcPr>
            <w:tcW w:w="7881" w:type="dxa"/>
            <w:shd w:val="clear" w:color="auto" w:fill="auto"/>
            <w:vAlign w:val="center"/>
          </w:tcPr>
          <w:p w14:paraId="673A9E20" w14:textId="77777777" w:rsidR="00326FB2" w:rsidRPr="00F84F1D" w:rsidRDefault="00326FB2" w:rsidP="00C16A6E">
            <w:pPr>
              <w:tabs>
                <w:tab w:val="left" w:pos="1134"/>
              </w:tabs>
              <w:spacing w:line="276" w:lineRule="auto"/>
              <w:contextualSpacing/>
              <w:jc w:val="both"/>
              <w:rPr>
                <w:rFonts w:ascii="Tahoma" w:hAnsi="Tahoma" w:cs="Tahoma"/>
                <w:sz w:val="20"/>
                <w:szCs w:val="20"/>
              </w:rPr>
            </w:pPr>
            <w:r w:rsidRPr="00F84F1D">
              <w:rPr>
                <w:rFonts w:ascii="Tahoma" w:hAnsi="Tahoma" w:cs="Tahoma"/>
                <w:b/>
                <w:sz w:val="20"/>
                <w:szCs w:val="20"/>
              </w:rPr>
              <w:t>Mikroprzedsiębiorstwo:</w:t>
            </w:r>
            <w:r w:rsidRPr="00F84F1D">
              <w:rPr>
                <w:rFonts w:ascii="Tahoma" w:hAnsi="Tahoma" w:cs="Tahoma"/>
                <w:sz w:val="20"/>
                <w:szCs w:val="20"/>
              </w:rPr>
              <w:t xml:space="preserve"> przedsiębiorstwo, które </w:t>
            </w:r>
            <w:r w:rsidRPr="00F84F1D">
              <w:rPr>
                <w:rFonts w:ascii="Tahoma" w:hAnsi="Tahoma" w:cs="Tahoma"/>
                <w:b/>
                <w:sz w:val="20"/>
                <w:szCs w:val="20"/>
              </w:rPr>
              <w:t>zatrudnia mniej niż 10 osób</w:t>
            </w:r>
            <w:r w:rsidRPr="00F84F1D">
              <w:rPr>
                <w:rFonts w:ascii="Tahoma" w:hAnsi="Tahoma" w:cs="Tahoma"/>
                <w:sz w:val="20"/>
                <w:szCs w:val="20"/>
              </w:rPr>
              <w:t xml:space="preserve"> i którego roczny obrót lub roczna suma bilansowa </w:t>
            </w:r>
            <w:r w:rsidRPr="00F84F1D">
              <w:rPr>
                <w:rFonts w:ascii="Tahoma" w:hAnsi="Tahoma" w:cs="Tahoma"/>
                <w:b/>
                <w:sz w:val="20"/>
                <w:szCs w:val="20"/>
              </w:rPr>
              <w:t>nie przekracza 2 milionów EUR</w:t>
            </w:r>
          </w:p>
        </w:tc>
        <w:tc>
          <w:tcPr>
            <w:tcW w:w="2005" w:type="dxa"/>
            <w:shd w:val="clear" w:color="auto" w:fill="auto"/>
            <w:vAlign w:val="center"/>
          </w:tcPr>
          <w:p w14:paraId="4ED12BE8" w14:textId="77777777" w:rsidR="00326FB2" w:rsidRPr="00F84F1D" w:rsidRDefault="00326FB2" w:rsidP="00C16A6E">
            <w:pPr>
              <w:spacing w:line="276" w:lineRule="auto"/>
              <w:contextualSpacing/>
              <w:rPr>
                <w:rFonts w:ascii="Tahoma" w:hAnsi="Tahoma" w:cs="Tahoma"/>
                <w:sz w:val="20"/>
                <w:szCs w:val="20"/>
              </w:rPr>
            </w:pPr>
          </w:p>
        </w:tc>
      </w:tr>
      <w:tr w:rsidR="00326FB2" w:rsidRPr="00F84F1D" w14:paraId="1D07D2B4" w14:textId="77777777" w:rsidTr="00C16A6E">
        <w:trPr>
          <w:trHeight w:val="562"/>
        </w:trPr>
        <w:tc>
          <w:tcPr>
            <w:tcW w:w="7881" w:type="dxa"/>
            <w:shd w:val="clear" w:color="auto" w:fill="auto"/>
            <w:vAlign w:val="center"/>
          </w:tcPr>
          <w:p w14:paraId="734F82F6" w14:textId="77777777" w:rsidR="00326FB2" w:rsidRPr="00F84F1D" w:rsidRDefault="00326FB2" w:rsidP="00C16A6E">
            <w:pPr>
              <w:tabs>
                <w:tab w:val="left" w:pos="1134"/>
              </w:tabs>
              <w:spacing w:line="276" w:lineRule="auto"/>
              <w:contextualSpacing/>
              <w:jc w:val="both"/>
              <w:rPr>
                <w:rFonts w:ascii="Tahoma" w:hAnsi="Tahoma" w:cs="Tahoma"/>
                <w:sz w:val="20"/>
                <w:szCs w:val="20"/>
              </w:rPr>
            </w:pPr>
            <w:r w:rsidRPr="00F84F1D">
              <w:rPr>
                <w:rFonts w:ascii="Tahoma" w:hAnsi="Tahoma" w:cs="Tahoma"/>
                <w:b/>
                <w:sz w:val="20"/>
                <w:szCs w:val="20"/>
              </w:rPr>
              <w:lastRenderedPageBreak/>
              <w:t>Małe przedsiębiorstwo:</w:t>
            </w:r>
            <w:r w:rsidRPr="00F84F1D">
              <w:rPr>
                <w:rFonts w:ascii="Tahoma" w:hAnsi="Tahoma" w:cs="Tahoma"/>
                <w:sz w:val="20"/>
                <w:szCs w:val="20"/>
              </w:rPr>
              <w:t xml:space="preserve"> przedsiębiorstwo, które </w:t>
            </w:r>
            <w:r w:rsidRPr="00F84F1D">
              <w:rPr>
                <w:rFonts w:ascii="Tahoma" w:hAnsi="Tahoma" w:cs="Tahoma"/>
                <w:b/>
                <w:sz w:val="20"/>
                <w:szCs w:val="20"/>
              </w:rPr>
              <w:t>zatrudnia mniej niż 50 osób</w:t>
            </w:r>
            <w:r w:rsidRPr="00F84F1D">
              <w:rPr>
                <w:rFonts w:ascii="Tahoma" w:hAnsi="Tahoma" w:cs="Tahoma"/>
                <w:sz w:val="20"/>
                <w:szCs w:val="20"/>
              </w:rPr>
              <w:t xml:space="preserve"> i którego roczny obrót lub roczna suma bilansowa </w:t>
            </w:r>
            <w:r w:rsidRPr="00F84F1D">
              <w:rPr>
                <w:rFonts w:ascii="Tahoma" w:hAnsi="Tahoma" w:cs="Tahoma"/>
                <w:b/>
                <w:sz w:val="20"/>
                <w:szCs w:val="20"/>
              </w:rPr>
              <w:t>nie przekracza 10 milionów EUR</w:t>
            </w:r>
          </w:p>
        </w:tc>
        <w:tc>
          <w:tcPr>
            <w:tcW w:w="2005" w:type="dxa"/>
            <w:shd w:val="clear" w:color="auto" w:fill="auto"/>
            <w:vAlign w:val="center"/>
          </w:tcPr>
          <w:p w14:paraId="4C6014B9" w14:textId="77777777" w:rsidR="00326FB2" w:rsidRPr="00F84F1D" w:rsidRDefault="00326FB2" w:rsidP="00C16A6E">
            <w:pPr>
              <w:spacing w:line="276" w:lineRule="auto"/>
              <w:contextualSpacing/>
              <w:rPr>
                <w:rFonts w:ascii="Tahoma" w:hAnsi="Tahoma" w:cs="Tahoma"/>
                <w:sz w:val="20"/>
                <w:szCs w:val="20"/>
              </w:rPr>
            </w:pPr>
          </w:p>
        </w:tc>
      </w:tr>
      <w:tr w:rsidR="00326FB2" w:rsidRPr="00F84F1D" w14:paraId="16EFA314" w14:textId="77777777" w:rsidTr="00C16A6E">
        <w:trPr>
          <w:trHeight w:val="851"/>
        </w:trPr>
        <w:tc>
          <w:tcPr>
            <w:tcW w:w="7881" w:type="dxa"/>
            <w:shd w:val="clear" w:color="auto" w:fill="auto"/>
            <w:vAlign w:val="center"/>
          </w:tcPr>
          <w:p w14:paraId="502B0088" w14:textId="77777777" w:rsidR="00326FB2" w:rsidRPr="00F84F1D" w:rsidRDefault="00326FB2" w:rsidP="00C16A6E">
            <w:pPr>
              <w:tabs>
                <w:tab w:val="left" w:pos="1134"/>
              </w:tabs>
              <w:spacing w:line="276" w:lineRule="auto"/>
              <w:contextualSpacing/>
              <w:jc w:val="both"/>
              <w:rPr>
                <w:rFonts w:ascii="Tahoma" w:hAnsi="Tahoma" w:cs="Tahoma"/>
                <w:sz w:val="20"/>
                <w:szCs w:val="20"/>
              </w:rPr>
            </w:pPr>
            <w:r w:rsidRPr="00F84F1D">
              <w:rPr>
                <w:rFonts w:ascii="Tahoma" w:hAnsi="Tahoma" w:cs="Tahoma"/>
                <w:b/>
                <w:sz w:val="20"/>
                <w:szCs w:val="20"/>
              </w:rPr>
              <w:t>Średnie przedsiębiorstwa: przedsiębiorstwa, które nie są mikroprzedsiębiorstwami ani małymi przedsiębiorstwami</w:t>
            </w:r>
            <w:r w:rsidRPr="00F84F1D">
              <w:rPr>
                <w:rFonts w:ascii="Tahoma" w:hAnsi="Tahoma" w:cs="Tahoma"/>
                <w:sz w:val="20"/>
                <w:szCs w:val="20"/>
              </w:rPr>
              <w:t xml:space="preserve"> i które zatrudniają mniej niż 250 osób i których roczny obrót nie przekracza 50 milionów EUR lub roczna suma bilansowa nie przekracza 43 milionów EUR.</w:t>
            </w:r>
          </w:p>
        </w:tc>
        <w:tc>
          <w:tcPr>
            <w:tcW w:w="2005" w:type="dxa"/>
            <w:shd w:val="clear" w:color="auto" w:fill="auto"/>
            <w:vAlign w:val="center"/>
          </w:tcPr>
          <w:p w14:paraId="1CC043A4" w14:textId="77777777" w:rsidR="00326FB2" w:rsidRPr="00F84F1D" w:rsidRDefault="00326FB2" w:rsidP="00C16A6E">
            <w:pPr>
              <w:spacing w:line="276" w:lineRule="auto"/>
              <w:contextualSpacing/>
              <w:rPr>
                <w:rFonts w:ascii="Tahoma" w:hAnsi="Tahoma" w:cs="Tahoma"/>
                <w:sz w:val="20"/>
                <w:szCs w:val="20"/>
              </w:rPr>
            </w:pPr>
          </w:p>
        </w:tc>
      </w:tr>
      <w:tr w:rsidR="00326FB2" w:rsidRPr="00F84F1D" w14:paraId="46D93F76" w14:textId="77777777" w:rsidTr="00C16A6E">
        <w:trPr>
          <w:trHeight w:val="340"/>
        </w:trPr>
        <w:tc>
          <w:tcPr>
            <w:tcW w:w="7881" w:type="dxa"/>
            <w:shd w:val="clear" w:color="auto" w:fill="auto"/>
            <w:vAlign w:val="center"/>
          </w:tcPr>
          <w:p w14:paraId="024FE819" w14:textId="77777777" w:rsidR="00326FB2" w:rsidRPr="00F84F1D" w:rsidRDefault="00326FB2" w:rsidP="00C16A6E">
            <w:pPr>
              <w:tabs>
                <w:tab w:val="left" w:pos="1134"/>
              </w:tabs>
              <w:spacing w:line="276" w:lineRule="auto"/>
              <w:contextualSpacing/>
              <w:rPr>
                <w:rFonts w:ascii="Tahoma" w:hAnsi="Tahoma" w:cs="Tahoma"/>
                <w:b/>
                <w:sz w:val="20"/>
                <w:szCs w:val="20"/>
              </w:rPr>
            </w:pPr>
            <w:r w:rsidRPr="00F84F1D">
              <w:rPr>
                <w:rFonts w:ascii="Tahoma" w:hAnsi="Tahoma" w:cs="Tahoma"/>
                <w:b/>
                <w:sz w:val="20"/>
                <w:szCs w:val="20"/>
              </w:rPr>
              <w:t>Żadne z powyższych</w:t>
            </w:r>
          </w:p>
        </w:tc>
        <w:tc>
          <w:tcPr>
            <w:tcW w:w="2005" w:type="dxa"/>
            <w:shd w:val="clear" w:color="auto" w:fill="auto"/>
            <w:vAlign w:val="center"/>
          </w:tcPr>
          <w:p w14:paraId="4E87B28A" w14:textId="77777777" w:rsidR="00326FB2" w:rsidRPr="00F84F1D" w:rsidRDefault="00326FB2" w:rsidP="00C16A6E">
            <w:pPr>
              <w:spacing w:line="276" w:lineRule="auto"/>
              <w:contextualSpacing/>
              <w:rPr>
                <w:rFonts w:ascii="Tahoma" w:hAnsi="Tahoma" w:cs="Tahoma"/>
                <w:sz w:val="20"/>
                <w:szCs w:val="20"/>
              </w:rPr>
            </w:pPr>
          </w:p>
        </w:tc>
      </w:tr>
    </w:tbl>
    <w:p w14:paraId="17646EDB" w14:textId="77777777" w:rsidR="00326FB2" w:rsidRPr="00F84F1D" w:rsidRDefault="00326FB2" w:rsidP="007A5F5D">
      <w:pPr>
        <w:spacing w:line="360" w:lineRule="auto"/>
        <w:rPr>
          <w:rFonts w:ascii="Tahoma" w:hAnsi="Tahoma" w:cs="Tahoma"/>
          <w:sz w:val="20"/>
          <w:szCs w:val="20"/>
          <w:lang w:eastAsia="ar-SA"/>
        </w:rPr>
      </w:pPr>
    </w:p>
    <w:p w14:paraId="02FD8B00" w14:textId="77777777" w:rsidR="00E40BF5" w:rsidRPr="00F84F1D" w:rsidRDefault="00E40BF5" w:rsidP="00150869">
      <w:pPr>
        <w:rPr>
          <w:rFonts w:ascii="Tahoma" w:hAnsi="Tahoma" w:cs="Tahoma"/>
          <w:sz w:val="20"/>
          <w:szCs w:val="20"/>
          <w:lang w:eastAsia="ar-SA"/>
        </w:rPr>
      </w:pPr>
    </w:p>
    <w:p w14:paraId="53CA1E65" w14:textId="77777777" w:rsidR="003F4408" w:rsidRPr="00F84F1D" w:rsidRDefault="00C62EF3" w:rsidP="00DC7B00">
      <w:pPr>
        <w:rPr>
          <w:rFonts w:ascii="Tahoma" w:hAnsi="Tahoma" w:cs="Tahoma"/>
          <w:sz w:val="20"/>
          <w:szCs w:val="20"/>
          <w:lang w:eastAsia="ar-SA"/>
        </w:rPr>
      </w:pPr>
      <w:r w:rsidRPr="00F84F1D">
        <w:rPr>
          <w:rFonts w:ascii="Tahoma" w:hAnsi="Tahoma" w:cs="Tahoma"/>
          <w:sz w:val="20"/>
          <w:szCs w:val="20"/>
          <w:lang w:eastAsia="ar-SA"/>
        </w:rPr>
        <w:t xml:space="preserve">................................, </w:t>
      </w:r>
      <w:r w:rsidR="00DC7B00" w:rsidRPr="00F84F1D">
        <w:rPr>
          <w:rFonts w:ascii="Tahoma" w:hAnsi="Tahoma" w:cs="Tahoma"/>
          <w:sz w:val="20"/>
          <w:szCs w:val="20"/>
          <w:lang w:eastAsia="ar-SA"/>
        </w:rPr>
        <w:t>dn.</w:t>
      </w:r>
      <w:proofErr w:type="gramStart"/>
      <w:r w:rsidR="00DC7B00" w:rsidRPr="00F84F1D">
        <w:rPr>
          <w:rFonts w:ascii="Tahoma" w:hAnsi="Tahoma" w:cs="Tahoma"/>
          <w:sz w:val="20"/>
          <w:szCs w:val="20"/>
          <w:lang w:eastAsia="ar-SA"/>
        </w:rPr>
        <w:t xml:space="preserve"> ….</w:t>
      </w:r>
      <w:proofErr w:type="gramEnd"/>
      <w:r w:rsidR="00DC7B00" w:rsidRPr="00F84F1D">
        <w:rPr>
          <w:rFonts w:ascii="Tahoma" w:hAnsi="Tahoma" w:cs="Tahoma"/>
          <w:sz w:val="20"/>
          <w:szCs w:val="20"/>
          <w:lang w:eastAsia="ar-SA"/>
        </w:rPr>
        <w:t>.……..........</w:t>
      </w:r>
      <w:r w:rsidR="003F4408" w:rsidRPr="00F84F1D">
        <w:rPr>
          <w:rFonts w:ascii="Tahoma" w:hAnsi="Tahoma" w:cs="Tahoma"/>
          <w:sz w:val="20"/>
          <w:szCs w:val="20"/>
          <w:lang w:eastAsia="ar-SA"/>
        </w:rPr>
        <w:t xml:space="preserve">              </w:t>
      </w:r>
      <w:r w:rsidR="005B10FE" w:rsidRPr="00F84F1D">
        <w:rPr>
          <w:rFonts w:ascii="Tahoma" w:hAnsi="Tahoma" w:cs="Tahoma"/>
          <w:sz w:val="20"/>
          <w:szCs w:val="20"/>
          <w:lang w:eastAsia="ar-SA"/>
        </w:rPr>
        <w:tab/>
      </w:r>
      <w:r w:rsidR="003F4408" w:rsidRPr="00F84F1D">
        <w:rPr>
          <w:rFonts w:ascii="Tahoma" w:hAnsi="Tahoma" w:cs="Tahoma"/>
          <w:sz w:val="20"/>
          <w:szCs w:val="20"/>
          <w:lang w:eastAsia="ar-SA"/>
        </w:rPr>
        <w:t>...</w:t>
      </w:r>
      <w:r w:rsidRPr="00F84F1D">
        <w:rPr>
          <w:rFonts w:ascii="Tahoma" w:hAnsi="Tahoma" w:cs="Tahoma"/>
          <w:sz w:val="20"/>
          <w:szCs w:val="20"/>
          <w:lang w:eastAsia="ar-SA"/>
        </w:rPr>
        <w:t>..........................................</w:t>
      </w:r>
      <w:r w:rsidR="003F4408" w:rsidRPr="00F84F1D">
        <w:rPr>
          <w:rFonts w:ascii="Tahoma" w:hAnsi="Tahoma" w:cs="Tahoma"/>
          <w:sz w:val="20"/>
          <w:szCs w:val="20"/>
          <w:lang w:eastAsia="ar-SA"/>
        </w:rPr>
        <w:t>............................</w:t>
      </w:r>
      <w:r w:rsidR="005B10FE" w:rsidRPr="00F84F1D">
        <w:rPr>
          <w:rFonts w:ascii="Tahoma" w:hAnsi="Tahoma" w:cs="Tahoma"/>
          <w:sz w:val="20"/>
          <w:szCs w:val="20"/>
          <w:lang w:eastAsia="ar-SA"/>
        </w:rPr>
        <w:t>..................</w:t>
      </w:r>
    </w:p>
    <w:p w14:paraId="0BFCE6A8" w14:textId="77777777" w:rsidR="00C62EF3" w:rsidRPr="00F84F1D" w:rsidRDefault="003F4408" w:rsidP="00C62EF3">
      <w:pPr>
        <w:ind w:left="4680" w:hanging="4965"/>
        <w:rPr>
          <w:rFonts w:ascii="Tahoma" w:hAnsi="Tahoma" w:cs="Tahoma"/>
          <w:i/>
          <w:sz w:val="20"/>
          <w:szCs w:val="20"/>
          <w:lang w:eastAsia="ar-SA"/>
        </w:rPr>
      </w:pPr>
      <w:r w:rsidRPr="00F84F1D">
        <w:rPr>
          <w:rFonts w:ascii="Tahoma" w:hAnsi="Tahoma" w:cs="Tahoma"/>
          <w:sz w:val="20"/>
          <w:szCs w:val="20"/>
          <w:lang w:eastAsia="ar-SA"/>
        </w:rPr>
        <w:t xml:space="preserve">                          </w:t>
      </w:r>
      <w:r w:rsidRPr="00F84F1D">
        <w:rPr>
          <w:rFonts w:ascii="Tahoma" w:hAnsi="Tahoma" w:cs="Tahoma"/>
          <w:sz w:val="20"/>
          <w:szCs w:val="20"/>
          <w:lang w:eastAsia="ar-SA"/>
        </w:rPr>
        <w:tab/>
      </w:r>
      <w:r w:rsidR="005B10FE" w:rsidRPr="00F84F1D">
        <w:rPr>
          <w:rFonts w:ascii="Tahoma" w:hAnsi="Tahoma" w:cs="Tahoma"/>
          <w:sz w:val="20"/>
          <w:szCs w:val="20"/>
          <w:lang w:eastAsia="ar-SA"/>
        </w:rPr>
        <w:tab/>
      </w:r>
      <w:r w:rsidR="005B10FE" w:rsidRPr="00F84F1D">
        <w:rPr>
          <w:rFonts w:ascii="Tahoma" w:hAnsi="Tahoma" w:cs="Tahoma"/>
          <w:i/>
          <w:sz w:val="20"/>
          <w:szCs w:val="20"/>
          <w:lang w:eastAsia="ar-SA"/>
        </w:rPr>
        <w:t xml:space="preserve">Pieczęć i </w:t>
      </w:r>
      <w:r w:rsidR="00E40BF5" w:rsidRPr="00F84F1D">
        <w:rPr>
          <w:rFonts w:ascii="Tahoma" w:hAnsi="Tahoma" w:cs="Tahoma"/>
          <w:i/>
          <w:sz w:val="20"/>
          <w:szCs w:val="20"/>
          <w:lang w:eastAsia="ar-SA"/>
        </w:rPr>
        <w:t>Podpis upoważnionego przedstawiciela Wykonawcy</w:t>
      </w:r>
    </w:p>
    <w:sectPr w:rsidR="00C62EF3" w:rsidRPr="00F84F1D" w:rsidSect="00D945E5">
      <w:headerReference w:type="default" r:id="rId10"/>
      <w:footerReference w:type="default" r:id="rId11"/>
      <w:pgSz w:w="11906" w:h="16838"/>
      <w:pgMar w:top="851" w:right="568" w:bottom="993" w:left="851" w:header="624"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76D7C" w14:textId="77777777" w:rsidR="004243E4" w:rsidRDefault="004243E4">
      <w:r>
        <w:separator/>
      </w:r>
    </w:p>
  </w:endnote>
  <w:endnote w:type="continuationSeparator" w:id="0">
    <w:p w14:paraId="3E5E8BBA" w14:textId="77777777" w:rsidR="004243E4" w:rsidRDefault="0042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398E" w14:textId="77777777" w:rsidR="00A32715" w:rsidRDefault="00A32715">
    <w:pPr>
      <w:pStyle w:val="Stopka"/>
      <w:jc w:val="center"/>
    </w:pPr>
    <w:r w:rsidRPr="00300477">
      <w:rPr>
        <w:rFonts w:ascii="Tahoma" w:hAnsi="Tahoma" w:cs="Tahoma"/>
        <w:sz w:val="18"/>
        <w:szCs w:val="18"/>
      </w:rPr>
      <w:t xml:space="preserve">Strona </w:t>
    </w:r>
    <w:r w:rsidRPr="00300477">
      <w:rPr>
        <w:rFonts w:ascii="Tahoma" w:hAnsi="Tahoma" w:cs="Tahoma"/>
        <w:sz w:val="18"/>
        <w:szCs w:val="18"/>
      </w:rPr>
      <w:fldChar w:fldCharType="begin"/>
    </w:r>
    <w:r w:rsidRPr="00300477">
      <w:rPr>
        <w:rFonts w:ascii="Tahoma" w:hAnsi="Tahoma" w:cs="Tahoma"/>
        <w:sz w:val="18"/>
        <w:szCs w:val="18"/>
      </w:rPr>
      <w:instrText>PAGE</w:instrText>
    </w:r>
    <w:r w:rsidRPr="00300477">
      <w:rPr>
        <w:rFonts w:ascii="Tahoma" w:hAnsi="Tahoma" w:cs="Tahoma"/>
        <w:sz w:val="18"/>
        <w:szCs w:val="18"/>
      </w:rPr>
      <w:fldChar w:fldCharType="separate"/>
    </w:r>
    <w:r w:rsidR="001204DD">
      <w:rPr>
        <w:rFonts w:ascii="Tahoma" w:hAnsi="Tahoma" w:cs="Tahoma"/>
        <w:noProof/>
        <w:sz w:val="18"/>
        <w:szCs w:val="18"/>
      </w:rPr>
      <w:t>8</w:t>
    </w:r>
    <w:r w:rsidRPr="00300477">
      <w:rPr>
        <w:rFonts w:ascii="Tahoma" w:hAnsi="Tahoma" w:cs="Tahoma"/>
        <w:sz w:val="18"/>
        <w:szCs w:val="18"/>
      </w:rPr>
      <w:fldChar w:fldCharType="end"/>
    </w:r>
    <w:r w:rsidRPr="00300477">
      <w:rPr>
        <w:rFonts w:ascii="Tahoma" w:hAnsi="Tahoma" w:cs="Tahoma"/>
        <w:sz w:val="18"/>
        <w:szCs w:val="18"/>
      </w:rPr>
      <w:t xml:space="preserve"> z </w:t>
    </w:r>
    <w:r w:rsidRPr="00300477">
      <w:rPr>
        <w:rFonts w:ascii="Tahoma" w:hAnsi="Tahoma" w:cs="Tahoma"/>
        <w:sz w:val="18"/>
        <w:szCs w:val="18"/>
      </w:rPr>
      <w:fldChar w:fldCharType="begin"/>
    </w:r>
    <w:r w:rsidRPr="00300477">
      <w:rPr>
        <w:rFonts w:ascii="Tahoma" w:hAnsi="Tahoma" w:cs="Tahoma"/>
        <w:sz w:val="18"/>
        <w:szCs w:val="18"/>
      </w:rPr>
      <w:instrText>NUMPAGES</w:instrText>
    </w:r>
    <w:r w:rsidRPr="00300477">
      <w:rPr>
        <w:rFonts w:ascii="Tahoma" w:hAnsi="Tahoma" w:cs="Tahoma"/>
        <w:sz w:val="18"/>
        <w:szCs w:val="18"/>
      </w:rPr>
      <w:fldChar w:fldCharType="separate"/>
    </w:r>
    <w:r w:rsidR="001204DD">
      <w:rPr>
        <w:rFonts w:ascii="Tahoma" w:hAnsi="Tahoma" w:cs="Tahoma"/>
        <w:noProof/>
        <w:sz w:val="18"/>
        <w:szCs w:val="18"/>
      </w:rPr>
      <w:t>8</w:t>
    </w:r>
    <w:r w:rsidRPr="00300477">
      <w:rPr>
        <w:rFonts w:ascii="Tahoma" w:hAnsi="Tahoma" w:cs="Tahoma"/>
        <w:sz w:val="18"/>
        <w:szCs w:val="18"/>
      </w:rPr>
      <w:fldChar w:fldCharType="end"/>
    </w:r>
  </w:p>
  <w:p w14:paraId="2452DFCB" w14:textId="77777777" w:rsidR="00A32715" w:rsidRDefault="00A32715" w:rsidP="00FE7837">
    <w:pPr>
      <w:pStyle w:val="Stopka"/>
      <w:tabs>
        <w:tab w:val="clear" w:pos="4536"/>
        <w:tab w:val="clear" w:pos="9072"/>
        <w:tab w:val="left" w:pos="10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5D4D" w14:textId="77777777" w:rsidR="004243E4" w:rsidRDefault="004243E4">
      <w:r>
        <w:separator/>
      </w:r>
    </w:p>
  </w:footnote>
  <w:footnote w:type="continuationSeparator" w:id="0">
    <w:p w14:paraId="5755D812" w14:textId="77777777" w:rsidR="004243E4" w:rsidRDefault="004243E4">
      <w:r>
        <w:continuationSeparator/>
      </w:r>
    </w:p>
  </w:footnote>
  <w:footnote w:id="1">
    <w:p w14:paraId="376ABD13" w14:textId="77777777" w:rsidR="006200A8" w:rsidRPr="009C6A1A" w:rsidRDefault="006200A8" w:rsidP="006200A8">
      <w:pPr>
        <w:pStyle w:val="Tekstprzypisudolnego"/>
      </w:pPr>
      <w:r>
        <w:rPr>
          <w:rStyle w:val="Odwoanieprzypisudolnego"/>
        </w:rPr>
        <w:t>*</w:t>
      </w:r>
      <w:r w:rsidRPr="009C6A1A">
        <w:rPr>
          <w:rFonts w:ascii="Tahoma" w:hAnsi="Tahoma" w:cs="Tahoma"/>
          <w:sz w:val="16"/>
          <w:szCs w:val="16"/>
        </w:rPr>
        <w:t>w przypadku Wykonawców składających ofertę wspólną należy wskazać wszystkich Wykonawców występują</w:t>
      </w:r>
      <w:r w:rsidR="000F475F">
        <w:rPr>
          <w:rFonts w:ascii="Tahoma" w:hAnsi="Tahoma" w:cs="Tahoma"/>
          <w:sz w:val="16"/>
          <w:szCs w:val="16"/>
        </w:rPr>
        <w:t>cych wspólnie lub zaznaczyć, iż </w:t>
      </w:r>
      <w:r w:rsidRPr="009C6A1A">
        <w:rPr>
          <w:rFonts w:ascii="Tahoma" w:hAnsi="Tahoma" w:cs="Tahoma"/>
          <w:sz w:val="16"/>
          <w:szCs w:val="16"/>
        </w:rPr>
        <w:t>wskazany podmiot (Pełnomocnik/Lider) występuje w imieniu wszystkich podmiotów składających ofertę wspólną</w:t>
      </w:r>
    </w:p>
  </w:footnote>
  <w:footnote w:id="2">
    <w:p w14:paraId="14E461E3" w14:textId="77777777" w:rsidR="00326FB2" w:rsidRDefault="00326FB2" w:rsidP="00326FB2">
      <w:pPr>
        <w:pStyle w:val="Tekstprzypisudolnego"/>
      </w:pPr>
      <w:r>
        <w:rPr>
          <w:rStyle w:val="Odwoanieprzypisudolnego"/>
        </w:rPr>
        <w:t>**</w:t>
      </w:r>
      <w:r w:rsidRPr="001D0920">
        <w:rPr>
          <w:rFonts w:ascii="Tahoma" w:hAnsi="Tahoma" w:cs="Tahoma"/>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4E06" w14:textId="77777777" w:rsidR="00DA5D13" w:rsidRPr="0026632A" w:rsidRDefault="00DA5D13" w:rsidP="00DA5D13">
    <w:pPr>
      <w:spacing w:line="259" w:lineRule="auto"/>
      <w:rPr>
        <w:rFonts w:asciiTheme="minorHAnsi" w:hAnsiTheme="minorHAnsi" w:cstheme="minorHAnsi"/>
        <w:sz w:val="16"/>
        <w:szCs w:val="16"/>
      </w:rPr>
    </w:pPr>
    <w:r w:rsidRPr="0026632A">
      <w:rPr>
        <w:rFonts w:asciiTheme="minorHAnsi" w:hAnsiTheme="minorHAnsi" w:cstheme="minorHAnsi"/>
        <w:sz w:val="16"/>
        <w:szCs w:val="16"/>
      </w:rPr>
      <w:t>Znak sprawy: ZTM.EZ.3310.11.2022</w:t>
    </w:r>
  </w:p>
  <w:p w14:paraId="3C873497" w14:textId="27766487" w:rsidR="00DA5D13" w:rsidRPr="0026632A" w:rsidRDefault="00DA5D13" w:rsidP="00DA5D13">
    <w:pPr>
      <w:spacing w:line="259" w:lineRule="auto"/>
      <w:rPr>
        <w:rFonts w:asciiTheme="minorHAnsi" w:hAnsiTheme="minorHAnsi" w:cstheme="minorHAnsi"/>
        <w:sz w:val="16"/>
        <w:szCs w:val="16"/>
      </w:rPr>
    </w:pPr>
    <w:r w:rsidRPr="0026632A">
      <w:rPr>
        <w:rFonts w:asciiTheme="minorHAnsi" w:hAnsiTheme="minorHAnsi" w:cstheme="minorHAnsi"/>
        <w:sz w:val="16"/>
        <w:szCs w:val="16"/>
      </w:rPr>
      <w:t>Nazwa postępowania „</w:t>
    </w:r>
    <w:r w:rsidRPr="0026632A">
      <w:rPr>
        <w:rFonts w:asciiTheme="minorHAnsi" w:eastAsia="Arial" w:hAnsiTheme="minorHAnsi" w:cstheme="minorHAnsi"/>
        <w:sz w:val="16"/>
        <w:szCs w:val="16"/>
        <w:lang w:eastAsia="en-US"/>
      </w:rPr>
      <w:t>Dostawa sprzętu teleinformatycznego na potrzeby Zarządu Transportu Miejskiego w Poznaniu</w:t>
    </w:r>
    <w:r>
      <w:rPr>
        <w:rFonts w:asciiTheme="minorHAnsi" w:eastAsia="Arial" w:hAnsiTheme="minorHAnsi" w:cstheme="minorHAnsi"/>
        <w:sz w:val="16"/>
        <w:szCs w:val="16"/>
        <w:lang w:eastAsia="en-US"/>
      </w:rPr>
      <w:t>”</w:t>
    </w:r>
  </w:p>
  <w:p w14:paraId="4751BF90" w14:textId="3E4E569B" w:rsidR="00027592" w:rsidRPr="00027592" w:rsidRDefault="00073ACE">
    <w:pPr>
      <w:pStyle w:val="Nagwek"/>
      <w:rPr>
        <w:lang w:val="pl-PL"/>
      </w:rPr>
    </w:pPr>
    <w:r>
      <w:rPr>
        <w:lang w:val="pl-PL"/>
      </w:rPr>
      <w:tab/>
    </w:r>
    <w:r>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31"/>
    <w:lvl w:ilvl="0">
      <w:start w:val="12"/>
      <w:numFmt w:val="decimal"/>
      <w:lvlText w:val="%1."/>
      <w:lvlJc w:val="left"/>
      <w:pPr>
        <w:tabs>
          <w:tab w:val="num" w:pos="644"/>
        </w:tabs>
        <w:ind w:left="644" w:hanging="360"/>
      </w:pPr>
    </w:lvl>
  </w:abstractNum>
  <w:abstractNum w:abstractNumId="1" w15:restartNumberingAfterBreak="0">
    <w:nsid w:val="00000015"/>
    <w:multiLevelType w:val="singleLevel"/>
    <w:tmpl w:val="B3AC4B02"/>
    <w:name w:val="WW8Num28"/>
    <w:lvl w:ilvl="0">
      <w:start w:val="8"/>
      <w:numFmt w:val="decimal"/>
      <w:lvlText w:val="%1."/>
      <w:lvlJc w:val="left"/>
      <w:pPr>
        <w:tabs>
          <w:tab w:val="num" w:pos="720"/>
        </w:tabs>
        <w:ind w:left="720" w:hanging="360"/>
      </w:pPr>
      <w:rPr>
        <w:rFonts w:hint="default"/>
      </w:rPr>
    </w:lvl>
  </w:abstractNum>
  <w:abstractNum w:abstractNumId="2" w15:restartNumberingAfterBreak="0">
    <w:nsid w:val="00BB28BB"/>
    <w:multiLevelType w:val="hybridMultilevel"/>
    <w:tmpl w:val="82AC6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6042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4E0143"/>
    <w:multiLevelType w:val="multilevel"/>
    <w:tmpl w:val="29167E20"/>
    <w:styleLink w:val="Sty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2"/>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4E20714"/>
    <w:multiLevelType w:val="hybridMultilevel"/>
    <w:tmpl w:val="82AC6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4F13D2E"/>
    <w:multiLevelType w:val="hybridMultilevel"/>
    <w:tmpl w:val="E5826164"/>
    <w:lvl w:ilvl="0" w:tplc="574ECBFA">
      <w:numFmt w:val="bullet"/>
      <w:lvlText w:val="•"/>
      <w:lvlJc w:val="left"/>
      <w:pPr>
        <w:ind w:left="705" w:hanging="705"/>
      </w:pPr>
      <w:rPr>
        <w:rFonts w:ascii="Tahoma" w:eastAsia="Tahoma" w:hAnsi="Tahoma" w:cs="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87F1B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B05D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D64638"/>
    <w:multiLevelType w:val="hybridMultilevel"/>
    <w:tmpl w:val="82AC6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DEB1968"/>
    <w:multiLevelType w:val="hybridMultilevel"/>
    <w:tmpl w:val="CF12A096"/>
    <w:lvl w:ilvl="0" w:tplc="04150001">
      <w:start w:val="1"/>
      <w:numFmt w:val="bullet"/>
      <w:lvlText w:val=""/>
      <w:lvlJc w:val="left"/>
      <w:pPr>
        <w:ind w:left="511" w:hanging="360"/>
      </w:pPr>
      <w:rPr>
        <w:rFonts w:ascii="Symbol" w:hAnsi="Symbol" w:hint="default"/>
      </w:rPr>
    </w:lvl>
    <w:lvl w:ilvl="1" w:tplc="04150003">
      <w:start w:val="1"/>
      <w:numFmt w:val="bullet"/>
      <w:lvlText w:val="o"/>
      <w:lvlJc w:val="left"/>
      <w:pPr>
        <w:ind w:left="1231" w:hanging="360"/>
      </w:pPr>
      <w:rPr>
        <w:rFonts w:ascii="Courier New" w:hAnsi="Courier New" w:cs="Courier New" w:hint="default"/>
      </w:rPr>
    </w:lvl>
    <w:lvl w:ilvl="2" w:tplc="04150005">
      <w:start w:val="1"/>
      <w:numFmt w:val="bullet"/>
      <w:lvlText w:val=""/>
      <w:lvlJc w:val="left"/>
      <w:pPr>
        <w:ind w:left="1951" w:hanging="360"/>
      </w:pPr>
      <w:rPr>
        <w:rFonts w:ascii="Wingdings" w:hAnsi="Wingdings" w:hint="default"/>
      </w:rPr>
    </w:lvl>
    <w:lvl w:ilvl="3" w:tplc="04150001">
      <w:start w:val="1"/>
      <w:numFmt w:val="bullet"/>
      <w:lvlText w:val=""/>
      <w:lvlJc w:val="left"/>
      <w:pPr>
        <w:ind w:left="2671" w:hanging="360"/>
      </w:pPr>
      <w:rPr>
        <w:rFonts w:ascii="Symbol" w:hAnsi="Symbol" w:hint="default"/>
      </w:rPr>
    </w:lvl>
    <w:lvl w:ilvl="4" w:tplc="04150003" w:tentative="1">
      <w:start w:val="1"/>
      <w:numFmt w:val="bullet"/>
      <w:lvlText w:val="o"/>
      <w:lvlJc w:val="left"/>
      <w:pPr>
        <w:ind w:left="3391" w:hanging="360"/>
      </w:pPr>
      <w:rPr>
        <w:rFonts w:ascii="Courier New" w:hAnsi="Courier New" w:cs="Courier New" w:hint="default"/>
      </w:rPr>
    </w:lvl>
    <w:lvl w:ilvl="5" w:tplc="04150005" w:tentative="1">
      <w:start w:val="1"/>
      <w:numFmt w:val="bullet"/>
      <w:lvlText w:val=""/>
      <w:lvlJc w:val="left"/>
      <w:pPr>
        <w:ind w:left="4111" w:hanging="360"/>
      </w:pPr>
      <w:rPr>
        <w:rFonts w:ascii="Wingdings" w:hAnsi="Wingdings" w:hint="default"/>
      </w:rPr>
    </w:lvl>
    <w:lvl w:ilvl="6" w:tplc="04150001" w:tentative="1">
      <w:start w:val="1"/>
      <w:numFmt w:val="bullet"/>
      <w:lvlText w:val=""/>
      <w:lvlJc w:val="left"/>
      <w:pPr>
        <w:ind w:left="4831" w:hanging="360"/>
      </w:pPr>
      <w:rPr>
        <w:rFonts w:ascii="Symbol" w:hAnsi="Symbol" w:hint="default"/>
      </w:rPr>
    </w:lvl>
    <w:lvl w:ilvl="7" w:tplc="04150003" w:tentative="1">
      <w:start w:val="1"/>
      <w:numFmt w:val="bullet"/>
      <w:lvlText w:val="o"/>
      <w:lvlJc w:val="left"/>
      <w:pPr>
        <w:ind w:left="5551" w:hanging="360"/>
      </w:pPr>
      <w:rPr>
        <w:rFonts w:ascii="Courier New" w:hAnsi="Courier New" w:cs="Courier New" w:hint="default"/>
      </w:rPr>
    </w:lvl>
    <w:lvl w:ilvl="8" w:tplc="04150005" w:tentative="1">
      <w:start w:val="1"/>
      <w:numFmt w:val="bullet"/>
      <w:lvlText w:val=""/>
      <w:lvlJc w:val="left"/>
      <w:pPr>
        <w:ind w:left="6271" w:hanging="360"/>
      </w:pPr>
      <w:rPr>
        <w:rFonts w:ascii="Wingdings" w:hAnsi="Wingdings" w:hint="default"/>
      </w:rPr>
    </w:lvl>
  </w:abstractNum>
  <w:abstractNum w:abstractNumId="11" w15:restartNumberingAfterBreak="0">
    <w:nsid w:val="100000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0E4561"/>
    <w:multiLevelType w:val="hybridMultilevel"/>
    <w:tmpl w:val="ADCCFC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D84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37675F"/>
    <w:multiLevelType w:val="multilevel"/>
    <w:tmpl w:val="0415001F"/>
    <w:lvl w:ilvl="0">
      <w:start w:val="1"/>
      <w:numFmt w:val="decimal"/>
      <w:lvlText w:val="%1."/>
      <w:lvlJc w:val="left"/>
      <w:pPr>
        <w:ind w:left="348" w:hanging="360"/>
      </w:pPr>
    </w:lvl>
    <w:lvl w:ilvl="1">
      <w:start w:val="1"/>
      <w:numFmt w:val="decimal"/>
      <w:lvlText w:val="%1.%2."/>
      <w:lvlJc w:val="left"/>
      <w:pPr>
        <w:ind w:left="780" w:hanging="432"/>
      </w:pPr>
    </w:lvl>
    <w:lvl w:ilvl="2">
      <w:start w:val="1"/>
      <w:numFmt w:val="decimal"/>
      <w:lvlText w:val="%1.%2.%3."/>
      <w:lvlJc w:val="left"/>
      <w:pPr>
        <w:ind w:left="1212" w:hanging="504"/>
      </w:pPr>
    </w:lvl>
    <w:lvl w:ilvl="3">
      <w:start w:val="1"/>
      <w:numFmt w:val="decimal"/>
      <w:lvlText w:val="%1.%2.%3.%4."/>
      <w:lvlJc w:val="left"/>
      <w:pPr>
        <w:ind w:left="1716" w:hanging="648"/>
      </w:pPr>
    </w:lvl>
    <w:lvl w:ilvl="4">
      <w:start w:val="1"/>
      <w:numFmt w:val="decimal"/>
      <w:lvlText w:val="%1.%2.%3.%4.%5."/>
      <w:lvlJc w:val="left"/>
      <w:pPr>
        <w:ind w:left="2220" w:hanging="792"/>
      </w:pPr>
    </w:lvl>
    <w:lvl w:ilvl="5">
      <w:start w:val="1"/>
      <w:numFmt w:val="decimal"/>
      <w:lvlText w:val="%1.%2.%3.%4.%5.%6."/>
      <w:lvlJc w:val="left"/>
      <w:pPr>
        <w:ind w:left="2724" w:hanging="936"/>
      </w:pPr>
    </w:lvl>
    <w:lvl w:ilvl="6">
      <w:start w:val="1"/>
      <w:numFmt w:val="decimal"/>
      <w:lvlText w:val="%1.%2.%3.%4.%5.%6.%7."/>
      <w:lvlJc w:val="left"/>
      <w:pPr>
        <w:ind w:left="3228" w:hanging="1080"/>
      </w:pPr>
    </w:lvl>
    <w:lvl w:ilvl="7">
      <w:start w:val="1"/>
      <w:numFmt w:val="decimal"/>
      <w:lvlText w:val="%1.%2.%3.%4.%5.%6.%7.%8."/>
      <w:lvlJc w:val="left"/>
      <w:pPr>
        <w:ind w:left="3732" w:hanging="1224"/>
      </w:pPr>
    </w:lvl>
    <w:lvl w:ilvl="8">
      <w:start w:val="1"/>
      <w:numFmt w:val="decimal"/>
      <w:lvlText w:val="%1.%2.%3.%4.%5.%6.%7.%8.%9."/>
      <w:lvlJc w:val="left"/>
      <w:pPr>
        <w:ind w:left="4308" w:hanging="1440"/>
      </w:pPr>
    </w:lvl>
  </w:abstractNum>
  <w:abstractNum w:abstractNumId="15" w15:restartNumberingAfterBreak="0">
    <w:nsid w:val="1D284C4F"/>
    <w:multiLevelType w:val="hybridMultilevel"/>
    <w:tmpl w:val="912844DE"/>
    <w:lvl w:ilvl="0" w:tplc="04150001">
      <w:start w:val="1"/>
      <w:numFmt w:val="bullet"/>
      <w:lvlText w:val=""/>
      <w:lvlJc w:val="left"/>
      <w:pPr>
        <w:ind w:left="732" w:hanging="360"/>
      </w:pPr>
      <w:rPr>
        <w:rFonts w:ascii="Symbol" w:hAnsi="Symbol" w:hint="default"/>
      </w:rPr>
    </w:lvl>
    <w:lvl w:ilvl="1" w:tplc="04150003" w:tentative="1">
      <w:start w:val="1"/>
      <w:numFmt w:val="bullet"/>
      <w:lvlText w:val="o"/>
      <w:lvlJc w:val="left"/>
      <w:pPr>
        <w:ind w:left="1452" w:hanging="360"/>
      </w:pPr>
      <w:rPr>
        <w:rFonts w:ascii="Courier New" w:hAnsi="Courier New" w:cs="Courier New" w:hint="default"/>
      </w:rPr>
    </w:lvl>
    <w:lvl w:ilvl="2" w:tplc="04150005" w:tentative="1">
      <w:start w:val="1"/>
      <w:numFmt w:val="bullet"/>
      <w:lvlText w:val=""/>
      <w:lvlJc w:val="left"/>
      <w:pPr>
        <w:ind w:left="2172" w:hanging="360"/>
      </w:pPr>
      <w:rPr>
        <w:rFonts w:ascii="Wingdings" w:hAnsi="Wingdings" w:hint="default"/>
      </w:rPr>
    </w:lvl>
    <w:lvl w:ilvl="3" w:tplc="04150001" w:tentative="1">
      <w:start w:val="1"/>
      <w:numFmt w:val="bullet"/>
      <w:lvlText w:val=""/>
      <w:lvlJc w:val="left"/>
      <w:pPr>
        <w:ind w:left="2892" w:hanging="360"/>
      </w:pPr>
      <w:rPr>
        <w:rFonts w:ascii="Symbol" w:hAnsi="Symbol" w:hint="default"/>
      </w:rPr>
    </w:lvl>
    <w:lvl w:ilvl="4" w:tplc="04150003" w:tentative="1">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16" w15:restartNumberingAfterBreak="0">
    <w:nsid w:val="1F744F47"/>
    <w:multiLevelType w:val="hybridMultilevel"/>
    <w:tmpl w:val="82AC6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F83124A"/>
    <w:multiLevelType w:val="multilevel"/>
    <w:tmpl w:val="0415001F"/>
    <w:lvl w:ilvl="0">
      <w:start w:val="1"/>
      <w:numFmt w:val="decimal"/>
      <w:lvlText w:val="%1."/>
      <w:lvlJc w:val="left"/>
      <w:pPr>
        <w:ind w:left="348" w:hanging="360"/>
      </w:pPr>
    </w:lvl>
    <w:lvl w:ilvl="1">
      <w:start w:val="1"/>
      <w:numFmt w:val="decimal"/>
      <w:lvlText w:val="%1.%2."/>
      <w:lvlJc w:val="left"/>
      <w:pPr>
        <w:ind w:left="780" w:hanging="432"/>
      </w:pPr>
    </w:lvl>
    <w:lvl w:ilvl="2">
      <w:start w:val="1"/>
      <w:numFmt w:val="decimal"/>
      <w:lvlText w:val="%1.%2.%3."/>
      <w:lvlJc w:val="left"/>
      <w:pPr>
        <w:ind w:left="1212" w:hanging="504"/>
      </w:pPr>
    </w:lvl>
    <w:lvl w:ilvl="3">
      <w:start w:val="1"/>
      <w:numFmt w:val="decimal"/>
      <w:lvlText w:val="%1.%2.%3.%4."/>
      <w:lvlJc w:val="left"/>
      <w:pPr>
        <w:ind w:left="1716" w:hanging="648"/>
      </w:pPr>
    </w:lvl>
    <w:lvl w:ilvl="4">
      <w:start w:val="1"/>
      <w:numFmt w:val="decimal"/>
      <w:lvlText w:val="%1.%2.%3.%4.%5."/>
      <w:lvlJc w:val="left"/>
      <w:pPr>
        <w:ind w:left="2220" w:hanging="792"/>
      </w:pPr>
    </w:lvl>
    <w:lvl w:ilvl="5">
      <w:start w:val="1"/>
      <w:numFmt w:val="decimal"/>
      <w:lvlText w:val="%1.%2.%3.%4.%5.%6."/>
      <w:lvlJc w:val="left"/>
      <w:pPr>
        <w:ind w:left="2724" w:hanging="936"/>
      </w:pPr>
    </w:lvl>
    <w:lvl w:ilvl="6">
      <w:start w:val="1"/>
      <w:numFmt w:val="decimal"/>
      <w:lvlText w:val="%1.%2.%3.%4.%5.%6.%7."/>
      <w:lvlJc w:val="left"/>
      <w:pPr>
        <w:ind w:left="3228" w:hanging="1080"/>
      </w:pPr>
    </w:lvl>
    <w:lvl w:ilvl="7">
      <w:start w:val="1"/>
      <w:numFmt w:val="decimal"/>
      <w:lvlText w:val="%1.%2.%3.%4.%5.%6.%7.%8."/>
      <w:lvlJc w:val="left"/>
      <w:pPr>
        <w:ind w:left="3732" w:hanging="1224"/>
      </w:pPr>
    </w:lvl>
    <w:lvl w:ilvl="8">
      <w:start w:val="1"/>
      <w:numFmt w:val="decimal"/>
      <w:lvlText w:val="%1.%2.%3.%4.%5.%6.%7.%8.%9."/>
      <w:lvlJc w:val="left"/>
      <w:pPr>
        <w:ind w:left="4308" w:hanging="1440"/>
      </w:pPr>
    </w:lvl>
  </w:abstractNum>
  <w:abstractNum w:abstractNumId="18" w15:restartNumberingAfterBreak="0">
    <w:nsid w:val="1FEE1B9B"/>
    <w:multiLevelType w:val="hybridMultilevel"/>
    <w:tmpl w:val="267CE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AA38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55305A"/>
    <w:multiLevelType w:val="hybridMultilevel"/>
    <w:tmpl w:val="82AC6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84E7F5D"/>
    <w:multiLevelType w:val="hybridMultilevel"/>
    <w:tmpl w:val="6A166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3B4E83"/>
    <w:multiLevelType w:val="hybridMultilevel"/>
    <w:tmpl w:val="82AC6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540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DC110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B30A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EB0D78"/>
    <w:multiLevelType w:val="hybridMultilevel"/>
    <w:tmpl w:val="82AC63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37126A86"/>
    <w:multiLevelType w:val="hybridMultilevel"/>
    <w:tmpl w:val="82AC6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7C94808"/>
    <w:multiLevelType w:val="multilevel"/>
    <w:tmpl w:val="2878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0101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B64F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F727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5D70749"/>
    <w:multiLevelType w:val="hybridMultilevel"/>
    <w:tmpl w:val="82AC6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8622ABC"/>
    <w:multiLevelType w:val="hybridMultilevel"/>
    <w:tmpl w:val="44A000FC"/>
    <w:name w:val="WW8Num312"/>
    <w:lvl w:ilvl="0" w:tplc="85D828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C42C96"/>
    <w:multiLevelType w:val="hybridMultilevel"/>
    <w:tmpl w:val="A7340D2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5" w15:restartNumberingAfterBreak="0">
    <w:nsid w:val="4E735B23"/>
    <w:multiLevelType w:val="multilevel"/>
    <w:tmpl w:val="0415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6" w15:restartNumberingAfterBreak="0">
    <w:nsid w:val="4EE55B7C"/>
    <w:multiLevelType w:val="multilevel"/>
    <w:tmpl w:val="7A42BA4C"/>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5D22A81"/>
    <w:multiLevelType w:val="hybridMultilevel"/>
    <w:tmpl w:val="82AC6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8D774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1355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B075BE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D111D2C"/>
    <w:multiLevelType w:val="hybridMultilevel"/>
    <w:tmpl w:val="82AC6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5DB2393A"/>
    <w:multiLevelType w:val="hybridMultilevel"/>
    <w:tmpl w:val="82AC6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62133EF9"/>
    <w:multiLevelType w:val="multilevel"/>
    <w:tmpl w:val="4A6EC52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8C2D92"/>
    <w:multiLevelType w:val="hybridMultilevel"/>
    <w:tmpl w:val="82AC6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68085875"/>
    <w:multiLevelType w:val="hybridMultilevel"/>
    <w:tmpl w:val="82AC6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6FD76BF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10D48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B735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529077F"/>
    <w:multiLevelType w:val="hybridMultilevel"/>
    <w:tmpl w:val="7D186410"/>
    <w:lvl w:ilvl="0" w:tplc="6152F37C">
      <w:start w:val="24"/>
      <w:numFmt w:val="decimal"/>
      <w:lvlText w:val="%1"/>
      <w:lvlJc w:val="left"/>
      <w:pPr>
        <w:ind w:left="372"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50" w15:restartNumberingAfterBreak="0">
    <w:nsid w:val="775E33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88715CC"/>
    <w:multiLevelType w:val="multilevel"/>
    <w:tmpl w:val="F1CC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F05F10"/>
    <w:multiLevelType w:val="hybridMultilevel"/>
    <w:tmpl w:val="73B8D6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95F7C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A902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B901A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D771359"/>
    <w:multiLevelType w:val="hybridMultilevel"/>
    <w:tmpl w:val="82AC63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7" w15:restartNumberingAfterBreak="0">
    <w:nsid w:val="7EEC09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F2051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F4E2F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8204255">
    <w:abstractNumId w:val="4"/>
  </w:num>
  <w:num w:numId="2" w16cid:durableId="378675224">
    <w:abstractNumId w:val="36"/>
  </w:num>
  <w:num w:numId="3" w16cid:durableId="806435194">
    <w:abstractNumId w:val="22"/>
  </w:num>
  <w:num w:numId="4" w16cid:durableId="1455518458">
    <w:abstractNumId w:val="21"/>
  </w:num>
  <w:num w:numId="5" w16cid:durableId="19609118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88271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8701172">
    <w:abstractNumId w:val="6"/>
  </w:num>
  <w:num w:numId="8" w16cid:durableId="802692428">
    <w:abstractNumId w:val="50"/>
  </w:num>
  <w:num w:numId="9" w16cid:durableId="618952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035525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8148703">
    <w:abstractNumId w:val="27"/>
  </w:num>
  <w:num w:numId="12" w16cid:durableId="566303506">
    <w:abstractNumId w:val="42"/>
  </w:num>
  <w:num w:numId="13" w16cid:durableId="23796222">
    <w:abstractNumId w:val="44"/>
  </w:num>
  <w:num w:numId="14" w16cid:durableId="485896949">
    <w:abstractNumId w:val="16"/>
  </w:num>
  <w:num w:numId="15" w16cid:durableId="457843691">
    <w:abstractNumId w:val="12"/>
  </w:num>
  <w:num w:numId="16" w16cid:durableId="903417823">
    <w:abstractNumId w:val="18"/>
  </w:num>
  <w:num w:numId="17" w16cid:durableId="1652904335">
    <w:abstractNumId w:val="43"/>
  </w:num>
  <w:num w:numId="18" w16cid:durableId="1285769031">
    <w:abstractNumId w:val="5"/>
  </w:num>
  <w:num w:numId="19" w16cid:durableId="985743993">
    <w:abstractNumId w:val="20"/>
  </w:num>
  <w:num w:numId="20" w16cid:durableId="744495507">
    <w:abstractNumId w:val="30"/>
  </w:num>
  <w:num w:numId="21" w16cid:durableId="251739574">
    <w:abstractNumId w:val="9"/>
  </w:num>
  <w:num w:numId="22" w16cid:durableId="1409497004">
    <w:abstractNumId w:val="45"/>
  </w:num>
  <w:num w:numId="23" w16cid:durableId="133329309">
    <w:abstractNumId w:val="54"/>
  </w:num>
  <w:num w:numId="24" w16cid:durableId="1168137153">
    <w:abstractNumId w:val="17"/>
  </w:num>
  <w:num w:numId="25" w16cid:durableId="1408724794">
    <w:abstractNumId w:val="49"/>
  </w:num>
  <w:num w:numId="26" w16cid:durableId="1423839030">
    <w:abstractNumId w:val="52"/>
  </w:num>
  <w:num w:numId="27" w16cid:durableId="1612591828">
    <w:abstractNumId w:val="14"/>
  </w:num>
  <w:num w:numId="28" w16cid:durableId="1248614085">
    <w:abstractNumId w:val="57"/>
  </w:num>
  <w:num w:numId="29" w16cid:durableId="1582788811">
    <w:abstractNumId w:val="48"/>
  </w:num>
  <w:num w:numId="30" w16cid:durableId="238373768">
    <w:abstractNumId w:val="24"/>
  </w:num>
  <w:num w:numId="31" w16cid:durableId="1633517047">
    <w:abstractNumId w:val="31"/>
  </w:num>
  <w:num w:numId="32" w16cid:durableId="272135590">
    <w:abstractNumId w:val="39"/>
  </w:num>
  <w:num w:numId="33" w16cid:durableId="895354704">
    <w:abstractNumId w:val="35"/>
  </w:num>
  <w:num w:numId="34" w16cid:durableId="1089734927">
    <w:abstractNumId w:val="51"/>
  </w:num>
  <w:num w:numId="35" w16cid:durableId="874926954">
    <w:abstractNumId w:val="28"/>
  </w:num>
  <w:num w:numId="36" w16cid:durableId="1738937809">
    <w:abstractNumId w:val="19"/>
  </w:num>
  <w:num w:numId="37" w16cid:durableId="1523350483">
    <w:abstractNumId w:val="37"/>
  </w:num>
  <w:num w:numId="38" w16cid:durableId="1508252438">
    <w:abstractNumId w:val="41"/>
  </w:num>
  <w:num w:numId="39" w16cid:durableId="75440954">
    <w:abstractNumId w:val="40"/>
  </w:num>
  <w:num w:numId="40" w16cid:durableId="1213544838">
    <w:abstractNumId w:val="46"/>
  </w:num>
  <w:num w:numId="41" w16cid:durableId="140850284">
    <w:abstractNumId w:val="47"/>
  </w:num>
  <w:num w:numId="42" w16cid:durableId="1898004365">
    <w:abstractNumId w:val="11"/>
  </w:num>
  <w:num w:numId="43" w16cid:durableId="803809631">
    <w:abstractNumId w:val="53"/>
  </w:num>
  <w:num w:numId="44" w16cid:durableId="1236549265">
    <w:abstractNumId w:val="55"/>
  </w:num>
  <w:num w:numId="45" w16cid:durableId="2000233616">
    <w:abstractNumId w:val="25"/>
  </w:num>
  <w:num w:numId="46" w16cid:durableId="1863934846">
    <w:abstractNumId w:val="3"/>
  </w:num>
  <w:num w:numId="47" w16cid:durableId="2125153812">
    <w:abstractNumId w:val="38"/>
  </w:num>
  <w:num w:numId="48" w16cid:durableId="593560839">
    <w:abstractNumId w:val="15"/>
  </w:num>
  <w:num w:numId="49" w16cid:durableId="1146892139">
    <w:abstractNumId w:val="58"/>
  </w:num>
  <w:num w:numId="50" w16cid:durableId="63768814">
    <w:abstractNumId w:val="29"/>
  </w:num>
  <w:num w:numId="51" w16cid:durableId="467666186">
    <w:abstractNumId w:val="7"/>
  </w:num>
  <w:num w:numId="52" w16cid:durableId="1469013686">
    <w:abstractNumId w:val="23"/>
  </w:num>
  <w:num w:numId="53" w16cid:durableId="745147542">
    <w:abstractNumId w:val="8"/>
  </w:num>
  <w:num w:numId="54" w16cid:durableId="182717699">
    <w:abstractNumId w:val="2"/>
  </w:num>
  <w:num w:numId="55" w16cid:durableId="217976168">
    <w:abstractNumId w:val="10"/>
  </w:num>
  <w:num w:numId="56" w16cid:durableId="1587224159">
    <w:abstractNumId w:val="56"/>
  </w:num>
  <w:num w:numId="57" w16cid:durableId="1857501469">
    <w:abstractNumId w:val="26"/>
  </w:num>
  <w:num w:numId="58" w16cid:durableId="270749638">
    <w:abstractNumId w:val="5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F3"/>
    <w:rsid w:val="0000012A"/>
    <w:rsid w:val="00001054"/>
    <w:rsid w:val="000135EC"/>
    <w:rsid w:val="00021664"/>
    <w:rsid w:val="00022875"/>
    <w:rsid w:val="00023EEF"/>
    <w:rsid w:val="0002648C"/>
    <w:rsid w:val="00027592"/>
    <w:rsid w:val="00044971"/>
    <w:rsid w:val="00051016"/>
    <w:rsid w:val="00055B3D"/>
    <w:rsid w:val="00063BB2"/>
    <w:rsid w:val="000649A1"/>
    <w:rsid w:val="000734D6"/>
    <w:rsid w:val="00073ACE"/>
    <w:rsid w:val="00075D58"/>
    <w:rsid w:val="00075E25"/>
    <w:rsid w:val="00076946"/>
    <w:rsid w:val="0008017B"/>
    <w:rsid w:val="00092E04"/>
    <w:rsid w:val="00097677"/>
    <w:rsid w:val="000B0320"/>
    <w:rsid w:val="000B351D"/>
    <w:rsid w:val="000B745A"/>
    <w:rsid w:val="000C2161"/>
    <w:rsid w:val="000C4019"/>
    <w:rsid w:val="000C45D6"/>
    <w:rsid w:val="000D192E"/>
    <w:rsid w:val="000D7B9A"/>
    <w:rsid w:val="000E0950"/>
    <w:rsid w:val="000E11C6"/>
    <w:rsid w:val="000E2749"/>
    <w:rsid w:val="000E41E9"/>
    <w:rsid w:val="000E53C6"/>
    <w:rsid w:val="000E5DBF"/>
    <w:rsid w:val="000E6F2E"/>
    <w:rsid w:val="000F154B"/>
    <w:rsid w:val="000F3512"/>
    <w:rsid w:val="000F475F"/>
    <w:rsid w:val="000F5F0F"/>
    <w:rsid w:val="000F699C"/>
    <w:rsid w:val="000F6F0C"/>
    <w:rsid w:val="000F7E36"/>
    <w:rsid w:val="00100F8A"/>
    <w:rsid w:val="001013FE"/>
    <w:rsid w:val="001038FE"/>
    <w:rsid w:val="00104D31"/>
    <w:rsid w:val="00111132"/>
    <w:rsid w:val="0011140A"/>
    <w:rsid w:val="0011243C"/>
    <w:rsid w:val="001204DD"/>
    <w:rsid w:val="001243CD"/>
    <w:rsid w:val="0012642F"/>
    <w:rsid w:val="00126709"/>
    <w:rsid w:val="00127F26"/>
    <w:rsid w:val="001325A3"/>
    <w:rsid w:val="00140740"/>
    <w:rsid w:val="00141328"/>
    <w:rsid w:val="00143D66"/>
    <w:rsid w:val="00150869"/>
    <w:rsid w:val="001521D0"/>
    <w:rsid w:val="00152DC1"/>
    <w:rsid w:val="00156463"/>
    <w:rsid w:val="00164BFA"/>
    <w:rsid w:val="00171D46"/>
    <w:rsid w:val="00185929"/>
    <w:rsid w:val="00191B04"/>
    <w:rsid w:val="00196323"/>
    <w:rsid w:val="00196624"/>
    <w:rsid w:val="00196B3E"/>
    <w:rsid w:val="001A0133"/>
    <w:rsid w:val="001A2F25"/>
    <w:rsid w:val="001A7B51"/>
    <w:rsid w:val="001B124B"/>
    <w:rsid w:val="001B4816"/>
    <w:rsid w:val="001B527A"/>
    <w:rsid w:val="001D3520"/>
    <w:rsid w:val="001D6133"/>
    <w:rsid w:val="001E107D"/>
    <w:rsid w:val="001E478B"/>
    <w:rsid w:val="00217905"/>
    <w:rsid w:val="00226D60"/>
    <w:rsid w:val="0022722F"/>
    <w:rsid w:val="0024311F"/>
    <w:rsid w:val="00253BD5"/>
    <w:rsid w:val="00265813"/>
    <w:rsid w:val="002665EC"/>
    <w:rsid w:val="00266BEC"/>
    <w:rsid w:val="0026733B"/>
    <w:rsid w:val="00270859"/>
    <w:rsid w:val="00276736"/>
    <w:rsid w:val="00280F28"/>
    <w:rsid w:val="002848CD"/>
    <w:rsid w:val="002949D7"/>
    <w:rsid w:val="00295199"/>
    <w:rsid w:val="002A0B96"/>
    <w:rsid w:val="002A2259"/>
    <w:rsid w:val="002B178A"/>
    <w:rsid w:val="002B29A4"/>
    <w:rsid w:val="002B2BCD"/>
    <w:rsid w:val="002C4265"/>
    <w:rsid w:val="002C5379"/>
    <w:rsid w:val="002C7DB3"/>
    <w:rsid w:val="002D6986"/>
    <w:rsid w:val="002E6D5C"/>
    <w:rsid w:val="002E6ECF"/>
    <w:rsid w:val="002E790D"/>
    <w:rsid w:val="002F27A5"/>
    <w:rsid w:val="002F74CD"/>
    <w:rsid w:val="00300477"/>
    <w:rsid w:val="00302DFF"/>
    <w:rsid w:val="00306EE0"/>
    <w:rsid w:val="0031565D"/>
    <w:rsid w:val="00320652"/>
    <w:rsid w:val="00320A23"/>
    <w:rsid w:val="0032110D"/>
    <w:rsid w:val="00326FB2"/>
    <w:rsid w:val="00334324"/>
    <w:rsid w:val="00335ECE"/>
    <w:rsid w:val="00337342"/>
    <w:rsid w:val="003409BA"/>
    <w:rsid w:val="003431DA"/>
    <w:rsid w:val="00343B2D"/>
    <w:rsid w:val="00350CEC"/>
    <w:rsid w:val="0036029B"/>
    <w:rsid w:val="00361323"/>
    <w:rsid w:val="00362B53"/>
    <w:rsid w:val="00363617"/>
    <w:rsid w:val="00375D04"/>
    <w:rsid w:val="0039696F"/>
    <w:rsid w:val="003A6A1E"/>
    <w:rsid w:val="003B1870"/>
    <w:rsid w:val="003B6E06"/>
    <w:rsid w:val="003C1110"/>
    <w:rsid w:val="003C2E41"/>
    <w:rsid w:val="003D3281"/>
    <w:rsid w:val="003D6FAD"/>
    <w:rsid w:val="003D71AF"/>
    <w:rsid w:val="003E05F2"/>
    <w:rsid w:val="003E3FE4"/>
    <w:rsid w:val="003E6A26"/>
    <w:rsid w:val="003F343D"/>
    <w:rsid w:val="003F37C0"/>
    <w:rsid w:val="003F4408"/>
    <w:rsid w:val="003F73A8"/>
    <w:rsid w:val="00401DDE"/>
    <w:rsid w:val="00404E52"/>
    <w:rsid w:val="004121B8"/>
    <w:rsid w:val="004134FA"/>
    <w:rsid w:val="00414125"/>
    <w:rsid w:val="0041752C"/>
    <w:rsid w:val="004243E4"/>
    <w:rsid w:val="00426A96"/>
    <w:rsid w:val="00427CDF"/>
    <w:rsid w:val="0043520C"/>
    <w:rsid w:val="004471FF"/>
    <w:rsid w:val="00450D7B"/>
    <w:rsid w:val="00451ED4"/>
    <w:rsid w:val="004553C0"/>
    <w:rsid w:val="00460217"/>
    <w:rsid w:val="00460E17"/>
    <w:rsid w:val="00462070"/>
    <w:rsid w:val="00464B92"/>
    <w:rsid w:val="00465961"/>
    <w:rsid w:val="00465BBF"/>
    <w:rsid w:val="0047162A"/>
    <w:rsid w:val="00476130"/>
    <w:rsid w:val="00476A02"/>
    <w:rsid w:val="004814FF"/>
    <w:rsid w:val="00484A79"/>
    <w:rsid w:val="004865CB"/>
    <w:rsid w:val="004903DA"/>
    <w:rsid w:val="00491562"/>
    <w:rsid w:val="00491744"/>
    <w:rsid w:val="0049212F"/>
    <w:rsid w:val="00492147"/>
    <w:rsid w:val="00497378"/>
    <w:rsid w:val="004A1741"/>
    <w:rsid w:val="004A40B0"/>
    <w:rsid w:val="004B2B5C"/>
    <w:rsid w:val="004C1D1E"/>
    <w:rsid w:val="004C20F2"/>
    <w:rsid w:val="004D3202"/>
    <w:rsid w:val="004D3A01"/>
    <w:rsid w:val="004D57E2"/>
    <w:rsid w:val="004E51AE"/>
    <w:rsid w:val="004E618F"/>
    <w:rsid w:val="004E62D6"/>
    <w:rsid w:val="004F1FEA"/>
    <w:rsid w:val="004F565D"/>
    <w:rsid w:val="005011C6"/>
    <w:rsid w:val="00506FE5"/>
    <w:rsid w:val="00516F55"/>
    <w:rsid w:val="0052081B"/>
    <w:rsid w:val="005217EA"/>
    <w:rsid w:val="00522FF8"/>
    <w:rsid w:val="00523B01"/>
    <w:rsid w:val="00524F68"/>
    <w:rsid w:val="00525B89"/>
    <w:rsid w:val="005345D2"/>
    <w:rsid w:val="00540B5B"/>
    <w:rsid w:val="00543FE4"/>
    <w:rsid w:val="00544BD3"/>
    <w:rsid w:val="00547820"/>
    <w:rsid w:val="0056112A"/>
    <w:rsid w:val="005678A6"/>
    <w:rsid w:val="00577C1D"/>
    <w:rsid w:val="00581364"/>
    <w:rsid w:val="00583BA7"/>
    <w:rsid w:val="00586CE0"/>
    <w:rsid w:val="00586F9B"/>
    <w:rsid w:val="00587EE7"/>
    <w:rsid w:val="00593296"/>
    <w:rsid w:val="00595455"/>
    <w:rsid w:val="005A5C6F"/>
    <w:rsid w:val="005A64DD"/>
    <w:rsid w:val="005B10FE"/>
    <w:rsid w:val="005B3A37"/>
    <w:rsid w:val="005B5A71"/>
    <w:rsid w:val="005B7D58"/>
    <w:rsid w:val="005C396F"/>
    <w:rsid w:val="005D0F4B"/>
    <w:rsid w:val="005D6D88"/>
    <w:rsid w:val="005D77B5"/>
    <w:rsid w:val="00603412"/>
    <w:rsid w:val="00612934"/>
    <w:rsid w:val="0061396A"/>
    <w:rsid w:val="006160B0"/>
    <w:rsid w:val="006200A8"/>
    <w:rsid w:val="00622AD3"/>
    <w:rsid w:val="00623FBE"/>
    <w:rsid w:val="006259E2"/>
    <w:rsid w:val="00626D42"/>
    <w:rsid w:val="00632455"/>
    <w:rsid w:val="00632C2E"/>
    <w:rsid w:val="00633565"/>
    <w:rsid w:val="00636BE7"/>
    <w:rsid w:val="00637AB5"/>
    <w:rsid w:val="00641B13"/>
    <w:rsid w:val="00650037"/>
    <w:rsid w:val="00651C79"/>
    <w:rsid w:val="0065463D"/>
    <w:rsid w:val="00660BE0"/>
    <w:rsid w:val="00661748"/>
    <w:rsid w:val="006638F4"/>
    <w:rsid w:val="00677A1E"/>
    <w:rsid w:val="006851E5"/>
    <w:rsid w:val="0068567B"/>
    <w:rsid w:val="0069569F"/>
    <w:rsid w:val="006A25C8"/>
    <w:rsid w:val="006A446B"/>
    <w:rsid w:val="006A60FC"/>
    <w:rsid w:val="006B4004"/>
    <w:rsid w:val="006C2631"/>
    <w:rsid w:val="006D08B5"/>
    <w:rsid w:val="006D2642"/>
    <w:rsid w:val="006D35FD"/>
    <w:rsid w:val="006D5192"/>
    <w:rsid w:val="006D5379"/>
    <w:rsid w:val="006D5935"/>
    <w:rsid w:val="006E0BE6"/>
    <w:rsid w:val="006E5E63"/>
    <w:rsid w:val="006F0A61"/>
    <w:rsid w:val="006F4F4E"/>
    <w:rsid w:val="00700449"/>
    <w:rsid w:val="00700677"/>
    <w:rsid w:val="00702FB4"/>
    <w:rsid w:val="00703C80"/>
    <w:rsid w:val="00704C92"/>
    <w:rsid w:val="007077C7"/>
    <w:rsid w:val="007139DB"/>
    <w:rsid w:val="007154D1"/>
    <w:rsid w:val="007157DB"/>
    <w:rsid w:val="00716A2A"/>
    <w:rsid w:val="007173EB"/>
    <w:rsid w:val="00725667"/>
    <w:rsid w:val="00725D9D"/>
    <w:rsid w:val="00726CBF"/>
    <w:rsid w:val="0072700B"/>
    <w:rsid w:val="00737333"/>
    <w:rsid w:val="00741451"/>
    <w:rsid w:val="00743389"/>
    <w:rsid w:val="00744474"/>
    <w:rsid w:val="00750B69"/>
    <w:rsid w:val="007533AA"/>
    <w:rsid w:val="00756087"/>
    <w:rsid w:val="00756ECA"/>
    <w:rsid w:val="00760216"/>
    <w:rsid w:val="00764015"/>
    <w:rsid w:val="00775096"/>
    <w:rsid w:val="0077702E"/>
    <w:rsid w:val="00787005"/>
    <w:rsid w:val="00790F1D"/>
    <w:rsid w:val="00793457"/>
    <w:rsid w:val="00794E07"/>
    <w:rsid w:val="007A2747"/>
    <w:rsid w:val="007A2CAD"/>
    <w:rsid w:val="007A4229"/>
    <w:rsid w:val="007A5F5D"/>
    <w:rsid w:val="007B0E58"/>
    <w:rsid w:val="007B573B"/>
    <w:rsid w:val="007C0B2B"/>
    <w:rsid w:val="007C2DC4"/>
    <w:rsid w:val="007C4344"/>
    <w:rsid w:val="007C559D"/>
    <w:rsid w:val="007D4079"/>
    <w:rsid w:val="007D4ED2"/>
    <w:rsid w:val="007E272A"/>
    <w:rsid w:val="007E7417"/>
    <w:rsid w:val="007F48DC"/>
    <w:rsid w:val="007F5D98"/>
    <w:rsid w:val="008027B2"/>
    <w:rsid w:val="0080777D"/>
    <w:rsid w:val="00811CCD"/>
    <w:rsid w:val="00812496"/>
    <w:rsid w:val="00814658"/>
    <w:rsid w:val="00827B9F"/>
    <w:rsid w:val="00827D9E"/>
    <w:rsid w:val="008316B3"/>
    <w:rsid w:val="00834EA7"/>
    <w:rsid w:val="00835553"/>
    <w:rsid w:val="00836ED8"/>
    <w:rsid w:val="00836F41"/>
    <w:rsid w:val="00836FCB"/>
    <w:rsid w:val="00842AD0"/>
    <w:rsid w:val="00851D5A"/>
    <w:rsid w:val="00852162"/>
    <w:rsid w:val="00853615"/>
    <w:rsid w:val="0085623D"/>
    <w:rsid w:val="00857C56"/>
    <w:rsid w:val="00861A92"/>
    <w:rsid w:val="008625BC"/>
    <w:rsid w:val="00864324"/>
    <w:rsid w:val="00866035"/>
    <w:rsid w:val="008676C4"/>
    <w:rsid w:val="00872049"/>
    <w:rsid w:val="00873483"/>
    <w:rsid w:val="00873934"/>
    <w:rsid w:val="00881F8B"/>
    <w:rsid w:val="008A44FF"/>
    <w:rsid w:val="008A53FF"/>
    <w:rsid w:val="008A6201"/>
    <w:rsid w:val="008A78BF"/>
    <w:rsid w:val="008B1A98"/>
    <w:rsid w:val="008B1DE4"/>
    <w:rsid w:val="008B3C11"/>
    <w:rsid w:val="008C2611"/>
    <w:rsid w:val="008C40E7"/>
    <w:rsid w:val="008C46AD"/>
    <w:rsid w:val="008D1B2C"/>
    <w:rsid w:val="008D267C"/>
    <w:rsid w:val="008D585C"/>
    <w:rsid w:val="008D79E7"/>
    <w:rsid w:val="008E4C06"/>
    <w:rsid w:val="008E5055"/>
    <w:rsid w:val="008E54C1"/>
    <w:rsid w:val="008E66A1"/>
    <w:rsid w:val="008F387F"/>
    <w:rsid w:val="008F4466"/>
    <w:rsid w:val="00902F2C"/>
    <w:rsid w:val="00906655"/>
    <w:rsid w:val="0090794D"/>
    <w:rsid w:val="00907EA6"/>
    <w:rsid w:val="009166FF"/>
    <w:rsid w:val="00921115"/>
    <w:rsid w:val="00922B0B"/>
    <w:rsid w:val="00922C42"/>
    <w:rsid w:val="00926AFD"/>
    <w:rsid w:val="009369F0"/>
    <w:rsid w:val="00945316"/>
    <w:rsid w:val="009455C9"/>
    <w:rsid w:val="0095454F"/>
    <w:rsid w:val="00965400"/>
    <w:rsid w:val="009660B9"/>
    <w:rsid w:val="0098075B"/>
    <w:rsid w:val="009823E7"/>
    <w:rsid w:val="0098262F"/>
    <w:rsid w:val="009945E6"/>
    <w:rsid w:val="00996E20"/>
    <w:rsid w:val="009A51D8"/>
    <w:rsid w:val="009A5DEA"/>
    <w:rsid w:val="009A7486"/>
    <w:rsid w:val="009A7CC5"/>
    <w:rsid w:val="009B3395"/>
    <w:rsid w:val="009B3E7E"/>
    <w:rsid w:val="009B635C"/>
    <w:rsid w:val="009C0FE6"/>
    <w:rsid w:val="009C7F56"/>
    <w:rsid w:val="009D3656"/>
    <w:rsid w:val="009D4DC9"/>
    <w:rsid w:val="009D78C0"/>
    <w:rsid w:val="009F3AAB"/>
    <w:rsid w:val="00A02CFE"/>
    <w:rsid w:val="00A0449B"/>
    <w:rsid w:val="00A05014"/>
    <w:rsid w:val="00A078C0"/>
    <w:rsid w:val="00A107B5"/>
    <w:rsid w:val="00A12354"/>
    <w:rsid w:val="00A16658"/>
    <w:rsid w:val="00A2591B"/>
    <w:rsid w:val="00A25D67"/>
    <w:rsid w:val="00A26363"/>
    <w:rsid w:val="00A306EE"/>
    <w:rsid w:val="00A32715"/>
    <w:rsid w:val="00A45C4D"/>
    <w:rsid w:val="00A7354A"/>
    <w:rsid w:val="00A77F4B"/>
    <w:rsid w:val="00A813C9"/>
    <w:rsid w:val="00A82355"/>
    <w:rsid w:val="00A82703"/>
    <w:rsid w:val="00A9083B"/>
    <w:rsid w:val="00AA65F2"/>
    <w:rsid w:val="00AA73D5"/>
    <w:rsid w:val="00AB5A98"/>
    <w:rsid w:val="00AB6D45"/>
    <w:rsid w:val="00AD4643"/>
    <w:rsid w:val="00AD53C7"/>
    <w:rsid w:val="00AD686F"/>
    <w:rsid w:val="00AE152D"/>
    <w:rsid w:val="00AE1877"/>
    <w:rsid w:val="00AE1DA4"/>
    <w:rsid w:val="00AE2801"/>
    <w:rsid w:val="00AE41DB"/>
    <w:rsid w:val="00AE506F"/>
    <w:rsid w:val="00AE60A6"/>
    <w:rsid w:val="00AF1EB3"/>
    <w:rsid w:val="00AF2436"/>
    <w:rsid w:val="00AF2F14"/>
    <w:rsid w:val="00AF4C3A"/>
    <w:rsid w:val="00AF7475"/>
    <w:rsid w:val="00B04590"/>
    <w:rsid w:val="00B128DB"/>
    <w:rsid w:val="00B16553"/>
    <w:rsid w:val="00B2545A"/>
    <w:rsid w:val="00B4027B"/>
    <w:rsid w:val="00B42145"/>
    <w:rsid w:val="00B43149"/>
    <w:rsid w:val="00B50035"/>
    <w:rsid w:val="00B5431C"/>
    <w:rsid w:val="00B543CC"/>
    <w:rsid w:val="00B572B2"/>
    <w:rsid w:val="00B57864"/>
    <w:rsid w:val="00B6788D"/>
    <w:rsid w:val="00B704E4"/>
    <w:rsid w:val="00B746CD"/>
    <w:rsid w:val="00B75CED"/>
    <w:rsid w:val="00B7706C"/>
    <w:rsid w:val="00B860DA"/>
    <w:rsid w:val="00B925C9"/>
    <w:rsid w:val="00BB1F21"/>
    <w:rsid w:val="00BC15D6"/>
    <w:rsid w:val="00BC4CD6"/>
    <w:rsid w:val="00BC72FC"/>
    <w:rsid w:val="00BC7C89"/>
    <w:rsid w:val="00BD03BA"/>
    <w:rsid w:val="00BD19F6"/>
    <w:rsid w:val="00BE31DA"/>
    <w:rsid w:val="00BE3417"/>
    <w:rsid w:val="00BE37F9"/>
    <w:rsid w:val="00BE595B"/>
    <w:rsid w:val="00BF0595"/>
    <w:rsid w:val="00BF1FDD"/>
    <w:rsid w:val="00C02D32"/>
    <w:rsid w:val="00C05266"/>
    <w:rsid w:val="00C13603"/>
    <w:rsid w:val="00C1550B"/>
    <w:rsid w:val="00C16585"/>
    <w:rsid w:val="00C34155"/>
    <w:rsid w:val="00C36EE3"/>
    <w:rsid w:val="00C36F30"/>
    <w:rsid w:val="00C377CC"/>
    <w:rsid w:val="00C45BE4"/>
    <w:rsid w:val="00C50793"/>
    <w:rsid w:val="00C512D0"/>
    <w:rsid w:val="00C5368B"/>
    <w:rsid w:val="00C62EF3"/>
    <w:rsid w:val="00C634E2"/>
    <w:rsid w:val="00C64C6E"/>
    <w:rsid w:val="00C65F4F"/>
    <w:rsid w:val="00C709E1"/>
    <w:rsid w:val="00C71208"/>
    <w:rsid w:val="00C72AB4"/>
    <w:rsid w:val="00C82285"/>
    <w:rsid w:val="00C82380"/>
    <w:rsid w:val="00C92E1A"/>
    <w:rsid w:val="00C972A9"/>
    <w:rsid w:val="00CA0110"/>
    <w:rsid w:val="00CA1200"/>
    <w:rsid w:val="00CA7058"/>
    <w:rsid w:val="00CB007E"/>
    <w:rsid w:val="00CB05C2"/>
    <w:rsid w:val="00CB4EDB"/>
    <w:rsid w:val="00CC1325"/>
    <w:rsid w:val="00CC673F"/>
    <w:rsid w:val="00CC7E02"/>
    <w:rsid w:val="00CD4A97"/>
    <w:rsid w:val="00CE2A56"/>
    <w:rsid w:val="00CE6CAA"/>
    <w:rsid w:val="00CE6FA1"/>
    <w:rsid w:val="00CF1762"/>
    <w:rsid w:val="00CF4EE1"/>
    <w:rsid w:val="00CF5C50"/>
    <w:rsid w:val="00CF6A91"/>
    <w:rsid w:val="00CF6EA5"/>
    <w:rsid w:val="00D00BA3"/>
    <w:rsid w:val="00D0458F"/>
    <w:rsid w:val="00D06E56"/>
    <w:rsid w:val="00D110B9"/>
    <w:rsid w:val="00D11454"/>
    <w:rsid w:val="00D11AFB"/>
    <w:rsid w:val="00D25E39"/>
    <w:rsid w:val="00D37843"/>
    <w:rsid w:val="00D55BBD"/>
    <w:rsid w:val="00D62B23"/>
    <w:rsid w:val="00D642FC"/>
    <w:rsid w:val="00D76D9B"/>
    <w:rsid w:val="00D8028C"/>
    <w:rsid w:val="00D86FD0"/>
    <w:rsid w:val="00D945E5"/>
    <w:rsid w:val="00D94F5D"/>
    <w:rsid w:val="00DA4A95"/>
    <w:rsid w:val="00DA5D13"/>
    <w:rsid w:val="00DA7BC2"/>
    <w:rsid w:val="00DB7324"/>
    <w:rsid w:val="00DC2010"/>
    <w:rsid w:val="00DC26B5"/>
    <w:rsid w:val="00DC58B6"/>
    <w:rsid w:val="00DC6607"/>
    <w:rsid w:val="00DC7B00"/>
    <w:rsid w:val="00DD0539"/>
    <w:rsid w:val="00DE012E"/>
    <w:rsid w:val="00DE405D"/>
    <w:rsid w:val="00DE74A2"/>
    <w:rsid w:val="00DE76AA"/>
    <w:rsid w:val="00DF2323"/>
    <w:rsid w:val="00DF4A91"/>
    <w:rsid w:val="00DF62DD"/>
    <w:rsid w:val="00E03679"/>
    <w:rsid w:val="00E052CB"/>
    <w:rsid w:val="00E05C71"/>
    <w:rsid w:val="00E0627D"/>
    <w:rsid w:val="00E07321"/>
    <w:rsid w:val="00E2140C"/>
    <w:rsid w:val="00E24373"/>
    <w:rsid w:val="00E40BF5"/>
    <w:rsid w:val="00E42CF4"/>
    <w:rsid w:val="00E51FB0"/>
    <w:rsid w:val="00E60078"/>
    <w:rsid w:val="00E60816"/>
    <w:rsid w:val="00E60B16"/>
    <w:rsid w:val="00E64256"/>
    <w:rsid w:val="00E669B6"/>
    <w:rsid w:val="00E74A62"/>
    <w:rsid w:val="00E77AEA"/>
    <w:rsid w:val="00E77EDF"/>
    <w:rsid w:val="00E82601"/>
    <w:rsid w:val="00E82AFC"/>
    <w:rsid w:val="00E84183"/>
    <w:rsid w:val="00E92302"/>
    <w:rsid w:val="00E9427F"/>
    <w:rsid w:val="00E94BB8"/>
    <w:rsid w:val="00E95A3F"/>
    <w:rsid w:val="00EA5C35"/>
    <w:rsid w:val="00EB40C1"/>
    <w:rsid w:val="00EC1730"/>
    <w:rsid w:val="00EC4048"/>
    <w:rsid w:val="00EC40FC"/>
    <w:rsid w:val="00ED1B4A"/>
    <w:rsid w:val="00ED797D"/>
    <w:rsid w:val="00EE1940"/>
    <w:rsid w:val="00EE45AA"/>
    <w:rsid w:val="00EE4931"/>
    <w:rsid w:val="00EE5C8D"/>
    <w:rsid w:val="00EF0799"/>
    <w:rsid w:val="00F006DA"/>
    <w:rsid w:val="00F0313F"/>
    <w:rsid w:val="00F0596C"/>
    <w:rsid w:val="00F078B9"/>
    <w:rsid w:val="00F30049"/>
    <w:rsid w:val="00F462BB"/>
    <w:rsid w:val="00F47FD7"/>
    <w:rsid w:val="00F50E7B"/>
    <w:rsid w:val="00F52BFD"/>
    <w:rsid w:val="00F54EBB"/>
    <w:rsid w:val="00F555BC"/>
    <w:rsid w:val="00F56468"/>
    <w:rsid w:val="00F72116"/>
    <w:rsid w:val="00F84F1D"/>
    <w:rsid w:val="00F86267"/>
    <w:rsid w:val="00F92137"/>
    <w:rsid w:val="00F92FF5"/>
    <w:rsid w:val="00FA2A5F"/>
    <w:rsid w:val="00FA4971"/>
    <w:rsid w:val="00FA664B"/>
    <w:rsid w:val="00FB4654"/>
    <w:rsid w:val="00FB5D98"/>
    <w:rsid w:val="00FB6062"/>
    <w:rsid w:val="00FB6854"/>
    <w:rsid w:val="00FB7B82"/>
    <w:rsid w:val="00FC00C7"/>
    <w:rsid w:val="00FC092A"/>
    <w:rsid w:val="00FC1239"/>
    <w:rsid w:val="00FC22E0"/>
    <w:rsid w:val="00FC6328"/>
    <w:rsid w:val="00FD33B8"/>
    <w:rsid w:val="00FD4E65"/>
    <w:rsid w:val="00FD6953"/>
    <w:rsid w:val="00FE1609"/>
    <w:rsid w:val="00FE18C5"/>
    <w:rsid w:val="00FE1CC2"/>
    <w:rsid w:val="00FE7837"/>
    <w:rsid w:val="00FF1D4E"/>
    <w:rsid w:val="00FF2011"/>
    <w:rsid w:val="00FF6194"/>
    <w:rsid w:val="00FF6F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B26F0"/>
  <w15:chartTrackingRefBased/>
  <w15:docId w15:val="{43551834-4E74-4EBF-A33E-8D6FA72B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007E"/>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62EF3"/>
    <w:pPr>
      <w:spacing w:after="200" w:line="276" w:lineRule="auto"/>
      <w:ind w:left="720"/>
      <w:contextualSpacing/>
    </w:pPr>
    <w:rPr>
      <w:rFonts w:ascii="Calibri" w:eastAsia="Calibri" w:hAnsi="Calibri"/>
      <w:sz w:val="22"/>
      <w:szCs w:val="22"/>
      <w:lang w:eastAsia="en-US"/>
    </w:rPr>
  </w:style>
  <w:style w:type="paragraph" w:customStyle="1" w:styleId="Tekstpodstawowy31">
    <w:name w:val="Tekst podstawowy 31"/>
    <w:basedOn w:val="Normalny"/>
    <w:rsid w:val="00C62EF3"/>
    <w:pPr>
      <w:suppressAutoHyphens/>
      <w:spacing w:after="120"/>
    </w:pPr>
    <w:rPr>
      <w:sz w:val="16"/>
      <w:szCs w:val="16"/>
    </w:rPr>
  </w:style>
  <w:style w:type="paragraph" w:customStyle="1" w:styleId="Tekstpodstawowywcity21">
    <w:name w:val="Tekst podstawowy wcięty 21"/>
    <w:basedOn w:val="Normalny"/>
    <w:rsid w:val="00C62EF3"/>
    <w:pPr>
      <w:suppressAutoHyphens/>
      <w:spacing w:after="120" w:line="480" w:lineRule="auto"/>
      <w:ind w:left="283"/>
    </w:pPr>
  </w:style>
  <w:style w:type="character" w:styleId="Odwoaniedelikatne">
    <w:name w:val="Subtle Reference"/>
    <w:uiPriority w:val="31"/>
    <w:qFormat/>
    <w:rsid w:val="00C62EF3"/>
    <w:rPr>
      <w:smallCaps/>
      <w:color w:val="C0504D"/>
      <w:u w:val="single"/>
    </w:rPr>
  </w:style>
  <w:style w:type="character" w:styleId="Odwoaniedokomentarza">
    <w:name w:val="annotation reference"/>
    <w:uiPriority w:val="99"/>
    <w:unhideWhenUsed/>
    <w:rsid w:val="00097677"/>
    <w:rPr>
      <w:sz w:val="16"/>
      <w:szCs w:val="16"/>
    </w:rPr>
  </w:style>
  <w:style w:type="paragraph" w:styleId="Tekstkomentarza">
    <w:name w:val="annotation text"/>
    <w:basedOn w:val="Normalny"/>
    <w:link w:val="TekstkomentarzaZnak"/>
    <w:uiPriority w:val="99"/>
    <w:unhideWhenUsed/>
    <w:rsid w:val="00097677"/>
    <w:rPr>
      <w:sz w:val="20"/>
      <w:szCs w:val="20"/>
      <w:lang w:val="x-none" w:eastAsia="x-none"/>
    </w:rPr>
  </w:style>
  <w:style w:type="character" w:customStyle="1" w:styleId="TekstkomentarzaZnak">
    <w:name w:val="Tekst komentarza Znak"/>
    <w:link w:val="Tekstkomentarza"/>
    <w:uiPriority w:val="99"/>
    <w:rsid w:val="00097677"/>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097677"/>
    <w:rPr>
      <w:b/>
      <w:bCs/>
    </w:rPr>
  </w:style>
  <w:style w:type="character" w:customStyle="1" w:styleId="TematkomentarzaZnak">
    <w:name w:val="Temat komentarza Znak"/>
    <w:link w:val="Tematkomentarza"/>
    <w:uiPriority w:val="99"/>
    <w:semiHidden/>
    <w:rsid w:val="00097677"/>
    <w:rPr>
      <w:rFonts w:ascii="Times New Roman" w:eastAsia="Times New Roman" w:hAnsi="Times New Roman"/>
      <w:b/>
      <w:bCs/>
    </w:rPr>
  </w:style>
  <w:style w:type="paragraph" w:styleId="Tekstdymka">
    <w:name w:val="Balloon Text"/>
    <w:basedOn w:val="Normalny"/>
    <w:link w:val="TekstdymkaZnak"/>
    <w:uiPriority w:val="99"/>
    <w:semiHidden/>
    <w:unhideWhenUsed/>
    <w:rsid w:val="00097677"/>
    <w:rPr>
      <w:rFonts w:ascii="Tahoma" w:hAnsi="Tahoma"/>
      <w:sz w:val="16"/>
      <w:szCs w:val="16"/>
      <w:lang w:val="x-none" w:eastAsia="x-none"/>
    </w:rPr>
  </w:style>
  <w:style w:type="character" w:customStyle="1" w:styleId="TekstdymkaZnak">
    <w:name w:val="Tekst dymka Znak"/>
    <w:link w:val="Tekstdymka"/>
    <w:uiPriority w:val="99"/>
    <w:semiHidden/>
    <w:rsid w:val="00097677"/>
    <w:rPr>
      <w:rFonts w:ascii="Tahoma" w:eastAsia="Times New Roman" w:hAnsi="Tahoma" w:cs="Tahoma"/>
      <w:sz w:val="16"/>
      <w:szCs w:val="16"/>
    </w:rPr>
  </w:style>
  <w:style w:type="paragraph" w:styleId="Tekstprzypisudolnego">
    <w:name w:val="footnote text"/>
    <w:basedOn w:val="Normalny"/>
    <w:link w:val="TekstprzypisudolnegoZnak"/>
    <w:uiPriority w:val="99"/>
    <w:semiHidden/>
    <w:rsid w:val="007E7417"/>
    <w:rPr>
      <w:sz w:val="20"/>
      <w:szCs w:val="20"/>
    </w:rPr>
  </w:style>
  <w:style w:type="character" w:styleId="Odwoanieprzypisudolnego">
    <w:name w:val="footnote reference"/>
    <w:uiPriority w:val="99"/>
    <w:semiHidden/>
    <w:rsid w:val="007E7417"/>
    <w:rPr>
      <w:vertAlign w:val="superscript"/>
    </w:rPr>
  </w:style>
  <w:style w:type="paragraph" w:styleId="Nagwek">
    <w:name w:val="header"/>
    <w:aliases w:val="E.e"/>
    <w:basedOn w:val="Normalny"/>
    <w:link w:val="NagwekZnak"/>
    <w:uiPriority w:val="99"/>
    <w:unhideWhenUsed/>
    <w:rsid w:val="00AB6D45"/>
    <w:pPr>
      <w:tabs>
        <w:tab w:val="center" w:pos="4536"/>
        <w:tab w:val="right" w:pos="9072"/>
      </w:tabs>
    </w:pPr>
    <w:rPr>
      <w:lang w:val="x-none" w:eastAsia="x-none"/>
    </w:rPr>
  </w:style>
  <w:style w:type="character" w:customStyle="1" w:styleId="NagwekZnak">
    <w:name w:val="Nagłówek Znak"/>
    <w:aliases w:val="E.e Znak"/>
    <w:link w:val="Nagwek"/>
    <w:uiPriority w:val="99"/>
    <w:rsid w:val="00AB6D45"/>
    <w:rPr>
      <w:rFonts w:ascii="Times New Roman" w:eastAsia="Times New Roman" w:hAnsi="Times New Roman"/>
      <w:sz w:val="24"/>
      <w:szCs w:val="24"/>
    </w:rPr>
  </w:style>
  <w:style w:type="paragraph" w:styleId="Stopka">
    <w:name w:val="footer"/>
    <w:basedOn w:val="Normalny"/>
    <w:link w:val="StopkaZnak"/>
    <w:unhideWhenUsed/>
    <w:rsid w:val="00AB6D45"/>
    <w:pPr>
      <w:tabs>
        <w:tab w:val="center" w:pos="4536"/>
        <w:tab w:val="right" w:pos="9072"/>
      </w:tabs>
    </w:pPr>
    <w:rPr>
      <w:lang w:val="x-none" w:eastAsia="x-none"/>
    </w:rPr>
  </w:style>
  <w:style w:type="character" w:customStyle="1" w:styleId="StopkaZnak">
    <w:name w:val="Stopka Znak"/>
    <w:link w:val="Stopka"/>
    <w:rsid w:val="00AB6D45"/>
    <w:rPr>
      <w:rFonts w:ascii="Times New Roman" w:eastAsia="Times New Roman" w:hAnsi="Times New Roman"/>
      <w:sz w:val="24"/>
      <w:szCs w:val="24"/>
    </w:rPr>
  </w:style>
  <w:style w:type="paragraph" w:styleId="Tekstpodstawowy">
    <w:name w:val="Body Text"/>
    <w:basedOn w:val="Normalny"/>
    <w:link w:val="TekstpodstawowyZnak"/>
    <w:semiHidden/>
    <w:rsid w:val="003F4408"/>
    <w:pPr>
      <w:jc w:val="both"/>
    </w:pPr>
    <w:rPr>
      <w:b/>
      <w:sz w:val="28"/>
      <w:szCs w:val="20"/>
      <w:lang w:val="x-none" w:eastAsia="x-none"/>
    </w:rPr>
  </w:style>
  <w:style w:type="character" w:customStyle="1" w:styleId="TekstpodstawowyZnak">
    <w:name w:val="Tekst podstawowy Znak"/>
    <w:link w:val="Tekstpodstawowy"/>
    <w:semiHidden/>
    <w:rsid w:val="003F4408"/>
    <w:rPr>
      <w:rFonts w:ascii="Times New Roman" w:eastAsia="Times New Roman" w:hAnsi="Times New Roman"/>
      <w:b/>
      <w:sz w:val="28"/>
    </w:rPr>
  </w:style>
  <w:style w:type="numbering" w:customStyle="1" w:styleId="Styl2">
    <w:name w:val="Styl2"/>
    <w:rsid w:val="00922C42"/>
    <w:pPr>
      <w:numPr>
        <w:numId w:val="1"/>
      </w:numPr>
    </w:pPr>
  </w:style>
  <w:style w:type="table" w:styleId="Tabela-Siatka">
    <w:name w:val="Table Grid"/>
    <w:basedOn w:val="Standardowy"/>
    <w:rsid w:val="00A25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treci">
    <w:name w:val="Tekst treści_"/>
    <w:link w:val="Teksttreci0"/>
    <w:locked/>
    <w:rsid w:val="00A107B5"/>
    <w:rPr>
      <w:rFonts w:ascii="Times New Roman" w:eastAsia="Times New Roman" w:hAnsi="Times New Roman"/>
      <w:shd w:val="clear" w:color="auto" w:fill="FFFFFF"/>
    </w:rPr>
  </w:style>
  <w:style w:type="paragraph" w:customStyle="1" w:styleId="Teksttreci0">
    <w:name w:val="Tekst treści"/>
    <w:basedOn w:val="Normalny"/>
    <w:link w:val="Teksttreci"/>
    <w:rsid w:val="00A107B5"/>
    <w:pPr>
      <w:widowControl w:val="0"/>
      <w:shd w:val="clear" w:color="auto" w:fill="FFFFFF"/>
      <w:spacing w:before="300" w:line="240" w:lineRule="exact"/>
      <w:ind w:hanging="840"/>
    </w:pPr>
    <w:rPr>
      <w:sz w:val="20"/>
      <w:szCs w:val="20"/>
      <w:lang w:val="x-none" w:eastAsia="x-none"/>
    </w:rPr>
  </w:style>
  <w:style w:type="character" w:styleId="Hipercze">
    <w:name w:val="Hyperlink"/>
    <w:unhideWhenUsed/>
    <w:rsid w:val="00F0596C"/>
    <w:rPr>
      <w:color w:val="0000FF"/>
      <w:u w:val="single"/>
    </w:rPr>
  </w:style>
  <w:style w:type="character" w:customStyle="1" w:styleId="st">
    <w:name w:val="st"/>
    <w:basedOn w:val="Domylnaczcionkaakapitu"/>
    <w:rsid w:val="00C36F30"/>
  </w:style>
  <w:style w:type="character" w:customStyle="1" w:styleId="FontStyle28">
    <w:name w:val="Font Style28"/>
    <w:basedOn w:val="Domylnaczcionkaakapitu"/>
    <w:uiPriority w:val="99"/>
    <w:rsid w:val="00524F68"/>
    <w:rPr>
      <w:rFonts w:ascii="Tahoma" w:hAnsi="Tahoma" w:cs="Tahoma"/>
      <w:b/>
      <w:bCs/>
      <w:color w:val="000000"/>
      <w:sz w:val="18"/>
      <w:szCs w:val="18"/>
    </w:rPr>
  </w:style>
  <w:style w:type="paragraph" w:customStyle="1" w:styleId="Style5">
    <w:name w:val="Style5"/>
    <w:basedOn w:val="Normalny"/>
    <w:uiPriority w:val="99"/>
    <w:rsid w:val="006200A8"/>
    <w:pPr>
      <w:widowControl w:val="0"/>
      <w:autoSpaceDE w:val="0"/>
      <w:autoSpaceDN w:val="0"/>
      <w:adjustRightInd w:val="0"/>
      <w:jc w:val="both"/>
    </w:pPr>
    <w:rPr>
      <w:rFonts w:ascii="Tahoma" w:hAnsi="Tahoma" w:cs="Tahoma"/>
    </w:rPr>
  </w:style>
  <w:style w:type="character" w:customStyle="1" w:styleId="FontStyle29">
    <w:name w:val="Font Style29"/>
    <w:uiPriority w:val="99"/>
    <w:rsid w:val="006200A8"/>
    <w:rPr>
      <w:rFonts w:ascii="Tahoma" w:hAnsi="Tahoma" w:cs="Tahoma"/>
      <w:color w:val="000000"/>
      <w:sz w:val="18"/>
      <w:szCs w:val="18"/>
    </w:rPr>
  </w:style>
  <w:style w:type="character" w:customStyle="1" w:styleId="TekstprzypisudolnegoZnak">
    <w:name w:val="Tekst przypisu dolnego Znak"/>
    <w:link w:val="Tekstprzypisudolnego"/>
    <w:uiPriority w:val="99"/>
    <w:semiHidden/>
    <w:locked/>
    <w:rsid w:val="006200A8"/>
    <w:rPr>
      <w:rFonts w:ascii="Times New Roman" w:eastAsia="Times New Roman" w:hAnsi="Times New Roman"/>
    </w:rPr>
  </w:style>
  <w:style w:type="paragraph" w:styleId="Tekstpodstawowy2">
    <w:name w:val="Body Text 2"/>
    <w:basedOn w:val="Normalny"/>
    <w:link w:val="Tekstpodstawowy2Znak"/>
    <w:uiPriority w:val="99"/>
    <w:semiHidden/>
    <w:unhideWhenUsed/>
    <w:rsid w:val="006200A8"/>
    <w:pPr>
      <w:widowControl w:val="0"/>
      <w:autoSpaceDE w:val="0"/>
      <w:autoSpaceDN w:val="0"/>
      <w:adjustRightInd w:val="0"/>
      <w:spacing w:after="120" w:line="480" w:lineRule="auto"/>
    </w:pPr>
    <w:rPr>
      <w:rFonts w:ascii="Tahoma" w:hAnsi="Tahoma" w:cs="Tahoma"/>
    </w:rPr>
  </w:style>
  <w:style w:type="character" w:customStyle="1" w:styleId="Tekstpodstawowy2Znak">
    <w:name w:val="Tekst podstawowy 2 Znak"/>
    <w:basedOn w:val="Domylnaczcionkaakapitu"/>
    <w:link w:val="Tekstpodstawowy2"/>
    <w:uiPriority w:val="99"/>
    <w:semiHidden/>
    <w:rsid w:val="006200A8"/>
    <w:rPr>
      <w:rFonts w:ascii="Tahoma" w:eastAsia="Times New Roman" w:hAnsi="Tahoma" w:cs="Tahoma"/>
      <w:sz w:val="24"/>
      <w:szCs w:val="24"/>
    </w:rPr>
  </w:style>
  <w:style w:type="paragraph" w:customStyle="1" w:styleId="Style19">
    <w:name w:val="Style19"/>
    <w:basedOn w:val="Normalny"/>
    <w:uiPriority w:val="99"/>
    <w:rsid w:val="00326FB2"/>
    <w:pPr>
      <w:widowControl w:val="0"/>
      <w:autoSpaceDE w:val="0"/>
      <w:autoSpaceDN w:val="0"/>
      <w:adjustRightInd w:val="0"/>
      <w:spacing w:line="361" w:lineRule="exact"/>
      <w:ind w:hanging="346"/>
      <w:jc w:val="both"/>
    </w:pPr>
    <w:rPr>
      <w:rFonts w:ascii="Tahoma" w:hAnsi="Tahoma" w:cs="Tahoma"/>
    </w:rPr>
  </w:style>
  <w:style w:type="character" w:customStyle="1" w:styleId="FontStyle31">
    <w:name w:val="Font Style31"/>
    <w:uiPriority w:val="99"/>
    <w:rsid w:val="00326FB2"/>
    <w:rPr>
      <w:rFonts w:ascii="Tahoma" w:hAnsi="Tahoma" w:cs="Tahoma"/>
      <w:color w:val="000000"/>
      <w:sz w:val="14"/>
      <w:szCs w:val="14"/>
    </w:rPr>
  </w:style>
  <w:style w:type="paragraph" w:styleId="Poprawka">
    <w:name w:val="Revision"/>
    <w:hidden/>
    <w:uiPriority w:val="99"/>
    <w:semiHidden/>
    <w:rsid w:val="0039696F"/>
    <w:rPr>
      <w:rFonts w:ascii="Times New Roman" w:eastAsia="Times New Roman" w:hAnsi="Times New Roman"/>
      <w:sz w:val="24"/>
      <w:szCs w:val="24"/>
    </w:rPr>
  </w:style>
  <w:style w:type="character" w:customStyle="1" w:styleId="AkapitzlistZnak">
    <w:name w:val="Akapit z listą Znak"/>
    <w:basedOn w:val="Domylnaczcionkaakapitu"/>
    <w:link w:val="Akapitzlist"/>
    <w:uiPriority w:val="34"/>
    <w:locked/>
    <w:rsid w:val="005B5A71"/>
    <w:rPr>
      <w:sz w:val="22"/>
      <w:szCs w:val="22"/>
      <w:lang w:eastAsia="en-US"/>
    </w:rPr>
  </w:style>
  <w:style w:type="table" w:customStyle="1" w:styleId="TableGrid">
    <w:name w:val="TableGrid"/>
    <w:rsid w:val="005B5A7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ezodstpw">
    <w:name w:val="No Spacing"/>
    <w:link w:val="BezodstpwZnak"/>
    <w:uiPriority w:val="1"/>
    <w:qFormat/>
    <w:rsid w:val="009B635C"/>
    <w:pPr>
      <w:ind w:left="382" w:hanging="370"/>
    </w:pPr>
    <w:rPr>
      <w:rFonts w:ascii="Tahoma" w:eastAsia="Tahoma" w:hAnsi="Tahoma" w:cs="Tahoma"/>
      <w:color w:val="000000"/>
      <w:sz w:val="22"/>
      <w:szCs w:val="22"/>
    </w:rPr>
  </w:style>
  <w:style w:type="character" w:customStyle="1" w:styleId="BezodstpwZnak">
    <w:name w:val="Bez odstępów Znak"/>
    <w:link w:val="Bezodstpw"/>
    <w:uiPriority w:val="1"/>
    <w:locked/>
    <w:rsid w:val="009B635C"/>
    <w:rPr>
      <w:rFonts w:ascii="Tahoma" w:eastAsia="Tahoma" w:hAnsi="Tahoma" w:cs="Tahoma"/>
      <w:color w:val="000000"/>
      <w:sz w:val="22"/>
      <w:szCs w:val="22"/>
    </w:rPr>
  </w:style>
  <w:style w:type="paragraph" w:customStyle="1" w:styleId="Default">
    <w:name w:val="Default"/>
    <w:rsid w:val="009B635C"/>
    <w:pPr>
      <w:autoSpaceDE w:val="0"/>
      <w:autoSpaceDN w:val="0"/>
      <w:adjustRightInd w:val="0"/>
    </w:pPr>
    <w:rPr>
      <w:rFonts w:ascii="Times New Roman" w:hAnsi="Times New Roman"/>
      <w:color w:val="000000"/>
      <w:sz w:val="24"/>
      <w:szCs w:val="24"/>
    </w:rPr>
  </w:style>
  <w:style w:type="paragraph" w:styleId="NormalnyWeb">
    <w:name w:val="Normal (Web)"/>
    <w:basedOn w:val="Normalny"/>
    <w:unhideWhenUsed/>
    <w:rsid w:val="00AF1EB3"/>
    <w:pPr>
      <w:spacing w:before="100" w:beforeAutospacing="1" w:after="100" w:afterAutospacing="1"/>
    </w:pPr>
    <w:rPr>
      <w:rFonts w:eastAsia="Calibri"/>
    </w:rPr>
  </w:style>
  <w:style w:type="table" w:customStyle="1" w:styleId="TableGrid1">
    <w:name w:val="TableGrid1"/>
    <w:rsid w:val="00AE41D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D78C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
    <w:name w:val="TableGrid3"/>
    <w:rsid w:val="00ED797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CB007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6D35F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6">
    <w:name w:val="TableGrid6"/>
    <w:rsid w:val="00FD33B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7">
    <w:name w:val="TableGrid7"/>
    <w:rsid w:val="00BB1F21"/>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8">
    <w:name w:val="TableGrid8"/>
    <w:rsid w:val="00BB1F21"/>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9">
    <w:name w:val="TableGrid9"/>
    <w:rsid w:val="0041412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0">
    <w:name w:val="TableGrid10"/>
    <w:rsid w:val="0032110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1">
    <w:name w:val="TableGrid11"/>
    <w:rsid w:val="00922B0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2">
    <w:name w:val="TableGrid12"/>
    <w:rsid w:val="0085361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3">
    <w:name w:val="TableGrid13"/>
    <w:rsid w:val="0085361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4">
    <w:name w:val="TableGrid14"/>
    <w:rsid w:val="0046021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5">
    <w:name w:val="TableGrid15"/>
    <w:rsid w:val="00857C5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6">
    <w:name w:val="TableGrid16"/>
    <w:rsid w:val="0027085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5198">
      <w:bodyDiv w:val="1"/>
      <w:marLeft w:val="0"/>
      <w:marRight w:val="0"/>
      <w:marTop w:val="0"/>
      <w:marBottom w:val="0"/>
      <w:divBdr>
        <w:top w:val="none" w:sz="0" w:space="0" w:color="auto"/>
        <w:left w:val="none" w:sz="0" w:space="0" w:color="auto"/>
        <w:bottom w:val="none" w:sz="0" w:space="0" w:color="auto"/>
        <w:right w:val="none" w:sz="0" w:space="0" w:color="auto"/>
      </w:divBdr>
    </w:div>
    <w:div w:id="176046319">
      <w:bodyDiv w:val="1"/>
      <w:marLeft w:val="0"/>
      <w:marRight w:val="0"/>
      <w:marTop w:val="0"/>
      <w:marBottom w:val="0"/>
      <w:divBdr>
        <w:top w:val="none" w:sz="0" w:space="0" w:color="auto"/>
        <w:left w:val="none" w:sz="0" w:space="0" w:color="auto"/>
        <w:bottom w:val="none" w:sz="0" w:space="0" w:color="auto"/>
        <w:right w:val="none" w:sz="0" w:space="0" w:color="auto"/>
      </w:divBdr>
    </w:div>
    <w:div w:id="323750790">
      <w:bodyDiv w:val="1"/>
      <w:marLeft w:val="0"/>
      <w:marRight w:val="0"/>
      <w:marTop w:val="0"/>
      <w:marBottom w:val="0"/>
      <w:divBdr>
        <w:top w:val="none" w:sz="0" w:space="0" w:color="auto"/>
        <w:left w:val="none" w:sz="0" w:space="0" w:color="auto"/>
        <w:bottom w:val="none" w:sz="0" w:space="0" w:color="auto"/>
        <w:right w:val="none" w:sz="0" w:space="0" w:color="auto"/>
      </w:divBdr>
    </w:div>
    <w:div w:id="557060465">
      <w:bodyDiv w:val="1"/>
      <w:marLeft w:val="0"/>
      <w:marRight w:val="0"/>
      <w:marTop w:val="0"/>
      <w:marBottom w:val="0"/>
      <w:divBdr>
        <w:top w:val="none" w:sz="0" w:space="0" w:color="auto"/>
        <w:left w:val="none" w:sz="0" w:space="0" w:color="auto"/>
        <w:bottom w:val="none" w:sz="0" w:space="0" w:color="auto"/>
        <w:right w:val="none" w:sz="0" w:space="0" w:color="auto"/>
      </w:divBdr>
    </w:div>
    <w:div w:id="624964851">
      <w:bodyDiv w:val="1"/>
      <w:marLeft w:val="0"/>
      <w:marRight w:val="0"/>
      <w:marTop w:val="0"/>
      <w:marBottom w:val="0"/>
      <w:divBdr>
        <w:top w:val="none" w:sz="0" w:space="0" w:color="auto"/>
        <w:left w:val="none" w:sz="0" w:space="0" w:color="auto"/>
        <w:bottom w:val="none" w:sz="0" w:space="0" w:color="auto"/>
        <w:right w:val="none" w:sz="0" w:space="0" w:color="auto"/>
      </w:divBdr>
    </w:div>
    <w:div w:id="845904879">
      <w:bodyDiv w:val="1"/>
      <w:marLeft w:val="0"/>
      <w:marRight w:val="0"/>
      <w:marTop w:val="0"/>
      <w:marBottom w:val="0"/>
      <w:divBdr>
        <w:top w:val="none" w:sz="0" w:space="0" w:color="auto"/>
        <w:left w:val="none" w:sz="0" w:space="0" w:color="auto"/>
        <w:bottom w:val="none" w:sz="0" w:space="0" w:color="auto"/>
        <w:right w:val="none" w:sz="0" w:space="0" w:color="auto"/>
      </w:divBdr>
    </w:div>
    <w:div w:id="876165092">
      <w:bodyDiv w:val="1"/>
      <w:marLeft w:val="0"/>
      <w:marRight w:val="0"/>
      <w:marTop w:val="0"/>
      <w:marBottom w:val="0"/>
      <w:divBdr>
        <w:top w:val="none" w:sz="0" w:space="0" w:color="auto"/>
        <w:left w:val="none" w:sz="0" w:space="0" w:color="auto"/>
        <w:bottom w:val="none" w:sz="0" w:space="0" w:color="auto"/>
        <w:right w:val="none" w:sz="0" w:space="0" w:color="auto"/>
      </w:divBdr>
    </w:div>
    <w:div w:id="1459496674">
      <w:bodyDiv w:val="1"/>
      <w:marLeft w:val="0"/>
      <w:marRight w:val="0"/>
      <w:marTop w:val="0"/>
      <w:marBottom w:val="0"/>
      <w:divBdr>
        <w:top w:val="none" w:sz="0" w:space="0" w:color="auto"/>
        <w:left w:val="none" w:sz="0" w:space="0" w:color="auto"/>
        <w:bottom w:val="none" w:sz="0" w:space="0" w:color="auto"/>
        <w:right w:val="none" w:sz="0" w:space="0" w:color="auto"/>
      </w:divBdr>
    </w:div>
    <w:div w:id="1534343952">
      <w:bodyDiv w:val="1"/>
      <w:marLeft w:val="0"/>
      <w:marRight w:val="0"/>
      <w:marTop w:val="0"/>
      <w:marBottom w:val="0"/>
      <w:divBdr>
        <w:top w:val="none" w:sz="0" w:space="0" w:color="auto"/>
        <w:left w:val="none" w:sz="0" w:space="0" w:color="auto"/>
        <w:bottom w:val="none" w:sz="0" w:space="0" w:color="auto"/>
        <w:right w:val="none" w:sz="0" w:space="0" w:color="auto"/>
      </w:divBdr>
    </w:div>
    <w:div w:id="1549679597">
      <w:bodyDiv w:val="1"/>
      <w:marLeft w:val="0"/>
      <w:marRight w:val="0"/>
      <w:marTop w:val="0"/>
      <w:marBottom w:val="0"/>
      <w:divBdr>
        <w:top w:val="none" w:sz="0" w:space="0" w:color="auto"/>
        <w:left w:val="none" w:sz="0" w:space="0" w:color="auto"/>
        <w:bottom w:val="none" w:sz="0" w:space="0" w:color="auto"/>
        <w:right w:val="none" w:sz="0" w:space="0" w:color="auto"/>
      </w:divBdr>
    </w:div>
    <w:div w:id="1617637356">
      <w:bodyDiv w:val="1"/>
      <w:marLeft w:val="0"/>
      <w:marRight w:val="0"/>
      <w:marTop w:val="0"/>
      <w:marBottom w:val="0"/>
      <w:divBdr>
        <w:top w:val="none" w:sz="0" w:space="0" w:color="auto"/>
        <w:left w:val="none" w:sz="0" w:space="0" w:color="auto"/>
        <w:bottom w:val="none" w:sz="0" w:space="0" w:color="auto"/>
        <w:right w:val="none" w:sz="0" w:space="0" w:color="auto"/>
      </w:divBdr>
    </w:div>
    <w:div w:id="1736195780">
      <w:bodyDiv w:val="1"/>
      <w:marLeft w:val="0"/>
      <w:marRight w:val="0"/>
      <w:marTop w:val="0"/>
      <w:marBottom w:val="0"/>
      <w:divBdr>
        <w:top w:val="none" w:sz="0" w:space="0" w:color="auto"/>
        <w:left w:val="none" w:sz="0" w:space="0" w:color="auto"/>
        <w:bottom w:val="none" w:sz="0" w:space="0" w:color="auto"/>
        <w:right w:val="none" w:sz="0" w:space="0" w:color="auto"/>
      </w:divBdr>
    </w:div>
    <w:div w:id="1873878308">
      <w:bodyDiv w:val="1"/>
      <w:marLeft w:val="0"/>
      <w:marRight w:val="0"/>
      <w:marTop w:val="0"/>
      <w:marBottom w:val="0"/>
      <w:divBdr>
        <w:top w:val="none" w:sz="0" w:space="0" w:color="auto"/>
        <w:left w:val="none" w:sz="0" w:space="0" w:color="auto"/>
        <w:bottom w:val="none" w:sz="0" w:space="0" w:color="auto"/>
        <w:right w:val="none" w:sz="0" w:space="0" w:color="auto"/>
      </w:divBdr>
    </w:div>
    <w:div w:id="1877962670">
      <w:bodyDiv w:val="1"/>
      <w:marLeft w:val="0"/>
      <w:marRight w:val="0"/>
      <w:marTop w:val="0"/>
      <w:marBottom w:val="0"/>
      <w:divBdr>
        <w:top w:val="none" w:sz="0" w:space="0" w:color="auto"/>
        <w:left w:val="none" w:sz="0" w:space="0" w:color="auto"/>
        <w:bottom w:val="none" w:sz="0" w:space="0" w:color="auto"/>
        <w:right w:val="none" w:sz="0" w:space="0" w:color="auto"/>
      </w:divBdr>
    </w:div>
    <w:div w:id="2030334985">
      <w:bodyDiv w:val="1"/>
      <w:marLeft w:val="0"/>
      <w:marRight w:val="0"/>
      <w:marTop w:val="0"/>
      <w:marBottom w:val="0"/>
      <w:divBdr>
        <w:top w:val="none" w:sz="0" w:space="0" w:color="auto"/>
        <w:left w:val="none" w:sz="0" w:space="0" w:color="auto"/>
        <w:bottom w:val="none" w:sz="0" w:space="0" w:color="auto"/>
        <w:right w:val="none" w:sz="0" w:space="0" w:color="auto"/>
      </w:divBdr>
    </w:div>
    <w:div w:id="21370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lapto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ideocardbenchmark.net/high_end_gpus.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922B6-AB6C-4D8D-96B6-2D8C7D20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5818</Words>
  <Characters>34913</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HP</Company>
  <LinksUpToDate>false</LinksUpToDate>
  <CharactersWithSpaces>40650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ZTM-M.B.</dc:creator>
  <cp:keywords/>
  <cp:lastModifiedBy>Bartkowski Iwo</cp:lastModifiedBy>
  <cp:revision>2</cp:revision>
  <cp:lastPrinted>2022-09-09T08:07:00Z</cp:lastPrinted>
  <dcterms:created xsi:type="dcterms:W3CDTF">2022-09-09T11:47:00Z</dcterms:created>
  <dcterms:modified xsi:type="dcterms:W3CDTF">2022-09-09T11:47:00Z</dcterms:modified>
</cp:coreProperties>
</file>